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2E602" w14:textId="0E4BBD52" w:rsidR="00EF304C" w:rsidRPr="00265581" w:rsidRDefault="007719D2" w:rsidP="00EF304C">
      <w:pPr>
        <w:keepNext/>
        <w:keepLines/>
        <w:spacing w:before="60" w:line="360" w:lineRule="auto"/>
        <w:rPr>
          <w:b/>
          <w:caps/>
          <w:color w:val="000000" w:themeColor="text1"/>
          <w:kern w:val="28"/>
          <w:sz w:val="32"/>
          <w:szCs w:val="32"/>
        </w:rPr>
      </w:pPr>
      <w:r w:rsidRPr="00265581">
        <w:rPr>
          <w:b/>
          <w:caps/>
          <w:noProof/>
          <w:color w:val="000000" w:themeColor="text1"/>
          <w:kern w:val="28"/>
          <w:sz w:val="32"/>
          <w:szCs w:val="32"/>
          <w:lang w:eastAsia="ru-RU"/>
        </w:rPr>
        <mc:AlternateContent>
          <mc:Choice Requires="wps">
            <w:drawing>
              <wp:anchor distT="0" distB="0" distL="114300" distR="114300" simplePos="0" relativeHeight="251659264" behindDoc="0" locked="0" layoutInCell="1" allowOverlap="1" wp14:anchorId="0AAAAA17" wp14:editId="56E27FFF">
                <wp:simplePos x="0" y="0"/>
                <wp:positionH relativeFrom="column">
                  <wp:posOffset>-581371</wp:posOffset>
                </wp:positionH>
                <wp:positionV relativeFrom="paragraph">
                  <wp:posOffset>-646158</wp:posOffset>
                </wp:positionV>
                <wp:extent cx="6863937" cy="1151907"/>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6863937" cy="115190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26063B" id="Прямоугольник 1" o:spid="_x0000_s1026" style="position:absolute;margin-left:-45.8pt;margin-top:-50.9pt;width:540.45pt;height:9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" fillcolor="white [3212]" stroked="f" strokeweight="2pt"/>
            </w:pict>
          </mc:Fallback>
        </mc:AlternateContent>
      </w:r>
    </w:p>
    <w:p w14:paraId="54DE8A88" w14:textId="77777777" w:rsidR="00EF304C" w:rsidRPr="00265581" w:rsidRDefault="00EF304C" w:rsidP="00EF304C">
      <w:pPr>
        <w:keepNext/>
        <w:keepLines/>
        <w:spacing w:before="60" w:line="360" w:lineRule="auto"/>
        <w:rPr>
          <w:b/>
          <w:caps/>
          <w:color w:val="000000" w:themeColor="text1"/>
          <w:kern w:val="28"/>
          <w:sz w:val="32"/>
          <w:szCs w:val="32"/>
        </w:rPr>
      </w:pPr>
    </w:p>
    <w:p w14:paraId="787558E5" w14:textId="77777777" w:rsidR="00EF304C" w:rsidRPr="00265581" w:rsidRDefault="00EF304C" w:rsidP="00EF304C">
      <w:pPr>
        <w:keepNext/>
        <w:keepLines/>
        <w:spacing w:before="60" w:line="360" w:lineRule="auto"/>
        <w:rPr>
          <w:b/>
          <w:caps/>
          <w:color w:val="000000" w:themeColor="text1"/>
          <w:kern w:val="28"/>
          <w:sz w:val="32"/>
          <w:szCs w:val="32"/>
        </w:rPr>
      </w:pPr>
    </w:p>
    <w:p w14:paraId="48E0530F" w14:textId="77777777" w:rsidR="00EF304C" w:rsidRPr="00265581" w:rsidRDefault="00EF304C" w:rsidP="00EF304C">
      <w:pPr>
        <w:keepNext/>
        <w:keepLines/>
        <w:spacing w:before="60" w:line="360" w:lineRule="auto"/>
        <w:rPr>
          <w:b/>
          <w:caps/>
          <w:color w:val="000000" w:themeColor="text1"/>
          <w:kern w:val="28"/>
          <w:sz w:val="32"/>
          <w:szCs w:val="32"/>
        </w:rPr>
      </w:pPr>
    </w:p>
    <w:p w14:paraId="60DF48AE" w14:textId="77777777" w:rsidR="00EF304C" w:rsidRPr="00265581" w:rsidRDefault="00EF304C" w:rsidP="00EF304C">
      <w:pPr>
        <w:keepNext/>
        <w:keepLines/>
        <w:spacing w:before="60" w:line="360" w:lineRule="auto"/>
        <w:rPr>
          <w:b/>
          <w:caps/>
          <w:color w:val="000000" w:themeColor="text1"/>
          <w:kern w:val="28"/>
          <w:sz w:val="32"/>
          <w:szCs w:val="32"/>
        </w:rPr>
      </w:pPr>
    </w:p>
    <w:p w14:paraId="70F41A11" w14:textId="77777777" w:rsidR="00EF304C" w:rsidRPr="00265581" w:rsidRDefault="00EF304C" w:rsidP="00EF304C">
      <w:pPr>
        <w:keepNext/>
        <w:keepLines/>
        <w:spacing w:before="60" w:line="360" w:lineRule="auto"/>
        <w:rPr>
          <w:b/>
          <w:caps/>
          <w:color w:val="000000" w:themeColor="text1"/>
          <w:kern w:val="28"/>
          <w:sz w:val="32"/>
          <w:szCs w:val="32"/>
        </w:rPr>
      </w:pPr>
    </w:p>
    <w:p w14:paraId="5F98FCBA" w14:textId="77777777" w:rsidR="00EF304C" w:rsidRPr="00265581" w:rsidRDefault="00EF304C" w:rsidP="00EF304C">
      <w:pPr>
        <w:keepNext/>
        <w:keepLines/>
        <w:spacing w:before="60" w:line="360" w:lineRule="auto"/>
        <w:rPr>
          <w:b/>
          <w:caps/>
          <w:color w:val="000000" w:themeColor="text1"/>
          <w:kern w:val="28"/>
          <w:sz w:val="32"/>
          <w:szCs w:val="32"/>
        </w:rPr>
      </w:pPr>
    </w:p>
    <w:p w14:paraId="0B2463D5" w14:textId="17A8257F" w:rsidR="00EF304C" w:rsidRPr="00265581" w:rsidRDefault="00EF304C" w:rsidP="00EF304C">
      <w:pPr>
        <w:keepNext/>
        <w:keepLines/>
        <w:spacing w:before="60" w:line="360" w:lineRule="auto"/>
        <w:ind w:right="0"/>
        <w:rPr>
          <w:b/>
          <w:caps/>
          <w:color w:val="000000" w:themeColor="text1"/>
          <w:kern w:val="28"/>
          <w:sz w:val="32"/>
          <w:szCs w:val="32"/>
        </w:rPr>
      </w:pPr>
      <w:r w:rsidRPr="00265581">
        <w:rPr>
          <w:b/>
          <w:caps/>
          <w:color w:val="000000" w:themeColor="text1"/>
          <w:kern w:val="28"/>
          <w:sz w:val="32"/>
          <w:szCs w:val="32"/>
        </w:rPr>
        <w:t>Актуализация на 20</w:t>
      </w:r>
      <w:r w:rsidR="007719D2" w:rsidRPr="00265581">
        <w:rPr>
          <w:b/>
          <w:caps/>
          <w:color w:val="000000" w:themeColor="text1"/>
          <w:kern w:val="28"/>
          <w:sz w:val="32"/>
          <w:szCs w:val="32"/>
        </w:rPr>
        <w:t>21</w:t>
      </w:r>
      <w:r w:rsidRPr="00265581">
        <w:rPr>
          <w:b/>
          <w:caps/>
          <w:color w:val="000000" w:themeColor="text1"/>
          <w:kern w:val="28"/>
          <w:sz w:val="32"/>
          <w:szCs w:val="32"/>
        </w:rPr>
        <w:t xml:space="preserve"> год </w:t>
      </w:r>
    </w:p>
    <w:p w14:paraId="0E16AA50" w14:textId="7393E68D" w:rsidR="00EE4317" w:rsidRPr="00265581" w:rsidRDefault="00EF304C" w:rsidP="00EF304C">
      <w:pPr>
        <w:keepNext/>
        <w:keepLines/>
        <w:spacing w:before="60" w:line="360" w:lineRule="auto"/>
        <w:ind w:right="0"/>
        <w:rPr>
          <w:b/>
          <w:caps/>
          <w:color w:val="000000" w:themeColor="text1"/>
          <w:kern w:val="28"/>
          <w:sz w:val="32"/>
          <w:szCs w:val="32"/>
        </w:rPr>
      </w:pPr>
      <w:r w:rsidRPr="00265581">
        <w:rPr>
          <w:b/>
          <w:caps/>
          <w:color w:val="000000" w:themeColor="text1"/>
          <w:kern w:val="28"/>
          <w:sz w:val="32"/>
          <w:szCs w:val="32"/>
        </w:rPr>
        <w:t>Схемы теплоснабжения муниципального образования городской округ «Город Обнинск» на период 20</w:t>
      </w:r>
      <w:r w:rsidR="007719D2" w:rsidRPr="00265581">
        <w:rPr>
          <w:b/>
          <w:caps/>
          <w:color w:val="000000" w:themeColor="text1"/>
          <w:kern w:val="28"/>
          <w:sz w:val="32"/>
          <w:szCs w:val="32"/>
        </w:rPr>
        <w:t>21</w:t>
      </w:r>
      <w:r w:rsidRPr="00265581">
        <w:rPr>
          <w:b/>
          <w:caps/>
          <w:color w:val="000000" w:themeColor="text1"/>
          <w:kern w:val="28"/>
          <w:sz w:val="32"/>
          <w:szCs w:val="32"/>
        </w:rPr>
        <w:t>-203</w:t>
      </w:r>
      <w:r w:rsidR="007719D2" w:rsidRPr="00265581">
        <w:rPr>
          <w:b/>
          <w:caps/>
          <w:color w:val="000000" w:themeColor="text1"/>
          <w:kern w:val="28"/>
          <w:sz w:val="32"/>
          <w:szCs w:val="32"/>
        </w:rPr>
        <w:t>5</w:t>
      </w:r>
      <w:r w:rsidRPr="00265581">
        <w:rPr>
          <w:b/>
          <w:caps/>
          <w:color w:val="000000" w:themeColor="text1"/>
          <w:kern w:val="28"/>
          <w:sz w:val="32"/>
          <w:szCs w:val="32"/>
        </w:rPr>
        <w:t xml:space="preserve"> ГОДЫ</w:t>
      </w:r>
    </w:p>
    <w:p w14:paraId="169080ED" w14:textId="77777777" w:rsidR="00EF304C" w:rsidRPr="00265581" w:rsidRDefault="00EF304C" w:rsidP="00EF304C">
      <w:pPr>
        <w:rPr>
          <w:b/>
          <w:caps/>
          <w:color w:val="000000" w:themeColor="text1"/>
          <w:kern w:val="28"/>
          <w:sz w:val="32"/>
          <w:szCs w:val="32"/>
        </w:rPr>
      </w:pPr>
    </w:p>
    <w:p w14:paraId="40AED0F9" w14:textId="77777777" w:rsidR="00EF304C" w:rsidRPr="00265581" w:rsidRDefault="00EF304C" w:rsidP="00EF304C">
      <w:pPr>
        <w:rPr>
          <w:b/>
          <w:caps/>
          <w:color w:val="000000" w:themeColor="text1"/>
          <w:kern w:val="28"/>
          <w:sz w:val="32"/>
          <w:szCs w:val="32"/>
        </w:rPr>
      </w:pPr>
    </w:p>
    <w:p w14:paraId="0D93C83C" w14:textId="77777777" w:rsidR="00EF304C" w:rsidRPr="00265581" w:rsidRDefault="00EF304C" w:rsidP="00EF304C">
      <w:pPr>
        <w:keepNext/>
        <w:keepLines/>
        <w:spacing w:before="120" w:line="276" w:lineRule="auto"/>
        <w:ind w:right="0"/>
        <w:rPr>
          <w:b/>
          <w:caps/>
          <w:color w:val="000000" w:themeColor="text1"/>
          <w:spacing w:val="-16"/>
          <w:kern w:val="28"/>
          <w:szCs w:val="28"/>
        </w:rPr>
      </w:pPr>
      <w:r w:rsidRPr="00265581">
        <w:rPr>
          <w:b/>
          <w:caps/>
          <w:color w:val="000000" w:themeColor="text1"/>
          <w:spacing w:val="-16"/>
          <w:kern w:val="28"/>
          <w:szCs w:val="28"/>
        </w:rPr>
        <w:t>Обосновывающие материалы</w:t>
      </w:r>
    </w:p>
    <w:p w14:paraId="79756F39" w14:textId="4EC90F14" w:rsidR="00EF304C" w:rsidRPr="00265581" w:rsidRDefault="00EF304C" w:rsidP="00EF304C">
      <w:pPr>
        <w:keepNext/>
        <w:keepLines/>
        <w:spacing w:before="120" w:line="276" w:lineRule="auto"/>
        <w:ind w:right="0"/>
        <w:rPr>
          <w:b/>
          <w:caps/>
          <w:color w:val="000000" w:themeColor="text1"/>
          <w:spacing w:val="-16"/>
          <w:kern w:val="28"/>
          <w:szCs w:val="28"/>
        </w:rPr>
      </w:pPr>
      <w:r w:rsidRPr="00265581">
        <w:rPr>
          <w:b/>
          <w:caps/>
          <w:color w:val="000000" w:themeColor="text1"/>
          <w:spacing w:val="-16"/>
          <w:kern w:val="28"/>
          <w:szCs w:val="28"/>
        </w:rPr>
        <w:t xml:space="preserve">ГЛАВА 7. ПРЕДЛОЖЕНИЯ ПО СТРОИТЕЛЬСТВУ И </w:t>
      </w:r>
      <w:r w:rsidR="008E7A33" w:rsidRPr="00265581">
        <w:rPr>
          <w:b/>
          <w:caps/>
          <w:color w:val="000000" w:themeColor="text1"/>
          <w:spacing w:val="-16"/>
          <w:kern w:val="28"/>
          <w:szCs w:val="28"/>
        </w:rPr>
        <w:t>МОДЕРНИЗАЦИИ</w:t>
      </w:r>
      <w:r w:rsidRPr="00265581">
        <w:rPr>
          <w:b/>
          <w:caps/>
          <w:color w:val="000000" w:themeColor="text1"/>
          <w:spacing w:val="-16"/>
          <w:kern w:val="28"/>
          <w:szCs w:val="28"/>
        </w:rPr>
        <w:t xml:space="preserve"> ТЕПЛОВЫХ СЕТЕЙ И СООРУЖЕНИЙ НА НИХ</w:t>
      </w:r>
    </w:p>
    <w:p w14:paraId="787DC685" w14:textId="77777777" w:rsidR="00D642FE" w:rsidRPr="00265581" w:rsidRDefault="00D642FE" w:rsidP="00D642FE">
      <w:pPr>
        <w:rPr>
          <w:color w:val="000000" w:themeColor="text1"/>
          <w:sz w:val="24"/>
          <w:szCs w:val="24"/>
        </w:rPr>
      </w:pPr>
    </w:p>
    <w:p w14:paraId="0C35C405" w14:textId="77777777" w:rsidR="00D642FE" w:rsidRPr="00265581" w:rsidRDefault="00D642FE" w:rsidP="00D642FE">
      <w:pPr>
        <w:rPr>
          <w:color w:val="000000" w:themeColor="text1"/>
          <w:sz w:val="24"/>
          <w:szCs w:val="24"/>
        </w:rPr>
      </w:pPr>
    </w:p>
    <w:p w14:paraId="05ADB648" w14:textId="77777777" w:rsidR="00D642FE" w:rsidRPr="00265581" w:rsidRDefault="00D642FE" w:rsidP="00D642FE">
      <w:pPr>
        <w:rPr>
          <w:color w:val="000000" w:themeColor="text1"/>
          <w:sz w:val="24"/>
          <w:szCs w:val="24"/>
        </w:rPr>
      </w:pPr>
    </w:p>
    <w:p w14:paraId="7436A00D" w14:textId="77777777" w:rsidR="00D642FE" w:rsidRPr="00265581" w:rsidRDefault="00D642FE" w:rsidP="00D642FE">
      <w:pPr>
        <w:rPr>
          <w:color w:val="000000" w:themeColor="text1"/>
          <w:sz w:val="24"/>
          <w:szCs w:val="24"/>
        </w:rPr>
      </w:pPr>
    </w:p>
    <w:p w14:paraId="6EA6FFE4" w14:textId="16E04F69" w:rsidR="00D642FE" w:rsidRPr="00265581" w:rsidRDefault="007719D2" w:rsidP="00D642FE">
      <w:pPr>
        <w:rPr>
          <w:color w:val="000000" w:themeColor="text1"/>
          <w:sz w:val="24"/>
          <w:szCs w:val="24"/>
        </w:rPr>
      </w:pPr>
      <w:r w:rsidRPr="00265581">
        <w:rPr>
          <w:b/>
          <w:caps/>
          <w:noProof/>
          <w:color w:val="000000" w:themeColor="text1"/>
          <w:kern w:val="28"/>
          <w:sz w:val="32"/>
          <w:szCs w:val="32"/>
          <w:lang w:eastAsia="ru-RU"/>
        </w:rPr>
        <mc:AlternateContent>
          <mc:Choice Requires="wps">
            <w:drawing>
              <wp:anchor distT="0" distB="0" distL="114300" distR="114300" simplePos="0" relativeHeight="251661312" behindDoc="0" locked="0" layoutInCell="1" allowOverlap="1" wp14:anchorId="36533787" wp14:editId="46F997A4">
                <wp:simplePos x="0" y="0"/>
                <wp:positionH relativeFrom="page">
                  <wp:align>center</wp:align>
                </wp:positionH>
                <wp:positionV relativeFrom="paragraph">
                  <wp:posOffset>2149434</wp:posOffset>
                </wp:positionV>
                <wp:extent cx="6863937" cy="1151907"/>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6863937" cy="115190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80A55C" id="Прямоугольник 2" o:spid="_x0000_s1026" style="position:absolute;margin-left:0;margin-top:169.25pt;width:540.45pt;height:90.7pt;z-index:251661312;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" fillcolor="white [3212]" stroked="f" strokeweight="2pt">
                <w10:wrap anchorx="page"/>
              </v:rect>
            </w:pict>
          </mc:Fallback>
        </mc:AlternateContent>
      </w:r>
    </w:p>
    <w:p w14:paraId="17B3C0B2" w14:textId="77777777" w:rsidR="00EE4317" w:rsidRPr="00265581" w:rsidRDefault="00EE4317" w:rsidP="00D642FE">
      <w:pPr>
        <w:rPr>
          <w:color w:val="000000" w:themeColor="text1"/>
          <w:sz w:val="24"/>
          <w:szCs w:val="24"/>
        </w:rPr>
        <w:sectPr w:rsidR="00EE4317" w:rsidRPr="00265581" w:rsidSect="009F2B69">
          <w:headerReference w:type="default" r:id="rId8"/>
          <w:footerReference w:type="default" r:id="rId9"/>
          <w:pgSz w:w="11906" w:h="16838"/>
          <w:pgMar w:top="1134" w:right="851" w:bottom="1134" w:left="1701" w:header="709" w:footer="709" w:gutter="0"/>
          <w:cols w:space="708"/>
          <w:docGrid w:linePitch="360"/>
        </w:sectPr>
      </w:pPr>
    </w:p>
    <w:p w14:paraId="65F431AC" w14:textId="77777777" w:rsidR="00DD35CE" w:rsidRPr="00265581" w:rsidRDefault="00EF304C" w:rsidP="00EE4317">
      <w:pPr>
        <w:pStyle w:val="affffffff"/>
        <w:rPr>
          <w:color w:val="000000" w:themeColor="text1"/>
        </w:rPr>
      </w:pPr>
      <w:bookmarkStart w:id="0" w:name="_Toc300758076"/>
      <w:bookmarkStart w:id="1" w:name="_Toc300758079"/>
      <w:bookmarkStart w:id="2" w:name="_Toc300758080"/>
      <w:bookmarkStart w:id="3" w:name="_Toc300758081"/>
      <w:bookmarkStart w:id="4" w:name="_Toc300758082"/>
      <w:bookmarkStart w:id="5" w:name="_Toc300758085"/>
      <w:bookmarkStart w:id="6" w:name="_Toc300758086"/>
      <w:bookmarkStart w:id="7" w:name="_Toc300758099"/>
      <w:bookmarkStart w:id="8" w:name="_Toc300758108"/>
      <w:bookmarkStart w:id="9" w:name="_Toc300758117"/>
      <w:bookmarkStart w:id="10" w:name="_Toc300758126"/>
      <w:bookmarkStart w:id="11" w:name="_Toc300758135"/>
      <w:bookmarkStart w:id="12" w:name="_Toc300758144"/>
      <w:bookmarkStart w:id="13" w:name="_Toc300758153"/>
      <w:bookmarkStart w:id="14" w:name="_Toc300758162"/>
      <w:bookmarkStart w:id="15" w:name="_Toc300758171"/>
      <w:bookmarkStart w:id="16" w:name="_Toc300758180"/>
      <w:bookmarkStart w:id="17" w:name="_Toc300758189"/>
      <w:bookmarkStart w:id="18" w:name="_Toc300758198"/>
      <w:bookmarkStart w:id="19" w:name="_Toc300758207"/>
      <w:bookmarkStart w:id="20" w:name="_Toc300758216"/>
      <w:bookmarkStart w:id="21" w:name="_Toc300758225"/>
      <w:bookmarkStart w:id="22" w:name="_Toc300758234"/>
      <w:bookmarkStart w:id="23" w:name="_Toc300758243"/>
      <w:bookmarkStart w:id="24" w:name="_Toc300758252"/>
      <w:bookmarkStart w:id="25" w:name="_Toc300758261"/>
      <w:bookmarkStart w:id="26" w:name="_Toc300758270"/>
      <w:bookmarkStart w:id="27" w:name="_Toc300758279"/>
      <w:bookmarkStart w:id="28" w:name="_Toc300758288"/>
      <w:bookmarkStart w:id="29" w:name="_Toc300758297"/>
      <w:bookmarkStart w:id="30" w:name="_Toc300758308"/>
      <w:bookmarkStart w:id="31" w:name="_Toc300758312"/>
      <w:bookmarkStart w:id="32" w:name="_Toc300758313"/>
      <w:bookmarkStart w:id="33" w:name="_Toc300758319"/>
      <w:bookmarkStart w:id="34" w:name="_Toc300758450"/>
      <w:bookmarkStart w:id="35" w:name="_Toc300758459"/>
      <w:bookmarkStart w:id="36" w:name="_Toc300758474"/>
      <w:bookmarkStart w:id="37" w:name="_Toc300758482"/>
      <w:bookmarkStart w:id="38" w:name="_Toc300758490"/>
      <w:bookmarkStart w:id="39" w:name="_Toc300758498"/>
      <w:bookmarkStart w:id="40" w:name="_Toc300758506"/>
      <w:bookmarkStart w:id="41" w:name="_Toc300758514"/>
      <w:bookmarkStart w:id="42" w:name="_Toc300758522"/>
      <w:bookmarkStart w:id="43" w:name="_Toc300758530"/>
      <w:bookmarkStart w:id="44" w:name="_Toc300758538"/>
      <w:bookmarkStart w:id="45" w:name="_Toc300758546"/>
      <w:bookmarkStart w:id="46" w:name="_Toc300758554"/>
      <w:bookmarkStart w:id="47" w:name="_Toc300758570"/>
      <w:bookmarkStart w:id="48" w:name="_Toc300758578"/>
      <w:bookmarkStart w:id="49" w:name="_Toc300758617"/>
      <w:bookmarkStart w:id="50" w:name="_Toc300758618"/>
      <w:bookmarkStart w:id="51" w:name="_Toc300758622"/>
      <w:bookmarkStart w:id="52" w:name="_Toc300758623"/>
      <w:bookmarkStart w:id="53" w:name="_Toc300758626"/>
      <w:bookmarkStart w:id="54" w:name="_Toc300758627"/>
      <w:bookmarkStart w:id="55" w:name="_Toc300758629"/>
      <w:bookmarkStart w:id="56" w:name="_Toc300758643"/>
      <w:bookmarkStart w:id="57" w:name="_Toc300758652"/>
      <w:bookmarkStart w:id="58" w:name="_Toc300758659"/>
      <w:bookmarkStart w:id="59" w:name="_Toc300758666"/>
      <w:bookmarkStart w:id="60" w:name="_Toc300758673"/>
      <w:bookmarkStart w:id="61" w:name="_Toc300758680"/>
      <w:bookmarkStart w:id="62" w:name="_Toc300758687"/>
      <w:bookmarkStart w:id="63" w:name="_Toc300758694"/>
      <w:bookmarkStart w:id="64" w:name="_Toc300758701"/>
      <w:bookmarkStart w:id="65" w:name="_Toc300758708"/>
      <w:bookmarkStart w:id="66" w:name="_Toc300758715"/>
      <w:bookmarkStart w:id="67" w:name="_Toc300758716"/>
      <w:bookmarkStart w:id="68" w:name="_Toc300758726"/>
      <w:bookmarkStart w:id="69" w:name="_Toc300758731"/>
      <w:bookmarkStart w:id="70" w:name="_Toc300758736"/>
      <w:bookmarkStart w:id="71" w:name="_Toc300758741"/>
      <w:bookmarkStart w:id="72" w:name="_Toc300758751"/>
      <w:bookmarkStart w:id="73" w:name="_Toc300758810"/>
      <w:bookmarkStart w:id="74" w:name="_Toc300758815"/>
      <w:bookmarkStart w:id="75" w:name="_Toc300758817"/>
      <w:bookmarkStart w:id="76" w:name="_Toc300758826"/>
      <w:bookmarkStart w:id="77" w:name="_Toc300758831"/>
      <w:bookmarkStart w:id="78" w:name="_Toc300758836"/>
      <w:bookmarkStart w:id="79" w:name="_Toc300758841"/>
      <w:bookmarkStart w:id="80" w:name="_Toc300758853"/>
      <w:bookmarkStart w:id="81" w:name="_Toc300758858"/>
      <w:bookmarkStart w:id="82" w:name="_Toc300758868"/>
      <w:bookmarkStart w:id="83" w:name="_Toc300758873"/>
      <w:bookmarkStart w:id="84" w:name="_Toc300758878"/>
      <w:bookmarkStart w:id="85" w:name="_Toc300758883"/>
      <w:bookmarkStart w:id="86" w:name="_Toc300758888"/>
      <w:bookmarkStart w:id="87" w:name="_Toc300758893"/>
      <w:bookmarkStart w:id="88" w:name="_Toc300758898"/>
      <w:bookmarkStart w:id="89" w:name="_Toc300758908"/>
      <w:bookmarkStart w:id="90" w:name="_Toc300758909"/>
      <w:bookmarkStart w:id="91" w:name="_Toc300758912"/>
      <w:bookmarkStart w:id="92" w:name="_Toc300758920"/>
      <w:bookmarkStart w:id="93" w:name="_Toc300758921"/>
      <w:bookmarkStart w:id="94" w:name="_Toc300758923"/>
      <w:bookmarkStart w:id="95" w:name="_Toc300758925"/>
      <w:bookmarkStart w:id="96" w:name="_Toc300758927"/>
      <w:bookmarkStart w:id="97" w:name="_Toc300758931"/>
      <w:bookmarkStart w:id="98" w:name="_Toc300758933"/>
      <w:bookmarkStart w:id="99" w:name="_Toc300759195"/>
      <w:bookmarkStart w:id="100" w:name="_Toc300759196"/>
      <w:bookmarkStart w:id="101" w:name="_Toc300759197"/>
      <w:bookmarkStart w:id="102" w:name="_Toc300759207"/>
      <w:bookmarkStart w:id="103" w:name="_Toc300759289"/>
      <w:bookmarkStart w:id="104" w:name="_Toc300759294"/>
      <w:bookmarkStart w:id="105" w:name="_Toc300759295"/>
      <w:bookmarkStart w:id="106" w:name="_Toc300759296"/>
      <w:bookmarkStart w:id="107" w:name="_Toc300759298"/>
      <w:bookmarkStart w:id="108" w:name="_Toc300759300"/>
      <w:bookmarkStart w:id="109" w:name="_Toc300759302"/>
      <w:bookmarkStart w:id="110" w:name="_Toc300759309"/>
      <w:bookmarkStart w:id="111" w:name="_Toc300759313"/>
      <w:bookmarkStart w:id="112" w:name="_Toc300759315"/>
      <w:bookmarkStart w:id="113" w:name="_Toc300759316"/>
      <w:bookmarkStart w:id="114" w:name="_Toc300759318"/>
      <w:bookmarkStart w:id="115" w:name="_Toc300759319"/>
      <w:bookmarkStart w:id="116" w:name="_Toc300759320"/>
      <w:bookmarkStart w:id="117" w:name="_Toc300759321"/>
      <w:bookmarkStart w:id="118" w:name="_Toc300759326"/>
      <w:bookmarkStart w:id="119" w:name="_Toc300759357"/>
      <w:bookmarkStart w:id="120" w:name="_Toc300759358"/>
      <w:bookmarkStart w:id="121" w:name="_Toc300759359"/>
      <w:bookmarkStart w:id="122" w:name="_Toc300759360"/>
      <w:bookmarkStart w:id="123" w:name="_Toc300759369"/>
      <w:bookmarkStart w:id="124" w:name="_Toc300759386"/>
      <w:bookmarkStart w:id="125" w:name="_Toc300759395"/>
      <w:bookmarkStart w:id="126" w:name="_Toc300759413"/>
      <w:bookmarkStart w:id="127" w:name="_Toc300759422"/>
      <w:bookmarkStart w:id="128" w:name="_Toc300759440"/>
      <w:bookmarkStart w:id="129" w:name="_Toc300759449"/>
      <w:bookmarkStart w:id="130" w:name="_Toc300759467"/>
      <w:bookmarkStart w:id="131" w:name="_Toc300759476"/>
      <w:bookmarkStart w:id="132" w:name="_Toc300759497"/>
      <w:bookmarkStart w:id="133" w:name="_Toc300759502"/>
      <w:bookmarkStart w:id="134" w:name="_Toc300759503"/>
      <w:bookmarkStart w:id="135" w:name="_Toc300759505"/>
      <w:bookmarkStart w:id="136" w:name="_Toc300759506"/>
      <w:bookmarkStart w:id="137" w:name="_Toc300759507"/>
      <w:bookmarkStart w:id="138" w:name="_Toc300759508"/>
      <w:bookmarkStart w:id="139" w:name="_Toc300759509"/>
      <w:bookmarkStart w:id="140" w:name="_Toc300759521"/>
      <w:bookmarkStart w:id="141" w:name="_Toc300759522"/>
      <w:bookmarkStart w:id="142" w:name="_Toc300759524"/>
      <w:bookmarkStart w:id="143" w:name="_Toc300759525"/>
      <w:bookmarkStart w:id="144" w:name="_Toc300759538"/>
      <w:bookmarkStart w:id="145" w:name="_Toc300759549"/>
      <w:bookmarkStart w:id="146" w:name="_Toc300759597"/>
      <w:bookmarkStart w:id="147" w:name="_Toc300759623"/>
      <w:bookmarkStart w:id="148" w:name="_Toc300759631"/>
      <w:bookmarkStart w:id="149" w:name="_Toc300759827"/>
      <w:bookmarkStart w:id="150" w:name="_Toc300759840"/>
      <w:bookmarkStart w:id="151" w:name="_Toc300759900"/>
      <w:bookmarkStart w:id="152" w:name="_Toc300759930"/>
      <w:bookmarkStart w:id="153" w:name="_Toc300759940"/>
      <w:bookmarkStart w:id="154" w:name="_Toc300760178"/>
      <w:bookmarkStart w:id="155" w:name="_Toc300760180"/>
      <w:bookmarkStart w:id="156" w:name="_Toc300760181"/>
      <w:bookmarkStart w:id="157" w:name="_Toc300760184"/>
      <w:bookmarkStart w:id="158" w:name="_Toc300760188"/>
      <w:bookmarkStart w:id="159" w:name="_Toc300760261"/>
      <w:bookmarkStart w:id="160" w:name="_Toc300760268"/>
      <w:bookmarkStart w:id="161" w:name="_Toc300760269"/>
      <w:bookmarkStart w:id="162" w:name="_Toc300760271"/>
      <w:bookmarkStart w:id="163" w:name="_Toc300760274"/>
      <w:bookmarkStart w:id="164" w:name="_Toc300760276"/>
      <w:bookmarkStart w:id="165" w:name="_Toc300760279"/>
      <w:bookmarkStart w:id="166" w:name="_Toc300760282"/>
      <w:bookmarkStart w:id="167" w:name="_Toc300760283"/>
      <w:bookmarkStart w:id="168" w:name="_Toc300760289"/>
      <w:bookmarkStart w:id="169" w:name="_Toc300760365"/>
      <w:bookmarkStart w:id="170" w:name="_Toc300760383"/>
      <w:bookmarkStart w:id="171" w:name="_Toc300760392"/>
      <w:bookmarkStart w:id="172" w:name="_Toc300760457"/>
      <w:bookmarkStart w:id="173" w:name="_Toc300760458"/>
      <w:bookmarkStart w:id="174" w:name="_Toc300760459"/>
      <w:bookmarkStart w:id="175" w:name="_Toc300760466"/>
      <w:bookmarkStart w:id="176" w:name="_Toc300760467"/>
      <w:bookmarkStart w:id="177" w:name="_Toc300760468"/>
      <w:bookmarkStart w:id="178" w:name="_Toc300760550"/>
      <w:bookmarkStart w:id="179" w:name="_Toc300760558"/>
      <w:bookmarkStart w:id="180" w:name="_Toc300760621"/>
      <w:bookmarkStart w:id="181" w:name="_Toc300760622"/>
      <w:bookmarkStart w:id="182" w:name="_Toc300760627"/>
      <w:bookmarkStart w:id="183" w:name="_Toc300760628"/>
      <w:bookmarkStart w:id="184" w:name="_Toc300760631"/>
      <w:bookmarkStart w:id="185" w:name="_Toc300760632"/>
      <w:bookmarkStart w:id="186" w:name="_Toc300760633"/>
      <w:bookmarkStart w:id="187" w:name="_Toc300760634"/>
      <w:bookmarkStart w:id="188" w:name="_Toc300760637"/>
      <w:bookmarkStart w:id="189" w:name="_Toc300760638"/>
      <w:bookmarkStart w:id="190" w:name="_Toc277159577"/>
      <w:bookmarkStart w:id="191" w:name="_Toc30084421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265581">
        <w:rPr>
          <w:color w:val="000000" w:themeColor="text1"/>
        </w:rPr>
        <w:lastRenderedPageBreak/>
        <w:t>ОГЛАВЛЕНИЕ</w:t>
      </w:r>
    </w:p>
    <w:p w14:paraId="2763C496" w14:textId="552B536B" w:rsidR="00D643A7" w:rsidRPr="00265581" w:rsidRDefault="003550D6">
      <w:pPr>
        <w:pStyle w:val="14"/>
        <w:rPr>
          <w:rFonts w:asciiTheme="minorHAnsi" w:eastAsiaTheme="minorEastAsia" w:hAnsiTheme="minorHAnsi" w:cstheme="minorBidi"/>
          <w:b w:val="0"/>
          <w:color w:val="000000" w:themeColor="text1"/>
          <w:sz w:val="22"/>
          <w:szCs w:val="22"/>
          <w:lang w:eastAsia="ru-RU"/>
        </w:rPr>
      </w:pPr>
      <w:r w:rsidRPr="00265581">
        <w:rPr>
          <w:b w:val="0"/>
          <w:caps/>
          <w:color w:val="000000" w:themeColor="text1"/>
          <w:sz w:val="22"/>
          <w:szCs w:val="22"/>
          <w:lang w:eastAsia="ru-RU"/>
        </w:rPr>
        <w:fldChar w:fldCharType="begin"/>
      </w:r>
      <w:r w:rsidRPr="00265581">
        <w:rPr>
          <w:b w:val="0"/>
          <w:caps/>
          <w:color w:val="000000" w:themeColor="text1"/>
          <w:sz w:val="22"/>
          <w:szCs w:val="22"/>
          <w:lang w:eastAsia="ru-RU"/>
        </w:rPr>
        <w:instrText xml:space="preserve"> TOC \o "1-4" \h \z \u </w:instrText>
      </w:r>
      <w:r w:rsidRPr="00265581">
        <w:rPr>
          <w:b w:val="0"/>
          <w:caps/>
          <w:color w:val="000000" w:themeColor="text1"/>
          <w:sz w:val="22"/>
          <w:szCs w:val="22"/>
          <w:lang w:eastAsia="ru-RU"/>
        </w:rPr>
        <w:fldChar w:fldCharType="separate"/>
      </w:r>
      <w:hyperlink w:anchor="_Toc57296477" w:history="1">
        <w:r w:rsidR="00D643A7" w:rsidRPr="00265581">
          <w:rPr>
            <w:rStyle w:val="afa"/>
            <w:color w:val="000000" w:themeColor="text1"/>
          </w:rPr>
          <w:t>ПЕРЕЧЕНЬ ТАБЛИЦ</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_Toc57296477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w:t>
        </w:r>
        <w:r w:rsidR="00D643A7" w:rsidRPr="00265581">
          <w:rPr>
            <w:webHidden/>
            <w:color w:val="000000" w:themeColor="text1"/>
          </w:rPr>
          <w:fldChar w:fldCharType="end"/>
        </w:r>
      </w:hyperlink>
    </w:p>
    <w:p w14:paraId="397969D6" w14:textId="7957492B"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78" w:history="1">
        <w:r w:rsidR="00D643A7" w:rsidRPr="00265581">
          <w:rPr>
            <w:rStyle w:val="afa"/>
            <w:color w:val="000000" w:themeColor="text1"/>
          </w:rPr>
          <w:t>1.</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Общие положения</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_Toc57296478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4</w:t>
        </w:r>
        <w:r w:rsidR="00D643A7" w:rsidRPr="00265581">
          <w:rPr>
            <w:webHidden/>
            <w:color w:val="000000" w:themeColor="text1"/>
          </w:rPr>
          <w:fldChar w:fldCharType="end"/>
        </w:r>
      </w:hyperlink>
    </w:p>
    <w:p w14:paraId="01DE0B31" w14:textId="5BB837E4"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79" w:history="1">
        <w:r w:rsidR="00D643A7" w:rsidRPr="00265581">
          <w:rPr>
            <w:rStyle w:val="afa"/>
            <w:color w:val="000000" w:themeColor="text1"/>
          </w:rPr>
          <w:t>2.</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Переключение тепловой нагрузки ТЭЦ ФЭИ в связи с выводом ее из эксплуатации к 2022 г.</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_Toc57296479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6</w:t>
        </w:r>
        <w:r w:rsidR="00D643A7" w:rsidRPr="00265581">
          <w:rPr>
            <w:webHidden/>
            <w:color w:val="000000" w:themeColor="text1"/>
          </w:rPr>
          <w:fldChar w:fldCharType="end"/>
        </w:r>
      </w:hyperlink>
    </w:p>
    <w:p w14:paraId="3E5FFF1D" w14:textId="6FBCB60B"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80" w:history="1">
        <w:r w:rsidR="00D643A7" w:rsidRPr="00265581">
          <w:rPr>
            <w:rStyle w:val="afa"/>
            <w:color w:val="000000" w:themeColor="text1"/>
          </w:rPr>
          <w:t>2.1</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Модернизация магистральной тепловой сети по ул. Королева от котельной МП «Теплоснабжение» до ТК-58</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_Toc57296480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6</w:t>
        </w:r>
        <w:r w:rsidR="00D643A7" w:rsidRPr="00265581">
          <w:rPr>
            <w:webHidden/>
            <w:color w:val="000000" w:themeColor="text1"/>
          </w:rPr>
          <w:fldChar w:fldCharType="end"/>
        </w:r>
      </w:hyperlink>
    </w:p>
    <w:p w14:paraId="03CACABE" w14:textId="03F35D7F"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81" w:history="1">
        <w:r w:rsidR="00D643A7" w:rsidRPr="00265581">
          <w:rPr>
            <w:rStyle w:val="afa"/>
            <w:color w:val="000000" w:themeColor="text1"/>
          </w:rPr>
          <w:t>2.2</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Модернизация квартальных сетей с увеличением диаметров</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_Toc57296481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9</w:t>
        </w:r>
        <w:r w:rsidR="00D643A7" w:rsidRPr="00265581">
          <w:rPr>
            <w:webHidden/>
            <w:color w:val="000000" w:themeColor="text1"/>
          </w:rPr>
          <w:fldChar w:fldCharType="end"/>
        </w:r>
      </w:hyperlink>
    </w:p>
    <w:p w14:paraId="15D07EEB" w14:textId="11C0E285"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82" w:history="1">
        <w:r w:rsidR="00D643A7" w:rsidRPr="00265581">
          <w:rPr>
            <w:rStyle w:val="afa"/>
            <w:color w:val="000000" w:themeColor="text1"/>
          </w:rPr>
          <w:t>2.3</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Капитальные затраты на переключение тепловой нагрузки ТЭЦ ФЭИ в связи с выводом ее из эксплуатации к 2022 г.</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_Toc57296482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16</w:t>
        </w:r>
        <w:r w:rsidR="00D643A7" w:rsidRPr="00265581">
          <w:rPr>
            <w:webHidden/>
            <w:color w:val="000000" w:themeColor="text1"/>
          </w:rPr>
          <w:fldChar w:fldCharType="end"/>
        </w:r>
      </w:hyperlink>
    </w:p>
    <w:p w14:paraId="7AA1B112" w14:textId="5C0DADE4"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83" w:history="1">
        <w:r w:rsidR="00D643A7" w:rsidRPr="00265581">
          <w:rPr>
            <w:rStyle w:val="afa"/>
            <w:color w:val="000000" w:themeColor="text1"/>
          </w:rPr>
          <w:t>3.</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Модернизация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_Toc57296483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17</w:t>
        </w:r>
        <w:r w:rsidR="00D643A7" w:rsidRPr="00265581">
          <w:rPr>
            <w:webHidden/>
            <w:color w:val="000000" w:themeColor="text1"/>
          </w:rPr>
          <w:fldChar w:fldCharType="end"/>
        </w:r>
      </w:hyperlink>
    </w:p>
    <w:p w14:paraId="2812E61E" w14:textId="40DB7389"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84" w:history="1">
        <w:r w:rsidR="00D643A7" w:rsidRPr="00265581">
          <w:rPr>
            <w:rStyle w:val="afa"/>
            <w:color w:val="000000" w:themeColor="text1"/>
          </w:rPr>
          <w:t>4.</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_Toc57296484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17</w:t>
        </w:r>
        <w:r w:rsidR="00D643A7" w:rsidRPr="00265581">
          <w:rPr>
            <w:webHidden/>
            <w:color w:val="000000" w:themeColor="text1"/>
          </w:rPr>
          <w:fldChar w:fldCharType="end"/>
        </w:r>
      </w:hyperlink>
    </w:p>
    <w:p w14:paraId="7812D9FF" w14:textId="73023292"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85" w:history="1">
        <w:r w:rsidR="00D643A7" w:rsidRPr="00265581">
          <w:rPr>
            <w:rStyle w:val="afa"/>
            <w:color w:val="000000" w:themeColor="text1"/>
          </w:rPr>
          <w:t>4.1</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Общие положения</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_Toc57296485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17</w:t>
        </w:r>
        <w:r w:rsidR="00D643A7" w:rsidRPr="00265581">
          <w:rPr>
            <w:webHidden/>
            <w:color w:val="000000" w:themeColor="text1"/>
          </w:rPr>
          <w:fldChar w:fldCharType="end"/>
        </w:r>
      </w:hyperlink>
    </w:p>
    <w:p w14:paraId="06420852" w14:textId="14FAEE64"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86" w:history="1">
        <w:r w:rsidR="00D643A7" w:rsidRPr="00265581">
          <w:rPr>
            <w:rStyle w:val="afa"/>
            <w:color w:val="000000" w:themeColor="text1"/>
          </w:rPr>
          <w:t>4.2</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Капитальные затраты на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МО ГО г. Обнинск</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_Toc57296486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24</w:t>
        </w:r>
        <w:r w:rsidR="00D643A7" w:rsidRPr="00265581">
          <w:rPr>
            <w:webHidden/>
            <w:color w:val="000000" w:themeColor="text1"/>
          </w:rPr>
          <w:fldChar w:fldCharType="end"/>
        </w:r>
      </w:hyperlink>
    </w:p>
    <w:p w14:paraId="2E45EEDB" w14:textId="04913F24"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87" w:history="1">
        <w:r w:rsidR="00D643A7" w:rsidRPr="00265581">
          <w:rPr>
            <w:rStyle w:val="afa"/>
            <w:color w:val="000000" w:themeColor="text1"/>
          </w:rPr>
          <w:t>5.</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_Toc57296487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26</w:t>
        </w:r>
        <w:r w:rsidR="00D643A7" w:rsidRPr="00265581">
          <w:rPr>
            <w:webHidden/>
            <w:color w:val="000000" w:themeColor="text1"/>
          </w:rPr>
          <w:fldChar w:fldCharType="end"/>
        </w:r>
      </w:hyperlink>
    </w:p>
    <w:p w14:paraId="4BE922D2" w14:textId="68675D3F"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88" w:history="1">
        <w:r w:rsidR="00D643A7" w:rsidRPr="00265581">
          <w:rPr>
            <w:rStyle w:val="afa"/>
            <w:color w:val="000000" w:themeColor="text1"/>
          </w:rPr>
          <w:t>6.</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Строительство или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_Toc57296488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26</w:t>
        </w:r>
        <w:r w:rsidR="00D643A7" w:rsidRPr="00265581">
          <w:rPr>
            <w:webHidden/>
            <w:color w:val="000000" w:themeColor="text1"/>
          </w:rPr>
          <w:fldChar w:fldCharType="end"/>
        </w:r>
      </w:hyperlink>
    </w:p>
    <w:p w14:paraId="49E9B545" w14:textId="57F46A2F"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89" w:history="1">
        <w:r w:rsidR="00D643A7" w:rsidRPr="00265581">
          <w:rPr>
            <w:rStyle w:val="afa"/>
            <w:color w:val="000000" w:themeColor="text1"/>
          </w:rPr>
          <w:t>6.1</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Модернизация магистральной тепловой сети котельной МП «Теплоснабжение» по ул. Энгельса</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_Toc57296489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26</w:t>
        </w:r>
        <w:r w:rsidR="00D643A7" w:rsidRPr="00265581">
          <w:rPr>
            <w:webHidden/>
            <w:color w:val="000000" w:themeColor="text1"/>
          </w:rPr>
          <w:fldChar w:fldCharType="end"/>
        </w:r>
      </w:hyperlink>
    </w:p>
    <w:p w14:paraId="25DBEFE2" w14:textId="7015B357"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90" w:history="1">
        <w:r w:rsidR="00D643A7" w:rsidRPr="00265581">
          <w:rPr>
            <w:rStyle w:val="afa"/>
            <w:color w:val="000000" w:themeColor="text1"/>
          </w:rPr>
          <w:t>6.2</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Модернизация тепловых сетей с уменьшением диаметров трубопроводов</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_Toc57296490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28</w:t>
        </w:r>
        <w:r w:rsidR="00D643A7" w:rsidRPr="00265581">
          <w:rPr>
            <w:webHidden/>
            <w:color w:val="000000" w:themeColor="text1"/>
          </w:rPr>
          <w:fldChar w:fldCharType="end"/>
        </w:r>
      </w:hyperlink>
    </w:p>
    <w:p w14:paraId="018E8673" w14:textId="6463462D" w:rsidR="00D643A7" w:rsidRPr="00265581" w:rsidRDefault="00AE6D3E">
      <w:pPr>
        <w:pStyle w:val="25"/>
        <w:rPr>
          <w:rFonts w:asciiTheme="minorHAnsi" w:eastAsiaTheme="minorEastAsia" w:hAnsiTheme="minorHAnsi" w:cstheme="minorBidi"/>
          <w:color w:val="000000" w:themeColor="text1"/>
          <w:sz w:val="22"/>
          <w:szCs w:val="22"/>
          <w:lang w:eastAsia="ru-RU"/>
        </w:rPr>
      </w:pPr>
      <w:hyperlink w:anchor="_Toc57296491" w:history="1">
        <w:r w:rsidR="00D643A7" w:rsidRPr="00265581">
          <w:rPr>
            <w:rStyle w:val="afa"/>
            <w:color w:val="000000" w:themeColor="text1"/>
          </w:rPr>
          <w:t>6.3</w:t>
        </w:r>
        <w:r w:rsidR="00D643A7" w:rsidRPr="00265581">
          <w:rPr>
            <w:rFonts w:asciiTheme="minorHAnsi" w:eastAsiaTheme="minorEastAsia" w:hAnsiTheme="minorHAnsi" w:cstheme="minorBidi"/>
            <w:color w:val="000000" w:themeColor="text1"/>
            <w:sz w:val="22"/>
            <w:szCs w:val="22"/>
            <w:lang w:eastAsia="ru-RU"/>
          </w:rPr>
          <w:tab/>
        </w:r>
        <w:r w:rsidR="00D643A7" w:rsidRPr="00265581">
          <w:rPr>
            <w:rStyle w:val="afa"/>
            <w:color w:val="000000" w:themeColor="text1"/>
          </w:rPr>
          <w:t>Капитальные затраты на строительство или модернизацию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_Toc57296491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33</w:t>
        </w:r>
        <w:r w:rsidR="00D643A7" w:rsidRPr="00265581">
          <w:rPr>
            <w:webHidden/>
            <w:color w:val="000000" w:themeColor="text1"/>
          </w:rPr>
          <w:fldChar w:fldCharType="end"/>
        </w:r>
      </w:hyperlink>
    </w:p>
    <w:p w14:paraId="53C898FB" w14:textId="57C55EDC"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92" w:history="1">
        <w:r w:rsidR="00D643A7" w:rsidRPr="00265581">
          <w:rPr>
            <w:rStyle w:val="afa"/>
            <w:color w:val="000000" w:themeColor="text1"/>
          </w:rPr>
          <w:t>7.</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Строительство тепловых сетей для обеспечения нормативной надежности теплоснабжения</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_Toc57296492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34</w:t>
        </w:r>
        <w:r w:rsidR="00D643A7" w:rsidRPr="00265581">
          <w:rPr>
            <w:webHidden/>
            <w:color w:val="000000" w:themeColor="text1"/>
          </w:rPr>
          <w:fldChar w:fldCharType="end"/>
        </w:r>
      </w:hyperlink>
    </w:p>
    <w:p w14:paraId="51A1BFA8" w14:textId="50C497FB"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93" w:history="1">
        <w:r w:rsidR="00D643A7" w:rsidRPr="00265581">
          <w:rPr>
            <w:rStyle w:val="afa"/>
            <w:color w:val="000000" w:themeColor="text1"/>
          </w:rPr>
          <w:t>8.</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Модернизация тепловых сетей с увеличением диаметра трубопроводов для обеспечения перспективных приростов тепловой нагрузки</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_Toc57296493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34</w:t>
        </w:r>
        <w:r w:rsidR="00D643A7" w:rsidRPr="00265581">
          <w:rPr>
            <w:webHidden/>
            <w:color w:val="000000" w:themeColor="text1"/>
          </w:rPr>
          <w:fldChar w:fldCharType="end"/>
        </w:r>
      </w:hyperlink>
    </w:p>
    <w:p w14:paraId="4542799B" w14:textId="29CB2241"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94" w:history="1">
        <w:r w:rsidR="00D643A7" w:rsidRPr="00265581">
          <w:rPr>
            <w:rStyle w:val="afa"/>
            <w:color w:val="000000" w:themeColor="text1"/>
          </w:rPr>
          <w:t>9.</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Модернизация тепловых сетей, подлежащих замене в связи с исчерпанием эксплуатационного ресурса</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_Toc57296494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35</w:t>
        </w:r>
        <w:r w:rsidR="00D643A7" w:rsidRPr="00265581">
          <w:rPr>
            <w:webHidden/>
            <w:color w:val="000000" w:themeColor="text1"/>
          </w:rPr>
          <w:fldChar w:fldCharType="end"/>
        </w:r>
      </w:hyperlink>
    </w:p>
    <w:p w14:paraId="22400687" w14:textId="4BAA671E"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95" w:history="1">
        <w:r w:rsidR="00D643A7" w:rsidRPr="00265581">
          <w:rPr>
            <w:rStyle w:val="afa"/>
            <w:color w:val="000000" w:themeColor="text1"/>
          </w:rPr>
          <w:t>10.</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Строительство и модернизация насосных станций</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_Toc57296495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37</w:t>
        </w:r>
        <w:r w:rsidR="00D643A7" w:rsidRPr="00265581">
          <w:rPr>
            <w:webHidden/>
            <w:color w:val="000000" w:themeColor="text1"/>
          </w:rPr>
          <w:fldChar w:fldCharType="end"/>
        </w:r>
      </w:hyperlink>
    </w:p>
    <w:p w14:paraId="0D472D02" w14:textId="53C11F83" w:rsidR="00D643A7" w:rsidRPr="00265581" w:rsidRDefault="00AE6D3E">
      <w:pPr>
        <w:pStyle w:val="14"/>
        <w:rPr>
          <w:rFonts w:asciiTheme="minorHAnsi" w:eastAsiaTheme="minorEastAsia" w:hAnsiTheme="minorHAnsi" w:cstheme="minorBidi"/>
          <w:b w:val="0"/>
          <w:color w:val="000000" w:themeColor="text1"/>
          <w:sz w:val="22"/>
          <w:szCs w:val="22"/>
          <w:lang w:eastAsia="ru-RU"/>
        </w:rPr>
      </w:pPr>
      <w:hyperlink w:anchor="_Toc57296496" w:history="1">
        <w:r w:rsidR="00D643A7" w:rsidRPr="00265581">
          <w:rPr>
            <w:rStyle w:val="afa"/>
            <w:color w:val="000000" w:themeColor="text1"/>
          </w:rPr>
          <w:t>11.</w:t>
        </w:r>
        <w:r w:rsidR="00D643A7" w:rsidRPr="00265581">
          <w:rPr>
            <w:rFonts w:asciiTheme="minorHAnsi" w:eastAsiaTheme="minorEastAsia" w:hAnsiTheme="minorHAnsi" w:cstheme="minorBidi"/>
            <w:b w:val="0"/>
            <w:color w:val="000000" w:themeColor="text1"/>
            <w:sz w:val="22"/>
            <w:szCs w:val="22"/>
            <w:lang w:eastAsia="ru-RU"/>
          </w:rPr>
          <w:tab/>
        </w:r>
        <w:r w:rsidR="00D643A7" w:rsidRPr="00265581">
          <w:rPr>
            <w:rStyle w:val="afa"/>
            <w:color w:val="000000" w:themeColor="text1"/>
          </w:rPr>
          <w:t>Группы проектов</w:t>
        </w:r>
        <w:r w:rsidR="00D643A7" w:rsidRPr="00265581">
          <w:rPr>
            <w:webHidden/>
            <w:color w:val="000000" w:themeColor="text1"/>
          </w:rPr>
          <w:tab/>
        </w:r>
        <w:r w:rsidR="00D643A7" w:rsidRPr="00265581">
          <w:rPr>
            <w:webHidden/>
            <w:color w:val="000000" w:themeColor="text1"/>
          </w:rPr>
          <w:fldChar w:fldCharType="begin"/>
        </w:r>
        <w:r w:rsidR="00D643A7" w:rsidRPr="00265581">
          <w:rPr>
            <w:webHidden/>
            <w:color w:val="000000" w:themeColor="text1"/>
          </w:rPr>
          <w:instrText xml:space="preserve"> PAGEREF _Toc57296496 \h </w:instrText>
        </w:r>
        <w:r w:rsidR="00D643A7" w:rsidRPr="00265581">
          <w:rPr>
            <w:webHidden/>
            <w:color w:val="000000" w:themeColor="text1"/>
          </w:rPr>
        </w:r>
        <w:r w:rsidR="00D643A7" w:rsidRPr="00265581">
          <w:rPr>
            <w:webHidden/>
            <w:color w:val="000000" w:themeColor="text1"/>
          </w:rPr>
          <w:fldChar w:fldCharType="separate"/>
        </w:r>
        <w:r w:rsidR="00D643A7" w:rsidRPr="00265581">
          <w:rPr>
            <w:webHidden/>
            <w:color w:val="000000" w:themeColor="text1"/>
          </w:rPr>
          <w:t>37</w:t>
        </w:r>
        <w:r w:rsidR="00D643A7" w:rsidRPr="00265581">
          <w:rPr>
            <w:webHidden/>
            <w:color w:val="000000" w:themeColor="text1"/>
          </w:rPr>
          <w:fldChar w:fldCharType="end"/>
        </w:r>
      </w:hyperlink>
    </w:p>
    <w:p w14:paraId="34684219" w14:textId="7E964F88" w:rsidR="00DA5B94" w:rsidRPr="00265581" w:rsidRDefault="003550D6" w:rsidP="00BF5AFA">
      <w:pPr>
        <w:pStyle w:val="14"/>
        <w:rPr>
          <w:color w:val="000000" w:themeColor="text1"/>
        </w:rPr>
      </w:pPr>
      <w:r w:rsidRPr="00265581">
        <w:rPr>
          <w:b w:val="0"/>
          <w:color w:val="000000" w:themeColor="text1"/>
          <w:lang w:eastAsia="ru-RU"/>
        </w:rPr>
        <w:fldChar w:fldCharType="end"/>
      </w:r>
    </w:p>
    <w:p w14:paraId="1EBC8B48" w14:textId="77777777" w:rsidR="00A87D6A" w:rsidRPr="00265581" w:rsidRDefault="00A87D6A" w:rsidP="0069588C">
      <w:pPr>
        <w:ind w:right="794"/>
        <w:jc w:val="both"/>
        <w:rPr>
          <w:color w:val="000000" w:themeColor="text1"/>
          <w:sz w:val="22"/>
          <w:szCs w:val="22"/>
        </w:rPr>
        <w:sectPr w:rsidR="00A87D6A" w:rsidRPr="00265581" w:rsidSect="0069588C">
          <w:headerReference w:type="even" r:id="rId10"/>
          <w:headerReference w:type="default" r:id="rId11"/>
          <w:footerReference w:type="even" r:id="rId12"/>
          <w:footerReference w:type="default" r:id="rId13"/>
          <w:pgSz w:w="11906" w:h="16838" w:code="9"/>
          <w:pgMar w:top="1135" w:right="566" w:bottom="851" w:left="1701" w:header="283" w:footer="283" w:gutter="0"/>
          <w:cols w:space="720"/>
          <w:titlePg/>
          <w:docGrid w:linePitch="381"/>
        </w:sectPr>
      </w:pPr>
    </w:p>
    <w:p w14:paraId="42380699" w14:textId="77777777" w:rsidR="00F81C66" w:rsidRPr="00265581" w:rsidRDefault="00EF304C" w:rsidP="00C606EF">
      <w:pPr>
        <w:pStyle w:val="10"/>
        <w:numPr>
          <w:ilvl w:val="0"/>
          <w:numId w:val="0"/>
        </w:numPr>
        <w:rPr>
          <w:color w:val="000000" w:themeColor="text1"/>
        </w:rPr>
      </w:pPr>
      <w:bookmarkStart w:id="192" w:name="_Toc57296477"/>
      <w:bookmarkEnd w:id="190"/>
      <w:bookmarkEnd w:id="191"/>
      <w:r w:rsidRPr="00265581">
        <w:rPr>
          <w:color w:val="000000" w:themeColor="text1"/>
        </w:rPr>
        <w:lastRenderedPageBreak/>
        <w:t>ПЕРЕЧЕНЬ ТАБЛИЦ</w:t>
      </w:r>
      <w:bookmarkEnd w:id="192"/>
    </w:p>
    <w:p w14:paraId="3D33D829" w14:textId="1AB33220" w:rsidR="003F6C18" w:rsidRPr="00265581" w:rsidRDefault="0069588C"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r w:rsidRPr="00265581">
        <w:rPr>
          <w:rStyle w:val="afa"/>
          <w:i/>
          <w:color w:val="000000" w:themeColor="text1"/>
          <w:sz w:val="22"/>
          <w:szCs w:val="22"/>
        </w:rPr>
        <w:fldChar w:fldCharType="begin"/>
      </w:r>
      <w:r w:rsidRPr="00265581">
        <w:rPr>
          <w:rStyle w:val="afa"/>
          <w:i/>
          <w:color w:val="000000" w:themeColor="text1"/>
          <w:sz w:val="22"/>
          <w:szCs w:val="22"/>
        </w:rPr>
        <w:instrText xml:space="preserve"> TOC \h \z \c "Таблица" </w:instrText>
      </w:r>
      <w:r w:rsidRPr="00265581">
        <w:rPr>
          <w:rStyle w:val="afa"/>
          <w:i/>
          <w:color w:val="000000" w:themeColor="text1"/>
          <w:sz w:val="22"/>
          <w:szCs w:val="22"/>
        </w:rPr>
        <w:fldChar w:fldCharType="separate"/>
      </w:r>
      <w:hyperlink w:anchor="_Toc53064600" w:history="1">
        <w:r w:rsidR="003F6C18" w:rsidRPr="00265581">
          <w:rPr>
            <w:rStyle w:val="afa"/>
            <w:noProof/>
            <w:color w:val="000000" w:themeColor="text1"/>
          </w:rPr>
          <w:t xml:space="preserve">Таблица 1 – </w:t>
        </w:r>
        <w:r w:rsidR="008E7A33" w:rsidRPr="00265581">
          <w:rPr>
            <w:rStyle w:val="afa"/>
            <w:noProof/>
            <w:color w:val="000000" w:themeColor="text1"/>
          </w:rPr>
          <w:t>Модернизация</w:t>
        </w:r>
        <w:r w:rsidR="003F6C18" w:rsidRPr="00265581">
          <w:rPr>
            <w:rStyle w:val="afa"/>
            <w:noProof/>
            <w:color w:val="000000" w:themeColor="text1"/>
          </w:rPr>
          <w:t xml:space="preserve"> магистральной тепловой сети по ул. Королева от котельной МП «Теплоснабжение» до ТК-58</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_Toc53064600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8</w:t>
        </w:r>
        <w:r w:rsidR="003F6C18" w:rsidRPr="00265581">
          <w:rPr>
            <w:noProof/>
            <w:webHidden/>
            <w:color w:val="000000" w:themeColor="text1"/>
          </w:rPr>
          <w:fldChar w:fldCharType="end"/>
        </w:r>
      </w:hyperlink>
    </w:p>
    <w:p w14:paraId="08F87B4F" w14:textId="23D8E02F"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1" w:history="1">
        <w:r w:rsidR="003F6C18" w:rsidRPr="00265581">
          <w:rPr>
            <w:rStyle w:val="afa"/>
            <w:noProof/>
            <w:color w:val="000000" w:themeColor="text1"/>
          </w:rPr>
          <w:t xml:space="preserve">Таблица 2 – </w:t>
        </w:r>
        <w:r w:rsidR="008E7A33" w:rsidRPr="00265581">
          <w:rPr>
            <w:rStyle w:val="afa"/>
            <w:noProof/>
            <w:color w:val="000000" w:themeColor="text1"/>
          </w:rPr>
          <w:t>Модернизация</w:t>
        </w:r>
        <w:r w:rsidR="003F6C18" w:rsidRPr="00265581">
          <w:rPr>
            <w:rStyle w:val="afa"/>
            <w:noProof/>
            <w:color w:val="000000" w:themeColor="text1"/>
          </w:rPr>
          <w:t xml:space="preserve"> квартальных сетей с увеличением диаметров</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_Toc53064601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10</w:t>
        </w:r>
        <w:r w:rsidR="003F6C18" w:rsidRPr="00265581">
          <w:rPr>
            <w:noProof/>
            <w:webHidden/>
            <w:color w:val="000000" w:themeColor="text1"/>
          </w:rPr>
          <w:fldChar w:fldCharType="end"/>
        </w:r>
      </w:hyperlink>
    </w:p>
    <w:p w14:paraId="3F9F3415" w14:textId="6D395101"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2" w:history="1">
        <w:r w:rsidR="003F6C18" w:rsidRPr="00265581">
          <w:rPr>
            <w:rStyle w:val="afa"/>
            <w:noProof/>
            <w:color w:val="000000" w:themeColor="text1"/>
          </w:rPr>
          <w:t>Таблица 3 – Капитальные затраты на мероприятия по переключению тепловой нагрузки ТЭЦ ФЭИ в связи с выводом ее из эксплуатации</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_Toc53064602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16</w:t>
        </w:r>
        <w:r w:rsidR="003F6C18" w:rsidRPr="00265581">
          <w:rPr>
            <w:noProof/>
            <w:webHidden/>
            <w:color w:val="000000" w:themeColor="text1"/>
          </w:rPr>
          <w:fldChar w:fldCharType="end"/>
        </w:r>
      </w:hyperlink>
    </w:p>
    <w:p w14:paraId="599DCDD0" w14:textId="6958996F"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3" w:history="1">
        <w:r w:rsidR="003F6C18" w:rsidRPr="00265581">
          <w:rPr>
            <w:rStyle w:val="afa"/>
            <w:noProof/>
            <w:color w:val="000000" w:themeColor="text1"/>
          </w:rPr>
          <w:t>Таблица 4 – Плата за подключение в расчете на единицу мощности в г. Обнинске в 2015-2018 г. (без НДС), тыс. руб./(Гкал/ч)</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_Toc53064603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18</w:t>
        </w:r>
        <w:r w:rsidR="003F6C18" w:rsidRPr="00265581">
          <w:rPr>
            <w:noProof/>
            <w:webHidden/>
            <w:color w:val="000000" w:themeColor="text1"/>
          </w:rPr>
          <w:fldChar w:fldCharType="end"/>
        </w:r>
      </w:hyperlink>
    </w:p>
    <w:p w14:paraId="15ED89A5" w14:textId="05387AC7"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4" w:history="1">
        <w:r w:rsidR="003F6C18" w:rsidRPr="00265581">
          <w:rPr>
            <w:rStyle w:val="afa"/>
            <w:noProof/>
            <w:color w:val="000000" w:themeColor="text1"/>
          </w:rPr>
          <w:t>Таблица 5 – Перспективные потребители тепловой энергии в зоне централизованного теплоснабжения в г. Обнинске</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_Toc53064604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19</w:t>
        </w:r>
        <w:r w:rsidR="003F6C18" w:rsidRPr="00265581">
          <w:rPr>
            <w:noProof/>
            <w:webHidden/>
            <w:color w:val="000000" w:themeColor="text1"/>
          </w:rPr>
          <w:fldChar w:fldCharType="end"/>
        </w:r>
      </w:hyperlink>
    </w:p>
    <w:p w14:paraId="54C633B1" w14:textId="774D6409"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5" w:history="1">
        <w:r w:rsidR="003F6C18" w:rsidRPr="00265581">
          <w:rPr>
            <w:rStyle w:val="afa"/>
            <w:noProof/>
            <w:color w:val="000000" w:themeColor="text1"/>
          </w:rPr>
          <w:t>Таблица 6 – Суммарные капитальные затраты на с</w:t>
        </w:r>
        <w:r w:rsidR="003F6C18" w:rsidRPr="00265581">
          <w:rPr>
            <w:rStyle w:val="afa"/>
            <w:noProof/>
            <w:color w:val="000000" w:themeColor="text1"/>
            <w:lang w:eastAsia="ru-RU"/>
          </w:rPr>
          <w:t>троительство тепловых сетей для обеспечения перспективных приростов тепловой нагрузки</w:t>
        </w:r>
        <w:r w:rsidR="003F6C18" w:rsidRPr="00265581">
          <w:rPr>
            <w:rStyle w:val="afa"/>
            <w:noProof/>
            <w:color w:val="000000" w:themeColor="text1"/>
          </w:rPr>
          <w:t xml:space="preserve"> </w:t>
        </w:r>
        <w:r w:rsidR="003F6C18" w:rsidRPr="00265581">
          <w:rPr>
            <w:rStyle w:val="afa"/>
            <w:noProof/>
            <w:color w:val="000000" w:themeColor="text1"/>
            <w:lang w:eastAsia="ru-RU"/>
          </w:rPr>
          <w:t>от источников МО ГО г. Обнинск</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_Toc53064605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25</w:t>
        </w:r>
        <w:r w:rsidR="003F6C18" w:rsidRPr="00265581">
          <w:rPr>
            <w:noProof/>
            <w:webHidden/>
            <w:color w:val="000000" w:themeColor="text1"/>
          </w:rPr>
          <w:fldChar w:fldCharType="end"/>
        </w:r>
      </w:hyperlink>
    </w:p>
    <w:p w14:paraId="52B9E258" w14:textId="1143FF31"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6" w:history="1">
        <w:r w:rsidR="003F6C18" w:rsidRPr="00265581">
          <w:rPr>
            <w:rStyle w:val="afa"/>
            <w:noProof/>
            <w:color w:val="000000" w:themeColor="text1"/>
          </w:rPr>
          <w:t xml:space="preserve">Таблица 7 – </w:t>
        </w:r>
        <w:r w:rsidR="008E7A33" w:rsidRPr="00265581">
          <w:rPr>
            <w:rStyle w:val="afa"/>
            <w:noProof/>
            <w:color w:val="000000" w:themeColor="text1"/>
          </w:rPr>
          <w:t>Модернизация</w:t>
        </w:r>
        <w:r w:rsidR="003F6C18" w:rsidRPr="00265581">
          <w:rPr>
            <w:rStyle w:val="afa"/>
            <w:noProof/>
            <w:color w:val="000000" w:themeColor="text1"/>
          </w:rPr>
          <w:t xml:space="preserve"> магистральной тепловой сети котельной МП «Теплоснабжение» по ул. Энгельса</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_Toc53064606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27</w:t>
        </w:r>
        <w:r w:rsidR="003F6C18" w:rsidRPr="00265581">
          <w:rPr>
            <w:noProof/>
            <w:webHidden/>
            <w:color w:val="000000" w:themeColor="text1"/>
          </w:rPr>
          <w:fldChar w:fldCharType="end"/>
        </w:r>
      </w:hyperlink>
    </w:p>
    <w:p w14:paraId="402D2A07" w14:textId="53ED5957"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7" w:history="1">
        <w:r w:rsidR="003F6C18" w:rsidRPr="00265581">
          <w:rPr>
            <w:rStyle w:val="afa"/>
            <w:noProof/>
            <w:color w:val="000000" w:themeColor="text1"/>
          </w:rPr>
          <w:t xml:space="preserve">Таблица 8 – Суммарные капитальные затраты на </w:t>
        </w:r>
        <w:r w:rsidR="0075414F" w:rsidRPr="00265581">
          <w:rPr>
            <w:rStyle w:val="afa"/>
            <w:noProof/>
            <w:color w:val="000000" w:themeColor="text1"/>
          </w:rPr>
          <w:t>модернизацию</w:t>
        </w:r>
        <w:r w:rsidR="003F6C18" w:rsidRPr="00265581">
          <w:rPr>
            <w:rStyle w:val="afa"/>
            <w:noProof/>
            <w:color w:val="000000" w:themeColor="text1"/>
          </w:rPr>
          <w:t xml:space="preserve"> тепловых сетей с уменьшением диаметров трубопроводов</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_Toc53064607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27</w:t>
        </w:r>
        <w:r w:rsidR="003F6C18" w:rsidRPr="00265581">
          <w:rPr>
            <w:noProof/>
            <w:webHidden/>
            <w:color w:val="000000" w:themeColor="text1"/>
          </w:rPr>
          <w:fldChar w:fldCharType="end"/>
        </w:r>
      </w:hyperlink>
    </w:p>
    <w:p w14:paraId="1FB22324" w14:textId="3F036EB5"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8" w:history="1">
        <w:r w:rsidR="003F6C18" w:rsidRPr="00265581">
          <w:rPr>
            <w:rStyle w:val="afa"/>
            <w:noProof/>
            <w:color w:val="000000" w:themeColor="text1"/>
          </w:rPr>
          <w:t>Таблица 9 –</w:t>
        </w:r>
        <w:r w:rsidR="008E7A33" w:rsidRPr="00265581">
          <w:rPr>
            <w:rStyle w:val="afa"/>
            <w:noProof/>
            <w:color w:val="000000" w:themeColor="text1"/>
          </w:rPr>
          <w:t>Модернизация</w:t>
        </w:r>
        <w:r w:rsidR="003F6C18" w:rsidRPr="00265581">
          <w:rPr>
            <w:rStyle w:val="afa"/>
            <w:noProof/>
            <w:color w:val="000000" w:themeColor="text1"/>
          </w:rPr>
          <w:t xml:space="preserve"> тепловых сетей с уменьшением диаметров трубопроводов</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_Toc53064608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29</w:t>
        </w:r>
        <w:r w:rsidR="003F6C18" w:rsidRPr="00265581">
          <w:rPr>
            <w:noProof/>
            <w:webHidden/>
            <w:color w:val="000000" w:themeColor="text1"/>
          </w:rPr>
          <w:fldChar w:fldCharType="end"/>
        </w:r>
      </w:hyperlink>
    </w:p>
    <w:p w14:paraId="0FFAD254" w14:textId="635D6DBA"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09" w:history="1">
        <w:r w:rsidR="003F6C18" w:rsidRPr="00265581">
          <w:rPr>
            <w:rStyle w:val="afa"/>
            <w:noProof/>
            <w:color w:val="000000" w:themeColor="text1"/>
          </w:rPr>
          <w:t xml:space="preserve">Таблица 10 – Суммарные капитальные затраты на </w:t>
        </w:r>
        <w:r w:rsidR="0075414F" w:rsidRPr="00265581">
          <w:rPr>
            <w:rStyle w:val="afa"/>
            <w:noProof/>
            <w:color w:val="000000" w:themeColor="text1"/>
          </w:rPr>
          <w:t>модернизацию</w:t>
        </w:r>
        <w:r w:rsidR="003F6C18" w:rsidRPr="00265581">
          <w:rPr>
            <w:rStyle w:val="afa"/>
            <w:noProof/>
            <w:color w:val="000000" w:themeColor="text1"/>
          </w:rPr>
          <w:t xml:space="preserve"> тепловых сетей с уменьшением диаметров трубопроводов</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_Toc53064609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32</w:t>
        </w:r>
        <w:r w:rsidR="003F6C18" w:rsidRPr="00265581">
          <w:rPr>
            <w:noProof/>
            <w:webHidden/>
            <w:color w:val="000000" w:themeColor="text1"/>
          </w:rPr>
          <w:fldChar w:fldCharType="end"/>
        </w:r>
      </w:hyperlink>
    </w:p>
    <w:p w14:paraId="2463A77A" w14:textId="2915542D"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10" w:history="1">
        <w:r w:rsidR="003F6C18" w:rsidRPr="00265581">
          <w:rPr>
            <w:rStyle w:val="afa"/>
            <w:noProof/>
            <w:color w:val="000000" w:themeColor="text1"/>
          </w:rPr>
          <w:t xml:space="preserve">Таблица 11 – Суммарные капитальные затраты на строительство или </w:t>
        </w:r>
        <w:r w:rsidR="0075414F" w:rsidRPr="00265581">
          <w:rPr>
            <w:rStyle w:val="afa"/>
            <w:noProof/>
            <w:color w:val="000000" w:themeColor="text1"/>
          </w:rPr>
          <w:t>модернизацию</w:t>
        </w:r>
        <w:r w:rsidR="003F6C18" w:rsidRPr="00265581">
          <w:rPr>
            <w:rStyle w:val="afa"/>
            <w:noProof/>
            <w:color w:val="000000" w:themeColor="text1"/>
          </w:rPr>
          <w:t xml:space="preserve"> тепловых сетей для повышения эффективности функционирования системы теплоснабжения</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_Toc53064610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33</w:t>
        </w:r>
        <w:r w:rsidR="003F6C18" w:rsidRPr="00265581">
          <w:rPr>
            <w:noProof/>
            <w:webHidden/>
            <w:color w:val="000000" w:themeColor="text1"/>
          </w:rPr>
          <w:fldChar w:fldCharType="end"/>
        </w:r>
      </w:hyperlink>
    </w:p>
    <w:p w14:paraId="1E1CA753" w14:textId="2ED8A6BB"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11" w:history="1">
        <w:r w:rsidR="003F6C18" w:rsidRPr="00265581">
          <w:rPr>
            <w:rStyle w:val="afa"/>
            <w:noProof/>
            <w:color w:val="000000" w:themeColor="text1"/>
          </w:rPr>
          <w:t>Таблица 12 – Капитальные затраты на строительство тепловых сетей для обеспечения нормативной надежности теплоснабжения, в системе теплоснабжения МО ГО г. Обнинск</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_Toc53064611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34</w:t>
        </w:r>
        <w:r w:rsidR="003F6C18" w:rsidRPr="00265581">
          <w:rPr>
            <w:noProof/>
            <w:webHidden/>
            <w:color w:val="000000" w:themeColor="text1"/>
          </w:rPr>
          <w:fldChar w:fldCharType="end"/>
        </w:r>
      </w:hyperlink>
    </w:p>
    <w:p w14:paraId="4C4BD0E0" w14:textId="2111FF25"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12" w:history="1">
        <w:r w:rsidR="003F6C18" w:rsidRPr="00265581">
          <w:rPr>
            <w:rStyle w:val="afa"/>
            <w:noProof/>
            <w:color w:val="000000" w:themeColor="text1"/>
          </w:rPr>
          <w:t xml:space="preserve">Таблица 13 – Суммарные капитальные затраты на </w:t>
        </w:r>
        <w:r w:rsidR="0075414F" w:rsidRPr="00265581">
          <w:rPr>
            <w:rStyle w:val="afa"/>
            <w:noProof/>
            <w:color w:val="000000" w:themeColor="text1"/>
          </w:rPr>
          <w:t>модернизацию</w:t>
        </w:r>
        <w:r w:rsidR="003F6C18" w:rsidRPr="00265581">
          <w:rPr>
            <w:rStyle w:val="afa"/>
            <w:noProof/>
            <w:color w:val="000000" w:themeColor="text1"/>
          </w:rPr>
          <w:t xml:space="preserve"> тепловых сетей с увеличением диаметра трубопроводов для обеспечения перспективных приростов тепловой нагрузки</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_Toc53064612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35</w:t>
        </w:r>
        <w:r w:rsidR="003F6C18" w:rsidRPr="00265581">
          <w:rPr>
            <w:noProof/>
            <w:webHidden/>
            <w:color w:val="000000" w:themeColor="text1"/>
          </w:rPr>
          <w:fldChar w:fldCharType="end"/>
        </w:r>
      </w:hyperlink>
    </w:p>
    <w:p w14:paraId="13990449" w14:textId="3200836A"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13" w:history="1">
        <w:r w:rsidR="003F6C18" w:rsidRPr="00265581">
          <w:rPr>
            <w:rStyle w:val="afa"/>
            <w:noProof/>
            <w:color w:val="000000" w:themeColor="text1"/>
          </w:rPr>
          <w:t xml:space="preserve">Таблица 14 – Капитальные затраты на </w:t>
        </w:r>
        <w:r w:rsidR="0075414F" w:rsidRPr="00265581">
          <w:rPr>
            <w:rStyle w:val="afa"/>
            <w:noProof/>
            <w:color w:val="000000" w:themeColor="text1"/>
          </w:rPr>
          <w:t>модернизацию</w:t>
        </w:r>
        <w:r w:rsidR="003F6C18" w:rsidRPr="00265581">
          <w:rPr>
            <w:rStyle w:val="afa"/>
            <w:noProof/>
            <w:color w:val="000000" w:themeColor="text1"/>
          </w:rPr>
          <w:t xml:space="preserve"> тепловых сетей, подлежащих замене в связи с исчерпанием эксплуатационного ресурса, в системе теплоснабжения МО ГО  г. Обнинск</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_Toc53064613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36</w:t>
        </w:r>
        <w:r w:rsidR="003F6C18" w:rsidRPr="00265581">
          <w:rPr>
            <w:noProof/>
            <w:webHidden/>
            <w:color w:val="000000" w:themeColor="text1"/>
          </w:rPr>
          <w:fldChar w:fldCharType="end"/>
        </w:r>
      </w:hyperlink>
    </w:p>
    <w:p w14:paraId="70460F00" w14:textId="228CABC9" w:rsidR="003F6C18" w:rsidRPr="00265581" w:rsidRDefault="00AE6D3E" w:rsidP="003F6C18">
      <w:pPr>
        <w:pStyle w:val="afffffc"/>
        <w:tabs>
          <w:tab w:val="clear" w:pos="9356"/>
          <w:tab w:val="left" w:leader="dot" w:pos="9214"/>
        </w:tabs>
        <w:rPr>
          <w:rFonts w:asciiTheme="minorHAnsi" w:eastAsiaTheme="minorEastAsia" w:hAnsiTheme="minorHAnsi" w:cstheme="minorBidi"/>
          <w:noProof/>
          <w:color w:val="000000" w:themeColor="text1"/>
          <w:sz w:val="22"/>
          <w:szCs w:val="22"/>
          <w:lang w:eastAsia="ru-RU"/>
        </w:rPr>
      </w:pPr>
      <w:hyperlink w:anchor="_Toc53064614" w:history="1">
        <w:r w:rsidR="003F6C18" w:rsidRPr="00265581">
          <w:rPr>
            <w:rStyle w:val="afa"/>
            <w:noProof/>
            <w:color w:val="000000" w:themeColor="text1"/>
          </w:rPr>
          <w:t>Таблица 15 – Суммарные капитальные затраты на реализацию мероприятий по Группам проектов</w:t>
        </w:r>
        <w:r w:rsidR="003F6C18" w:rsidRPr="00265581">
          <w:rPr>
            <w:noProof/>
            <w:webHidden/>
            <w:color w:val="000000" w:themeColor="text1"/>
          </w:rPr>
          <w:tab/>
        </w:r>
        <w:r w:rsidR="003F6C18" w:rsidRPr="00265581">
          <w:rPr>
            <w:noProof/>
            <w:webHidden/>
            <w:color w:val="000000" w:themeColor="text1"/>
          </w:rPr>
          <w:fldChar w:fldCharType="begin"/>
        </w:r>
        <w:r w:rsidR="003F6C18" w:rsidRPr="00265581">
          <w:rPr>
            <w:noProof/>
            <w:webHidden/>
            <w:color w:val="000000" w:themeColor="text1"/>
          </w:rPr>
          <w:instrText xml:space="preserve"> PAGEREF _Toc53064614 \h </w:instrText>
        </w:r>
        <w:r w:rsidR="003F6C18" w:rsidRPr="00265581">
          <w:rPr>
            <w:noProof/>
            <w:webHidden/>
            <w:color w:val="000000" w:themeColor="text1"/>
          </w:rPr>
        </w:r>
        <w:r w:rsidR="003F6C18" w:rsidRPr="00265581">
          <w:rPr>
            <w:noProof/>
            <w:webHidden/>
            <w:color w:val="000000" w:themeColor="text1"/>
          </w:rPr>
          <w:fldChar w:fldCharType="separate"/>
        </w:r>
        <w:r w:rsidR="00D643A7" w:rsidRPr="00265581">
          <w:rPr>
            <w:noProof/>
            <w:webHidden/>
            <w:color w:val="000000" w:themeColor="text1"/>
          </w:rPr>
          <w:t>38</w:t>
        </w:r>
        <w:r w:rsidR="003F6C18" w:rsidRPr="00265581">
          <w:rPr>
            <w:noProof/>
            <w:webHidden/>
            <w:color w:val="000000" w:themeColor="text1"/>
          </w:rPr>
          <w:fldChar w:fldCharType="end"/>
        </w:r>
      </w:hyperlink>
    </w:p>
    <w:p w14:paraId="0F458426" w14:textId="4ABA72D4" w:rsidR="00F81C66" w:rsidRPr="00265581" w:rsidRDefault="0069588C" w:rsidP="003F6C18">
      <w:pPr>
        <w:pStyle w:val="14"/>
        <w:tabs>
          <w:tab w:val="left" w:leader="dot" w:pos="9072"/>
        </w:tabs>
        <w:rPr>
          <w:rStyle w:val="afa"/>
          <w:b w:val="0"/>
          <w:color w:val="000000" w:themeColor="text1"/>
          <w:sz w:val="22"/>
          <w:szCs w:val="22"/>
        </w:rPr>
      </w:pPr>
      <w:r w:rsidRPr="00265581">
        <w:rPr>
          <w:rStyle w:val="afa"/>
          <w:b w:val="0"/>
          <w:i/>
          <w:color w:val="000000" w:themeColor="text1"/>
          <w:sz w:val="22"/>
          <w:szCs w:val="22"/>
        </w:rPr>
        <w:fldChar w:fldCharType="end"/>
      </w:r>
    </w:p>
    <w:p w14:paraId="78EB6664" w14:textId="77777777" w:rsidR="00F81C66" w:rsidRPr="00265581" w:rsidRDefault="00F81C66" w:rsidP="00BF5AFA">
      <w:pPr>
        <w:pStyle w:val="14"/>
        <w:rPr>
          <w:rStyle w:val="afa"/>
          <w:b w:val="0"/>
          <w:color w:val="000000" w:themeColor="text1"/>
          <w:sz w:val="22"/>
          <w:szCs w:val="22"/>
        </w:rPr>
      </w:pPr>
    </w:p>
    <w:p w14:paraId="79C3FA31" w14:textId="77777777" w:rsidR="00EF304C" w:rsidRPr="00265581" w:rsidRDefault="00EF304C" w:rsidP="00C606EF">
      <w:pPr>
        <w:pStyle w:val="10"/>
        <w:numPr>
          <w:ilvl w:val="0"/>
          <w:numId w:val="0"/>
        </w:numPr>
        <w:rPr>
          <w:color w:val="000000" w:themeColor="text1"/>
        </w:rPr>
        <w:sectPr w:rsidR="00EF304C" w:rsidRPr="00265581" w:rsidSect="00B62D7C">
          <w:footerReference w:type="default" r:id="rId14"/>
          <w:pgSz w:w="11906" w:h="16838" w:code="9"/>
          <w:pgMar w:top="851" w:right="849" w:bottom="851" w:left="1560" w:header="284" w:footer="284" w:gutter="0"/>
          <w:cols w:space="720"/>
          <w:titlePg/>
          <w:docGrid w:linePitch="381"/>
        </w:sectPr>
      </w:pPr>
    </w:p>
    <w:p w14:paraId="33D65856" w14:textId="77777777" w:rsidR="00F81017" w:rsidRPr="00265581" w:rsidRDefault="00F81017" w:rsidP="00C606EF">
      <w:pPr>
        <w:pStyle w:val="10"/>
        <w:rPr>
          <w:color w:val="000000" w:themeColor="text1"/>
        </w:rPr>
      </w:pPr>
      <w:bookmarkStart w:id="193" w:name="_Toc414440703"/>
      <w:bookmarkStart w:id="194" w:name="_Toc57296478"/>
      <w:r w:rsidRPr="00265581">
        <w:rPr>
          <w:color w:val="000000" w:themeColor="text1"/>
        </w:rPr>
        <w:lastRenderedPageBreak/>
        <w:t>Общие положения</w:t>
      </w:r>
      <w:bookmarkEnd w:id="193"/>
      <w:bookmarkEnd w:id="194"/>
    </w:p>
    <w:p w14:paraId="41079BC1" w14:textId="451B4EF3" w:rsidR="00F81017" w:rsidRPr="00265581" w:rsidRDefault="00F81017" w:rsidP="00F81017">
      <w:pPr>
        <w:pStyle w:val="affffffff7"/>
        <w:rPr>
          <w:color w:val="000000" w:themeColor="text1"/>
        </w:rPr>
      </w:pPr>
      <w:r w:rsidRPr="00265581">
        <w:rPr>
          <w:color w:val="000000" w:themeColor="text1"/>
        </w:rPr>
        <w:t xml:space="preserve">Глава 7 «Предложения по строительству и </w:t>
      </w:r>
      <w:r w:rsidR="008E7A33" w:rsidRPr="00265581">
        <w:rPr>
          <w:color w:val="000000" w:themeColor="text1"/>
        </w:rPr>
        <w:t>модернизации</w:t>
      </w:r>
      <w:r w:rsidRPr="00265581">
        <w:rPr>
          <w:color w:val="000000" w:themeColor="text1"/>
        </w:rPr>
        <w:t xml:space="preserve"> тепловых сетей и сооружений на них» обосновывающих материалов разрабатывается в соответствии с пунктом 43 «Требований к схемам теплоснабжения, порядку их разработки и утверждения». </w:t>
      </w:r>
    </w:p>
    <w:p w14:paraId="5BEF2403" w14:textId="77777777" w:rsidR="00605B09" w:rsidRPr="00265581" w:rsidRDefault="00605B09" w:rsidP="00F81017">
      <w:pPr>
        <w:pStyle w:val="affffffff7"/>
        <w:rPr>
          <w:color w:val="000000" w:themeColor="text1"/>
        </w:rPr>
      </w:pPr>
      <w:r w:rsidRPr="00265581">
        <w:rPr>
          <w:color w:val="000000" w:themeColor="text1"/>
        </w:rPr>
        <w:t xml:space="preserve">Согласно </w:t>
      </w:r>
      <w:r w:rsidR="00064564" w:rsidRPr="00265581">
        <w:rPr>
          <w:color w:val="000000" w:themeColor="text1"/>
        </w:rPr>
        <w:t>принятому варианту</w:t>
      </w:r>
      <w:r w:rsidR="008F478B" w:rsidRPr="00265581">
        <w:rPr>
          <w:color w:val="000000" w:themeColor="text1"/>
        </w:rPr>
        <w:t xml:space="preserve"> развития системы теплоснабжения </w:t>
      </w:r>
      <w:r w:rsidR="00064564" w:rsidRPr="00265581">
        <w:rPr>
          <w:color w:val="000000" w:themeColor="text1"/>
        </w:rPr>
        <w:t>г. Обнинска</w:t>
      </w:r>
      <w:r w:rsidR="008F478B" w:rsidRPr="00265581">
        <w:rPr>
          <w:color w:val="000000" w:themeColor="text1"/>
        </w:rPr>
        <w:t>, произойдут следующие изменения зон действия источников тепловой энергии:</w:t>
      </w:r>
    </w:p>
    <w:p w14:paraId="00456C52" w14:textId="798D677A" w:rsidR="008F478B" w:rsidRPr="00265581" w:rsidRDefault="00064564" w:rsidP="008F478B">
      <w:pPr>
        <w:pStyle w:val="a4"/>
        <w:rPr>
          <w:color w:val="000000" w:themeColor="text1"/>
        </w:rPr>
      </w:pPr>
      <w:r w:rsidRPr="00265581">
        <w:rPr>
          <w:color w:val="000000" w:themeColor="text1"/>
        </w:rPr>
        <w:t>ТЭЦ ГНЦ РФ ФЭИ к началу отопительного сезона 202</w:t>
      </w:r>
      <w:r w:rsidR="005502F0" w:rsidRPr="00265581">
        <w:rPr>
          <w:color w:val="000000" w:themeColor="text1"/>
        </w:rPr>
        <w:t>1</w:t>
      </w:r>
      <w:r w:rsidRPr="00265581">
        <w:rPr>
          <w:color w:val="000000" w:themeColor="text1"/>
        </w:rPr>
        <w:t>-202</w:t>
      </w:r>
      <w:r w:rsidR="005502F0" w:rsidRPr="00265581">
        <w:rPr>
          <w:color w:val="000000" w:themeColor="text1"/>
        </w:rPr>
        <w:t>2</w:t>
      </w:r>
      <w:r w:rsidRPr="00265581">
        <w:rPr>
          <w:color w:val="000000" w:themeColor="text1"/>
        </w:rPr>
        <w:t xml:space="preserve"> гг. выводится из эксплуатации и замещается новым источником только на нужды объектов ГНЦ РФ ФЭИ</w:t>
      </w:r>
      <w:r w:rsidR="008F478B" w:rsidRPr="00265581">
        <w:rPr>
          <w:color w:val="000000" w:themeColor="text1"/>
        </w:rPr>
        <w:t>;</w:t>
      </w:r>
    </w:p>
    <w:p w14:paraId="0259487B" w14:textId="60192F13" w:rsidR="008F478B" w:rsidRPr="00265581" w:rsidRDefault="005502F0" w:rsidP="008F478B">
      <w:pPr>
        <w:pStyle w:val="a4"/>
        <w:rPr>
          <w:color w:val="000000" w:themeColor="text1"/>
        </w:rPr>
      </w:pPr>
      <w:r w:rsidRPr="00265581">
        <w:rPr>
          <w:color w:val="000000" w:themeColor="text1"/>
        </w:rPr>
        <w:t>Ч</w:t>
      </w:r>
      <w:r w:rsidR="00064564" w:rsidRPr="00265581">
        <w:rPr>
          <w:color w:val="000000" w:themeColor="text1"/>
        </w:rPr>
        <w:t>аст</w:t>
      </w:r>
      <w:r w:rsidRPr="00265581">
        <w:rPr>
          <w:color w:val="000000" w:themeColor="text1"/>
        </w:rPr>
        <w:t>ь</w:t>
      </w:r>
      <w:r w:rsidR="00064564" w:rsidRPr="00265581">
        <w:rPr>
          <w:color w:val="000000" w:themeColor="text1"/>
        </w:rPr>
        <w:t xml:space="preserve"> тепловой нагрузки ТЭЦ ФЭИ в Старом городе</w:t>
      </w:r>
      <w:r w:rsidRPr="00265581">
        <w:rPr>
          <w:color w:val="000000" w:themeColor="text1"/>
        </w:rPr>
        <w:t>,</w:t>
      </w:r>
      <w:r w:rsidR="00064564" w:rsidRPr="00265581">
        <w:rPr>
          <w:color w:val="000000" w:themeColor="text1"/>
        </w:rPr>
        <w:t xml:space="preserve"> п. Мирный</w:t>
      </w:r>
      <w:r w:rsidRPr="00265581">
        <w:rPr>
          <w:color w:val="000000" w:themeColor="text1"/>
        </w:rPr>
        <w:t xml:space="preserve"> и в районе городских очистных сооружений канализации переключа</w:t>
      </w:r>
      <w:r w:rsidR="00690F45" w:rsidRPr="00265581">
        <w:rPr>
          <w:color w:val="000000" w:themeColor="text1"/>
        </w:rPr>
        <w:t>е</w:t>
      </w:r>
      <w:r w:rsidRPr="00265581">
        <w:rPr>
          <w:color w:val="000000" w:themeColor="text1"/>
        </w:rPr>
        <w:t>тся на вновь строющуюся котельную мощностью 32 Гкал/ч в районе пересечения ул. Менделеева и ул. Горького</w:t>
      </w:r>
      <w:r w:rsidR="00690F45" w:rsidRPr="00265581">
        <w:rPr>
          <w:color w:val="000000" w:themeColor="text1"/>
        </w:rPr>
        <w:t>.</w:t>
      </w:r>
    </w:p>
    <w:p w14:paraId="195F873F" w14:textId="59C5462A" w:rsidR="008F478B" w:rsidRPr="00265581" w:rsidRDefault="00064564" w:rsidP="008F478B">
      <w:pPr>
        <w:pStyle w:val="a4"/>
        <w:rPr>
          <w:color w:val="000000" w:themeColor="text1"/>
        </w:rPr>
      </w:pPr>
      <w:r w:rsidRPr="00265581">
        <w:rPr>
          <w:color w:val="000000" w:themeColor="text1"/>
        </w:rPr>
        <w:t>Зона действия Обнинской ГТУ ТЭЦ№1 расширяется за счет присоединения</w:t>
      </w:r>
      <w:r w:rsidR="00ED1FB4" w:rsidRPr="00265581">
        <w:rPr>
          <w:color w:val="000000" w:themeColor="text1"/>
        </w:rPr>
        <w:t xml:space="preserve"> части</w:t>
      </w:r>
      <w:r w:rsidRPr="00265581">
        <w:rPr>
          <w:color w:val="000000" w:themeColor="text1"/>
        </w:rPr>
        <w:t xml:space="preserve"> перспект</w:t>
      </w:r>
      <w:r w:rsidR="002C04BA" w:rsidRPr="00265581">
        <w:rPr>
          <w:color w:val="000000" w:themeColor="text1"/>
        </w:rPr>
        <w:t>ивного района Заовражье</w:t>
      </w:r>
      <w:r w:rsidR="008F478B" w:rsidRPr="00265581">
        <w:rPr>
          <w:color w:val="000000" w:themeColor="text1"/>
        </w:rPr>
        <w:t>;</w:t>
      </w:r>
    </w:p>
    <w:p w14:paraId="71525054" w14:textId="2BB86FCD" w:rsidR="008C2449" w:rsidRPr="00265581" w:rsidRDefault="008C2449" w:rsidP="00586F3B">
      <w:pPr>
        <w:pStyle w:val="a4"/>
        <w:rPr>
          <w:color w:val="000000" w:themeColor="text1"/>
        </w:rPr>
      </w:pPr>
      <w:r w:rsidRPr="00265581">
        <w:rPr>
          <w:color w:val="000000" w:themeColor="text1"/>
        </w:rPr>
        <w:t>В районе Заовражье предусматривается строительство блочно-модульной котельной для обеспечения необходимой надежности централизованного теплоснабжения в районе Заовражье и восполнения дефицита тепловой мощности Обнинской ГТУ-ТЭЦ №1;</w:t>
      </w:r>
    </w:p>
    <w:p w14:paraId="00D444A5" w14:textId="77777777" w:rsidR="004D5B9D" w:rsidRPr="00265581" w:rsidRDefault="0001661C" w:rsidP="002E753A">
      <w:pPr>
        <w:pStyle w:val="a4"/>
        <w:rPr>
          <w:color w:val="000000" w:themeColor="text1"/>
        </w:rPr>
      </w:pPr>
      <w:r w:rsidRPr="00265581">
        <w:rPr>
          <w:color w:val="000000" w:themeColor="text1"/>
        </w:rPr>
        <w:t>Зоны действия остальных источников тепловой энергии</w:t>
      </w:r>
      <w:r w:rsidR="004D5B9D" w:rsidRPr="00265581">
        <w:rPr>
          <w:color w:val="000000" w:themeColor="text1"/>
        </w:rPr>
        <w:t xml:space="preserve"> г. </w:t>
      </w:r>
      <w:r w:rsidR="002C04BA" w:rsidRPr="00265581">
        <w:rPr>
          <w:color w:val="000000" w:themeColor="text1"/>
        </w:rPr>
        <w:t>Обнинска</w:t>
      </w:r>
      <w:r w:rsidR="004D5B9D" w:rsidRPr="00265581">
        <w:rPr>
          <w:color w:val="000000" w:themeColor="text1"/>
        </w:rPr>
        <w:t xml:space="preserve"> </w:t>
      </w:r>
      <w:r w:rsidRPr="00265581">
        <w:rPr>
          <w:color w:val="000000" w:themeColor="text1"/>
        </w:rPr>
        <w:t xml:space="preserve">не меняются. </w:t>
      </w:r>
    </w:p>
    <w:p w14:paraId="61F95337" w14:textId="35BFFA24" w:rsidR="00F81017" w:rsidRPr="00265581" w:rsidRDefault="00A51524" w:rsidP="00F81017">
      <w:pPr>
        <w:pStyle w:val="affffffff7"/>
        <w:rPr>
          <w:color w:val="000000" w:themeColor="text1"/>
        </w:rPr>
      </w:pPr>
      <w:r w:rsidRPr="00265581">
        <w:rPr>
          <w:color w:val="000000" w:themeColor="text1"/>
        </w:rPr>
        <w:t xml:space="preserve">Для анализа системы </w:t>
      </w:r>
      <w:r w:rsidR="00F81017" w:rsidRPr="00265581">
        <w:rPr>
          <w:color w:val="000000" w:themeColor="text1"/>
        </w:rPr>
        <w:t xml:space="preserve">теплоснабжения </w:t>
      </w:r>
      <w:r w:rsidRPr="00265581">
        <w:rPr>
          <w:color w:val="000000" w:themeColor="text1"/>
        </w:rPr>
        <w:t>г.</w:t>
      </w:r>
      <w:r w:rsidR="00B14494" w:rsidRPr="00265581">
        <w:rPr>
          <w:color w:val="000000" w:themeColor="text1"/>
        </w:rPr>
        <w:t xml:space="preserve"> Обнинск</w:t>
      </w:r>
      <w:r w:rsidRPr="00265581">
        <w:rPr>
          <w:color w:val="000000" w:themeColor="text1"/>
        </w:rPr>
        <w:t>а</w:t>
      </w:r>
      <w:r w:rsidR="00F81017" w:rsidRPr="00265581">
        <w:rPr>
          <w:color w:val="000000" w:themeColor="text1"/>
        </w:rPr>
        <w:t xml:space="preserve"> была разработана электронная модель, отражающая существующее положение системы теплоснабжения на 201</w:t>
      </w:r>
      <w:r w:rsidR="00B14494" w:rsidRPr="00265581">
        <w:rPr>
          <w:color w:val="000000" w:themeColor="text1"/>
        </w:rPr>
        <w:t>7</w:t>
      </w:r>
      <w:r w:rsidR="00F81017" w:rsidRPr="00265581">
        <w:rPr>
          <w:color w:val="000000" w:themeColor="text1"/>
        </w:rPr>
        <w:t xml:space="preserve"> год</w:t>
      </w:r>
      <w:r w:rsidR="00F355EA" w:rsidRPr="00265581">
        <w:rPr>
          <w:color w:val="000000" w:themeColor="text1"/>
        </w:rPr>
        <w:t>,</w:t>
      </w:r>
      <w:r w:rsidR="00F81017" w:rsidRPr="00265581">
        <w:rPr>
          <w:color w:val="000000" w:themeColor="text1"/>
        </w:rPr>
        <w:t xml:space="preserve"> </w:t>
      </w:r>
      <w:r w:rsidR="00F355EA" w:rsidRPr="00265581">
        <w:rPr>
          <w:color w:val="000000" w:themeColor="text1"/>
        </w:rPr>
        <w:t>а также</w:t>
      </w:r>
      <w:r w:rsidR="00F81017" w:rsidRPr="00265581">
        <w:rPr>
          <w:color w:val="000000" w:themeColor="text1"/>
        </w:rPr>
        <w:t xml:space="preserve"> </w:t>
      </w:r>
      <w:r w:rsidR="00F355EA" w:rsidRPr="00265581">
        <w:rPr>
          <w:color w:val="000000" w:themeColor="text1"/>
        </w:rPr>
        <w:t>перспективны</w:t>
      </w:r>
      <w:r w:rsidR="00B14494" w:rsidRPr="00265581">
        <w:rPr>
          <w:color w:val="000000" w:themeColor="text1"/>
        </w:rPr>
        <w:t>й</w:t>
      </w:r>
      <w:r w:rsidR="00F355EA" w:rsidRPr="00265581">
        <w:rPr>
          <w:color w:val="000000" w:themeColor="text1"/>
        </w:rPr>
        <w:t xml:space="preserve"> вариант развития</w:t>
      </w:r>
      <w:r w:rsidR="00F81017" w:rsidRPr="00265581">
        <w:rPr>
          <w:color w:val="000000" w:themeColor="text1"/>
        </w:rPr>
        <w:t xml:space="preserve"> до 203</w:t>
      </w:r>
      <w:r w:rsidR="001434F7" w:rsidRPr="00265581">
        <w:rPr>
          <w:color w:val="000000" w:themeColor="text1"/>
        </w:rPr>
        <w:t>5</w:t>
      </w:r>
      <w:r w:rsidR="00F81017" w:rsidRPr="00265581">
        <w:rPr>
          <w:color w:val="000000" w:themeColor="text1"/>
        </w:rPr>
        <w:t xml:space="preserve"> г</w:t>
      </w:r>
      <w:r w:rsidRPr="00265581">
        <w:rPr>
          <w:color w:val="000000" w:themeColor="text1"/>
        </w:rPr>
        <w:t>. с выделением промежуточных периодов 2020 г. и 2025 г.</w:t>
      </w:r>
    </w:p>
    <w:p w14:paraId="34FA50CE" w14:textId="680CCE77" w:rsidR="00F81017" w:rsidRPr="00265581" w:rsidRDefault="00F81017" w:rsidP="00F81017">
      <w:pPr>
        <w:pStyle w:val="affffffff7"/>
        <w:rPr>
          <w:color w:val="000000" w:themeColor="text1"/>
        </w:rPr>
      </w:pPr>
      <w:r w:rsidRPr="00265581">
        <w:rPr>
          <w:color w:val="000000" w:themeColor="text1"/>
        </w:rPr>
        <w:t xml:space="preserve">Основные положения для разработки предложений по новому строительству и </w:t>
      </w:r>
      <w:r w:rsidR="008E7A33" w:rsidRPr="00265581">
        <w:rPr>
          <w:color w:val="000000" w:themeColor="text1"/>
        </w:rPr>
        <w:t>модернизации</w:t>
      </w:r>
      <w:r w:rsidR="00BD46E0" w:rsidRPr="00265581">
        <w:rPr>
          <w:color w:val="000000" w:themeColor="text1"/>
        </w:rPr>
        <w:t xml:space="preserve"> тепловых сетей,</w:t>
      </w:r>
      <w:r w:rsidRPr="00265581">
        <w:rPr>
          <w:color w:val="000000" w:themeColor="text1"/>
        </w:rPr>
        <w:t xml:space="preserve"> и сооружений на них выглядят следующим образом: </w:t>
      </w:r>
    </w:p>
    <w:p w14:paraId="01FAB0ED" w14:textId="6054DB88" w:rsidR="00F81017" w:rsidRPr="00265581" w:rsidRDefault="00F81017" w:rsidP="00F81017">
      <w:pPr>
        <w:pStyle w:val="a4"/>
        <w:rPr>
          <w:color w:val="000000" w:themeColor="text1"/>
        </w:rPr>
      </w:pPr>
      <w:r w:rsidRPr="00265581">
        <w:rPr>
          <w:color w:val="000000" w:themeColor="text1"/>
        </w:rPr>
        <w:t xml:space="preserve">В электронной модели системы теплоснабжения </w:t>
      </w:r>
      <w:r w:rsidR="00F355EA" w:rsidRPr="00265581">
        <w:rPr>
          <w:color w:val="000000" w:themeColor="text1"/>
        </w:rPr>
        <w:t xml:space="preserve">МО ГО </w:t>
      </w:r>
      <w:r w:rsidR="002E4AA2" w:rsidRPr="00265581">
        <w:rPr>
          <w:color w:val="000000" w:themeColor="text1"/>
        </w:rPr>
        <w:t>«Город Обнинск»</w:t>
      </w:r>
      <w:r w:rsidR="00F355EA" w:rsidRPr="00265581">
        <w:rPr>
          <w:color w:val="000000" w:themeColor="text1"/>
        </w:rPr>
        <w:t xml:space="preserve"> </w:t>
      </w:r>
      <w:r w:rsidRPr="00265581">
        <w:rPr>
          <w:color w:val="000000" w:themeColor="text1"/>
        </w:rPr>
        <w:t xml:space="preserve">создаются новые модельные базы, которые отражают предложения по модернизации, </w:t>
      </w:r>
      <w:r w:rsidR="008E7A33" w:rsidRPr="00265581">
        <w:rPr>
          <w:color w:val="000000" w:themeColor="text1"/>
        </w:rPr>
        <w:t>модернизации</w:t>
      </w:r>
      <w:r w:rsidRPr="00265581">
        <w:rPr>
          <w:color w:val="000000" w:themeColor="text1"/>
        </w:rPr>
        <w:t xml:space="preserve"> источников тепловой энергии, разработанные в </w:t>
      </w:r>
      <w:r w:rsidR="00F355EA" w:rsidRPr="00265581">
        <w:rPr>
          <w:color w:val="000000" w:themeColor="text1"/>
        </w:rPr>
        <w:t>Главе 6</w:t>
      </w:r>
      <w:r w:rsidRPr="00265581">
        <w:rPr>
          <w:color w:val="000000" w:themeColor="text1"/>
        </w:rPr>
        <w:t xml:space="preserve">; </w:t>
      </w:r>
    </w:p>
    <w:p w14:paraId="09622F85" w14:textId="12AC9F63" w:rsidR="00F81017" w:rsidRPr="00265581" w:rsidRDefault="00F81017" w:rsidP="00F81017">
      <w:pPr>
        <w:pStyle w:val="a4"/>
        <w:rPr>
          <w:color w:val="000000" w:themeColor="text1"/>
        </w:rPr>
      </w:pPr>
      <w:r w:rsidRPr="00265581">
        <w:rPr>
          <w:color w:val="000000" w:themeColor="text1"/>
        </w:rPr>
        <w:t xml:space="preserve">В электронную модель вносятся изменения, отражающие предложения по модернизации, </w:t>
      </w:r>
      <w:r w:rsidR="008E7A33" w:rsidRPr="00265581">
        <w:rPr>
          <w:color w:val="000000" w:themeColor="text1"/>
        </w:rPr>
        <w:t>модернизации</w:t>
      </w:r>
      <w:r w:rsidRPr="00265581">
        <w:rPr>
          <w:color w:val="000000" w:themeColor="text1"/>
        </w:rPr>
        <w:t xml:space="preserve"> и новому строительству, выводу из эксплуатации источников тепловой энергии, в том числе с расширением (изменением) зон действия источников тепловой энергии;  </w:t>
      </w:r>
    </w:p>
    <w:p w14:paraId="16C5B65F" w14:textId="77777777" w:rsidR="00F81017" w:rsidRPr="00265581" w:rsidRDefault="00F81017" w:rsidP="00F81017">
      <w:pPr>
        <w:pStyle w:val="a4"/>
        <w:rPr>
          <w:color w:val="000000" w:themeColor="text1"/>
        </w:rPr>
      </w:pPr>
      <w:r w:rsidRPr="00265581">
        <w:rPr>
          <w:color w:val="000000" w:themeColor="text1"/>
        </w:rPr>
        <w:t xml:space="preserve">В электронной модели разрабатываются трассировки тепловых сетей, обеспечивающих передачу тепловой энергии от существующих, модернизированных, реконструированных и проектируемых источников тепловой энергии, в том числе трассировки, обеспечивающие объединение зон действия от нескольких источников (перемычки или строительство новых тепловых сетей, обеспечивающих работу источников тепловой энергии на единую тепловую сеть);  </w:t>
      </w:r>
    </w:p>
    <w:p w14:paraId="39F215B2" w14:textId="77777777" w:rsidR="00F81017" w:rsidRPr="00265581" w:rsidRDefault="00F81017" w:rsidP="00F81017">
      <w:pPr>
        <w:pStyle w:val="a4"/>
        <w:rPr>
          <w:color w:val="000000" w:themeColor="text1"/>
        </w:rPr>
      </w:pPr>
      <w:r w:rsidRPr="00265581">
        <w:rPr>
          <w:color w:val="000000" w:themeColor="text1"/>
        </w:rPr>
        <w:t xml:space="preserve">Для каждой зоны действия источников тепловой энергии выбирается принцип регулирования отпуска тепловой энергии в тепловые сети с </w:t>
      </w:r>
      <w:r w:rsidRPr="00265581">
        <w:rPr>
          <w:color w:val="000000" w:themeColor="text1"/>
        </w:rPr>
        <w:lastRenderedPageBreak/>
        <w:t xml:space="preserve">коллекторов источников (качественный по отопительно-вентиляционной тепловой нагрузке, качественный по совмещенной тепловой нагрузке отопления и горячего водоснабжения, качественно-количественный или количественный); </w:t>
      </w:r>
    </w:p>
    <w:p w14:paraId="17372B4A" w14:textId="77777777" w:rsidR="00F81017" w:rsidRPr="00265581" w:rsidRDefault="00F81017" w:rsidP="00F81017">
      <w:pPr>
        <w:pStyle w:val="a4"/>
        <w:rPr>
          <w:color w:val="000000" w:themeColor="text1"/>
        </w:rPr>
      </w:pPr>
      <w:r w:rsidRPr="00265581">
        <w:rPr>
          <w:color w:val="000000" w:themeColor="text1"/>
        </w:rPr>
        <w:t>Выполняются расчеты гидравлических режимов передачи теплоносителя по тепловым сетям с перспективной тепловой нагрузкой (на последний год перспективного периода</w:t>
      </w:r>
      <w:r w:rsidR="00A51524" w:rsidRPr="00265581">
        <w:rPr>
          <w:color w:val="000000" w:themeColor="text1"/>
        </w:rPr>
        <w:t xml:space="preserve"> и промежуточные периоды 2020 г. и 2025 г.</w:t>
      </w:r>
      <w:r w:rsidRPr="00265581">
        <w:rPr>
          <w:color w:val="000000" w:themeColor="text1"/>
        </w:rPr>
        <w:t xml:space="preserve">); </w:t>
      </w:r>
    </w:p>
    <w:p w14:paraId="3A847AF8" w14:textId="77777777" w:rsidR="00F81017" w:rsidRPr="00265581" w:rsidRDefault="00F81017" w:rsidP="00F81017">
      <w:pPr>
        <w:pStyle w:val="a4"/>
        <w:rPr>
          <w:color w:val="000000" w:themeColor="text1"/>
        </w:rPr>
      </w:pPr>
      <w:r w:rsidRPr="00265581">
        <w:rPr>
          <w:color w:val="000000" w:themeColor="text1"/>
        </w:rPr>
        <w:t xml:space="preserve">Определяются участки тепловых сетей, ограничивающих пропускную способность тепловых сетей; </w:t>
      </w:r>
    </w:p>
    <w:p w14:paraId="076E41B5" w14:textId="4A59EEF1" w:rsidR="00F81017" w:rsidRPr="00265581" w:rsidRDefault="00F81017" w:rsidP="00F81017">
      <w:pPr>
        <w:pStyle w:val="a4"/>
        <w:rPr>
          <w:color w:val="000000" w:themeColor="text1"/>
        </w:rPr>
      </w:pPr>
      <w:r w:rsidRPr="00265581">
        <w:rPr>
          <w:color w:val="000000" w:themeColor="text1"/>
        </w:rPr>
        <w:t xml:space="preserve">Разрабатываются предложения по </w:t>
      </w:r>
      <w:r w:rsidR="008E7A33" w:rsidRPr="00265581">
        <w:rPr>
          <w:color w:val="000000" w:themeColor="text1"/>
        </w:rPr>
        <w:t>модернизации</w:t>
      </w:r>
      <w:r w:rsidRPr="00265581">
        <w:rPr>
          <w:color w:val="000000" w:themeColor="text1"/>
        </w:rPr>
        <w:t xml:space="preserve"> тепловых сетей с увеличением диаметра </w:t>
      </w:r>
      <w:r w:rsidR="00B14494" w:rsidRPr="00265581">
        <w:rPr>
          <w:color w:val="000000" w:themeColor="text1"/>
        </w:rPr>
        <w:t>для увеличения их пропускной способности</w:t>
      </w:r>
      <w:r w:rsidRPr="00265581">
        <w:rPr>
          <w:color w:val="000000" w:themeColor="text1"/>
        </w:rPr>
        <w:t xml:space="preserve">; </w:t>
      </w:r>
    </w:p>
    <w:p w14:paraId="2BDB666A" w14:textId="17A7E997" w:rsidR="00F81017" w:rsidRPr="00265581" w:rsidRDefault="00F81017" w:rsidP="00F81017">
      <w:pPr>
        <w:pStyle w:val="a4"/>
        <w:rPr>
          <w:color w:val="000000" w:themeColor="text1"/>
        </w:rPr>
      </w:pPr>
      <w:r w:rsidRPr="00265581">
        <w:rPr>
          <w:color w:val="000000" w:themeColor="text1"/>
        </w:rPr>
        <w:t xml:space="preserve">Выполняются поверочные расчеты гидравлических режимов тепловых сетей с учетом выполненных предложений по </w:t>
      </w:r>
      <w:r w:rsidR="008E7A33" w:rsidRPr="00265581">
        <w:rPr>
          <w:color w:val="000000" w:themeColor="text1"/>
        </w:rPr>
        <w:t>модернизации</w:t>
      </w:r>
      <w:r w:rsidRPr="00265581">
        <w:rPr>
          <w:color w:val="000000" w:themeColor="text1"/>
        </w:rPr>
        <w:t xml:space="preserve"> тепловых сетей для выбранных графиков регулирования отпуска тепловой энергии в тепловые сети; </w:t>
      </w:r>
    </w:p>
    <w:p w14:paraId="1AF4CA0D" w14:textId="1710FA3E" w:rsidR="00F81017" w:rsidRPr="00265581" w:rsidRDefault="00F81017" w:rsidP="00F81017">
      <w:pPr>
        <w:pStyle w:val="a4"/>
        <w:rPr>
          <w:color w:val="000000" w:themeColor="text1"/>
        </w:rPr>
      </w:pPr>
      <w:r w:rsidRPr="00265581">
        <w:rPr>
          <w:color w:val="000000" w:themeColor="text1"/>
        </w:rPr>
        <w:t xml:space="preserve">Определяются финансовые потребности для реализации предложений по </w:t>
      </w:r>
      <w:r w:rsidR="008E7A33" w:rsidRPr="00265581">
        <w:rPr>
          <w:color w:val="000000" w:themeColor="text1"/>
        </w:rPr>
        <w:t>модернизации</w:t>
      </w:r>
      <w:r w:rsidRPr="00265581">
        <w:rPr>
          <w:color w:val="000000" w:themeColor="text1"/>
        </w:rPr>
        <w:t xml:space="preserve"> тепловых сетей с целью установления устойчивого гидравлического режима циркуляции теплоносителя с перспективными тепловыми нагрузками, для выбранных графиков регулирования отпуска те</w:t>
      </w:r>
      <w:r w:rsidR="004F0073" w:rsidRPr="00265581">
        <w:rPr>
          <w:color w:val="000000" w:themeColor="text1"/>
        </w:rPr>
        <w:t>пловой энергии в тепловые сети.</w:t>
      </w:r>
    </w:p>
    <w:p w14:paraId="3BF80A86" w14:textId="621A10DC" w:rsidR="0012213B" w:rsidRPr="00265581" w:rsidRDefault="0012213B" w:rsidP="0012213B">
      <w:pPr>
        <w:pStyle w:val="a4"/>
        <w:rPr>
          <w:color w:val="000000" w:themeColor="text1"/>
        </w:rPr>
      </w:pPr>
      <w:r w:rsidRPr="00265581">
        <w:rPr>
          <w:color w:val="000000" w:themeColor="text1"/>
        </w:rPr>
        <w:t xml:space="preserve">Разрабатываются предложения по </w:t>
      </w:r>
      <w:r w:rsidR="008E7A33" w:rsidRPr="00265581">
        <w:rPr>
          <w:color w:val="000000" w:themeColor="text1"/>
        </w:rPr>
        <w:t>модернизации</w:t>
      </w:r>
      <w:r w:rsidRPr="00265581">
        <w:rPr>
          <w:color w:val="000000" w:themeColor="text1"/>
        </w:rPr>
        <w:t xml:space="preserve"> тепловых сетей без увеличения диаметра его уменьшением для обеспечения большей эффективности и </w:t>
      </w:r>
      <w:r w:rsidR="00B14494" w:rsidRPr="00265581">
        <w:rPr>
          <w:color w:val="000000" w:themeColor="text1"/>
        </w:rPr>
        <w:t>надежности теплоснабжения.</w:t>
      </w:r>
      <w:r w:rsidRPr="00265581">
        <w:rPr>
          <w:color w:val="000000" w:themeColor="text1"/>
        </w:rPr>
        <w:t xml:space="preserve"> </w:t>
      </w:r>
    </w:p>
    <w:p w14:paraId="35B87A31" w14:textId="77777777" w:rsidR="006E3A8E" w:rsidRPr="00265581" w:rsidRDefault="004F0073" w:rsidP="004F0073">
      <w:pPr>
        <w:pStyle w:val="affffffff7"/>
        <w:rPr>
          <w:color w:val="000000" w:themeColor="text1"/>
        </w:rPr>
      </w:pPr>
      <w:r w:rsidRPr="00265581">
        <w:rPr>
          <w:color w:val="000000" w:themeColor="text1"/>
        </w:rPr>
        <w:t>Наименования тепловых камер и узлов на тепловых сетях</w:t>
      </w:r>
      <w:r w:rsidR="00F619BA" w:rsidRPr="00265581">
        <w:rPr>
          <w:color w:val="000000" w:themeColor="text1"/>
        </w:rPr>
        <w:t>, используемых в настоящей главе</w:t>
      </w:r>
      <w:r w:rsidRPr="00265581">
        <w:rPr>
          <w:color w:val="000000" w:themeColor="text1"/>
        </w:rPr>
        <w:t>, а также протяженности трубопроводов, взяты из электронной модели.</w:t>
      </w:r>
    </w:p>
    <w:p w14:paraId="50AED3F8" w14:textId="77777777" w:rsidR="00D47C33" w:rsidRPr="00265581" w:rsidRDefault="00D47C33" w:rsidP="00D47C33">
      <w:pPr>
        <w:pStyle w:val="affffffff7"/>
        <w:rPr>
          <w:color w:val="000000" w:themeColor="text1"/>
        </w:rPr>
      </w:pPr>
    </w:p>
    <w:p w14:paraId="5E06BF9D" w14:textId="77777777" w:rsidR="00D47C33" w:rsidRPr="00265581" w:rsidRDefault="00D47C33" w:rsidP="004F0073">
      <w:pPr>
        <w:pStyle w:val="affffffff7"/>
        <w:rPr>
          <w:color w:val="000000" w:themeColor="text1"/>
        </w:rPr>
        <w:sectPr w:rsidR="00D47C33" w:rsidRPr="00265581" w:rsidSect="0051498D">
          <w:pgSz w:w="11906" w:h="16838" w:code="9"/>
          <w:pgMar w:top="993" w:right="849" w:bottom="851" w:left="1560" w:header="284" w:footer="284" w:gutter="0"/>
          <w:cols w:space="720"/>
          <w:titlePg/>
          <w:docGrid w:linePitch="381"/>
        </w:sectPr>
      </w:pPr>
    </w:p>
    <w:p w14:paraId="43F1C0CD" w14:textId="626DF57B" w:rsidR="00363496" w:rsidRPr="00265581" w:rsidRDefault="00363496" w:rsidP="009A6A2F">
      <w:pPr>
        <w:pStyle w:val="10"/>
        <w:ind w:left="0" w:firstLine="0"/>
        <w:rPr>
          <w:color w:val="000000" w:themeColor="text1"/>
        </w:rPr>
      </w:pPr>
      <w:bookmarkStart w:id="195" w:name="_Toc57296479"/>
      <w:bookmarkStart w:id="196" w:name="_Toc414440704"/>
      <w:r w:rsidRPr="00265581">
        <w:rPr>
          <w:color w:val="000000" w:themeColor="text1"/>
        </w:rPr>
        <w:lastRenderedPageBreak/>
        <w:t>Переключение тепловой нагрузки ТЭ</w:t>
      </w:r>
      <w:r w:rsidR="008D0DD3" w:rsidRPr="00265581">
        <w:rPr>
          <w:color w:val="000000" w:themeColor="text1"/>
        </w:rPr>
        <w:t>Ц</w:t>
      </w:r>
      <w:r w:rsidRPr="00265581">
        <w:rPr>
          <w:color w:val="000000" w:themeColor="text1"/>
        </w:rPr>
        <w:t xml:space="preserve"> ФЭИ в связи с выводом ее из эксплуатации к 202</w:t>
      </w:r>
      <w:r w:rsidR="00FC4CC7" w:rsidRPr="00265581">
        <w:rPr>
          <w:color w:val="000000" w:themeColor="text1"/>
        </w:rPr>
        <w:t>2</w:t>
      </w:r>
      <w:r w:rsidRPr="00265581">
        <w:rPr>
          <w:color w:val="000000" w:themeColor="text1"/>
        </w:rPr>
        <w:t xml:space="preserve"> г.</w:t>
      </w:r>
      <w:bookmarkEnd w:id="195"/>
    </w:p>
    <w:p w14:paraId="2C7E5F5A" w14:textId="5081D349" w:rsidR="00363496" w:rsidRPr="00265581" w:rsidRDefault="00363496" w:rsidP="00363496">
      <w:pPr>
        <w:pStyle w:val="affffffff7"/>
        <w:rPr>
          <w:color w:val="000000" w:themeColor="text1"/>
        </w:rPr>
      </w:pPr>
      <w:r w:rsidRPr="00265581">
        <w:rPr>
          <w:color w:val="000000" w:themeColor="text1"/>
        </w:rPr>
        <w:t>К началу отопительного сезона 202</w:t>
      </w:r>
      <w:r w:rsidR="00C24F1D" w:rsidRPr="00265581">
        <w:rPr>
          <w:color w:val="000000" w:themeColor="text1"/>
        </w:rPr>
        <w:t>2</w:t>
      </w:r>
      <w:r w:rsidRPr="00265581">
        <w:rPr>
          <w:color w:val="000000" w:themeColor="text1"/>
        </w:rPr>
        <w:t xml:space="preserve"> г. ТЭЦ ФЭИ выводится из эксплуатации «в связи с моральным и техническим износом оборудования» (письмо АО «ГНЦ РФ ФЭИ» Главе Администрации г. Обнинска от 20.01.2017 №224/7.53-04/279Б). Для теплоснабжения собственных объектов АО «ГНЦ РФ ФЭИ» планирует строительство нового источника на территории промплощадки. Теплоснабжение сторонних потребителей прекращается.</w:t>
      </w:r>
    </w:p>
    <w:p w14:paraId="071CC23C" w14:textId="77777777" w:rsidR="00363496" w:rsidRPr="00265581" w:rsidRDefault="00363496" w:rsidP="00363496">
      <w:pPr>
        <w:pStyle w:val="affffffff7"/>
        <w:rPr>
          <w:color w:val="000000" w:themeColor="text1"/>
        </w:rPr>
      </w:pPr>
      <w:r w:rsidRPr="00265581">
        <w:rPr>
          <w:color w:val="000000" w:themeColor="text1"/>
        </w:rPr>
        <w:t>На текущий момент ТЭЦ ФЭИ имеет подключенную нагрузку 59,62 Гкал/ч в воде (отопление – 27,973 Гкал/ч, вентиляция – 30,137 Гкал/ч, ГВС – 1,5 Гкал/ч). Из них нагрузка собственных объектов ФЭИ составляет 42,622 Гкал/ч; нагрузка потребителей, присоединенных к тепловым сетям МП «Теплоснабжение» – 15,908 Гкал/ч; нагрузка сторонних потребителей, не присоединенных к тепловым сетям МП «Теплоснабжение» – 1,08 Гкал/ч.</w:t>
      </w:r>
    </w:p>
    <w:p w14:paraId="755436A9" w14:textId="1F937435" w:rsidR="00363496" w:rsidRPr="00265581" w:rsidRDefault="00363496" w:rsidP="00363496">
      <w:pPr>
        <w:pStyle w:val="affffffff7"/>
        <w:rPr>
          <w:color w:val="000000" w:themeColor="text1"/>
        </w:rPr>
      </w:pPr>
      <w:r w:rsidRPr="00265581">
        <w:rPr>
          <w:color w:val="000000" w:themeColor="text1"/>
        </w:rPr>
        <w:t>При отказе ФЭИ от теплоснабжения всех сторонних потребителей возникает необходимость поставки тепловой энергии объектам, непосредственно присоединенным к тепловым сетям от котельной МП «Теплоснабжение» в Старом городе и п. Мирный, а также очистным сооружениям (КОС).</w:t>
      </w:r>
    </w:p>
    <w:p w14:paraId="39E6145E" w14:textId="0C8D65CD" w:rsidR="00363496" w:rsidRPr="00265581" w:rsidRDefault="00363496" w:rsidP="00363496">
      <w:pPr>
        <w:pStyle w:val="affffffff7"/>
        <w:rPr>
          <w:color w:val="000000" w:themeColor="text1"/>
        </w:rPr>
      </w:pPr>
      <w:r w:rsidRPr="00265581">
        <w:rPr>
          <w:color w:val="000000" w:themeColor="text1"/>
        </w:rPr>
        <w:t>Для переключения потребителей ТЭЦ ФЭИ, непосредственно присоединенных к тепловым сетям от котельной МП «Теплоснабжение» в Старом городе</w:t>
      </w:r>
      <w:r w:rsidR="00C24F1D" w:rsidRPr="00265581">
        <w:rPr>
          <w:color w:val="000000" w:themeColor="text1"/>
        </w:rPr>
        <w:t>,</w:t>
      </w:r>
      <w:r w:rsidRPr="00265581">
        <w:rPr>
          <w:color w:val="000000" w:themeColor="text1"/>
        </w:rPr>
        <w:t xml:space="preserve"> п. Мирный</w:t>
      </w:r>
      <w:r w:rsidR="00C24F1D" w:rsidRPr="00265581">
        <w:rPr>
          <w:color w:val="000000" w:themeColor="text1"/>
        </w:rPr>
        <w:t xml:space="preserve"> и в районе городских очистных сооружений канализации</w:t>
      </w:r>
      <w:r w:rsidRPr="00265581">
        <w:rPr>
          <w:color w:val="000000" w:themeColor="text1"/>
        </w:rPr>
        <w:t xml:space="preserve"> необходимо провести следующий ряд мероприятий.</w:t>
      </w:r>
    </w:p>
    <w:p w14:paraId="4AA82287" w14:textId="7483BB60" w:rsidR="00363496" w:rsidRPr="00265581" w:rsidRDefault="008E7A33" w:rsidP="009A6A2F">
      <w:pPr>
        <w:pStyle w:val="114"/>
        <w:spacing w:before="360" w:after="360" w:line="360" w:lineRule="auto"/>
        <w:ind w:left="0" w:right="0" w:firstLine="0"/>
        <w:jc w:val="center"/>
        <w:rPr>
          <w:color w:val="000000" w:themeColor="text1"/>
          <w:sz w:val="28"/>
          <w:szCs w:val="28"/>
        </w:rPr>
      </w:pPr>
      <w:bookmarkStart w:id="197" w:name="_Toc507519706"/>
      <w:bookmarkStart w:id="198" w:name="_Toc57296480"/>
      <w:r w:rsidRPr="00265581">
        <w:rPr>
          <w:color w:val="000000" w:themeColor="text1"/>
          <w:sz w:val="28"/>
          <w:szCs w:val="28"/>
        </w:rPr>
        <w:t>Модернизация</w:t>
      </w:r>
      <w:r w:rsidR="00363496" w:rsidRPr="00265581">
        <w:rPr>
          <w:color w:val="000000" w:themeColor="text1"/>
          <w:sz w:val="28"/>
          <w:szCs w:val="28"/>
        </w:rPr>
        <w:t xml:space="preserve"> магистральной тепловой сети по ул. Королева от котельной МП «Теплоснабжение» до ТК-58</w:t>
      </w:r>
      <w:bookmarkEnd w:id="197"/>
      <w:bookmarkEnd w:id="198"/>
      <w:r w:rsidR="00363496" w:rsidRPr="00265581">
        <w:rPr>
          <w:color w:val="000000" w:themeColor="text1"/>
          <w:sz w:val="28"/>
          <w:szCs w:val="28"/>
        </w:rPr>
        <w:t xml:space="preserve"> </w:t>
      </w:r>
    </w:p>
    <w:p w14:paraId="2F4180B7" w14:textId="526290EF" w:rsidR="0031494C" w:rsidRPr="00265581" w:rsidRDefault="00363496" w:rsidP="00363496">
      <w:pPr>
        <w:pStyle w:val="affffffff7"/>
        <w:rPr>
          <w:color w:val="000000" w:themeColor="text1"/>
        </w:rPr>
      </w:pPr>
      <w:bookmarkStart w:id="199" w:name="_Hlk53505164"/>
      <w:r w:rsidRPr="00265581">
        <w:rPr>
          <w:color w:val="000000" w:themeColor="text1"/>
        </w:rPr>
        <w:t xml:space="preserve">Возможность переключения потребителей Старого города и п. Мирный существует, так как тепловые сети ТЭЦ ФЭИ в этих зона непосредственно связаны с тепловыми сетями котельной. Однако, в связи со значительным приростом тепловой нагрузки на котельную МП «Теплоснабжение» необходимо провести </w:t>
      </w:r>
      <w:r w:rsidR="0075414F" w:rsidRPr="00265581">
        <w:rPr>
          <w:color w:val="000000" w:themeColor="text1"/>
        </w:rPr>
        <w:t>модернизацию</w:t>
      </w:r>
      <w:r w:rsidRPr="00265581">
        <w:rPr>
          <w:color w:val="000000" w:themeColor="text1"/>
        </w:rPr>
        <w:t xml:space="preserve"> тепловой сети Ду600 от котельной до ТК-1 на Ду700 и тепловой сети Ду700 </w:t>
      </w:r>
      <w:r w:rsidR="0031494C" w:rsidRPr="00265581">
        <w:rPr>
          <w:color w:val="000000" w:themeColor="text1"/>
        </w:rPr>
        <w:t xml:space="preserve">на Ду900 на участках </w:t>
      </w:r>
      <w:r w:rsidRPr="00265581">
        <w:rPr>
          <w:color w:val="000000" w:themeColor="text1"/>
        </w:rPr>
        <w:t>от ТК-1</w:t>
      </w:r>
      <w:r w:rsidR="0031494C" w:rsidRPr="00265581">
        <w:rPr>
          <w:color w:val="000000" w:themeColor="text1"/>
        </w:rPr>
        <w:t>5</w:t>
      </w:r>
      <w:r w:rsidRPr="00265581">
        <w:rPr>
          <w:color w:val="000000" w:themeColor="text1"/>
        </w:rPr>
        <w:t xml:space="preserve"> до </w:t>
      </w:r>
      <w:r w:rsidR="0031494C" w:rsidRPr="00265581">
        <w:rPr>
          <w:color w:val="000000" w:themeColor="text1"/>
        </w:rPr>
        <w:t xml:space="preserve">ТК-16 и от ТК-64 до </w:t>
      </w:r>
      <w:r w:rsidRPr="00265581">
        <w:rPr>
          <w:color w:val="000000" w:themeColor="text1"/>
        </w:rPr>
        <w:t>ТК-58.</w:t>
      </w:r>
    </w:p>
    <w:p w14:paraId="7EF3C6FE" w14:textId="1B49E055" w:rsidR="0031494C" w:rsidRPr="00265581" w:rsidRDefault="0031494C" w:rsidP="00363496">
      <w:pPr>
        <w:pStyle w:val="affffffff7"/>
        <w:rPr>
          <w:color w:val="000000" w:themeColor="text1"/>
        </w:rPr>
      </w:pPr>
      <w:r w:rsidRPr="00265581">
        <w:rPr>
          <w:color w:val="000000" w:themeColor="text1"/>
        </w:rPr>
        <w:t xml:space="preserve">На участках тепловой сети Ду700 от ТК-1 до ТК-15 и от ТК-16 до ТК-64 необходимо провести </w:t>
      </w:r>
      <w:r w:rsidR="0075414F" w:rsidRPr="00265581">
        <w:rPr>
          <w:color w:val="000000" w:themeColor="text1"/>
        </w:rPr>
        <w:t>модернизацию</w:t>
      </w:r>
      <w:r w:rsidRPr="00265581">
        <w:rPr>
          <w:color w:val="000000" w:themeColor="text1"/>
        </w:rPr>
        <w:t xml:space="preserve"> без увеличения диаметров трубопроводов ввиду ряда отсутствия технической возможности расширения канала для прокладки трубопроводов Ду900. Канал участка от ТК-1 до ТК-15 находится над двумя электрическими кабелями</w:t>
      </w:r>
      <w:r w:rsidR="00363496" w:rsidRPr="00265581">
        <w:rPr>
          <w:color w:val="000000" w:themeColor="text1"/>
        </w:rPr>
        <w:t xml:space="preserve"> </w:t>
      </w:r>
      <w:r w:rsidRPr="00265581">
        <w:rPr>
          <w:color w:val="000000" w:themeColor="text1"/>
        </w:rPr>
        <w:t xml:space="preserve">и под газопроводом высокого давления, на плите перекрытия канала проложены 7 кабелей и 5 асбестно-цементных труб с кабелями. Канал участка от ТК-16 до ТК-64 находится над водопроводом Ду200 и над газопроводом Ду150, на плите перекрытия канала проложен кабель связи. </w:t>
      </w:r>
      <w:r w:rsidRPr="00265581">
        <w:rPr>
          <w:color w:val="000000" w:themeColor="text1"/>
        </w:rPr>
        <w:lastRenderedPageBreak/>
        <w:t xml:space="preserve">Существенного влияния на гидравлический режим сети </w:t>
      </w:r>
      <w:r w:rsidR="009909F7" w:rsidRPr="00265581">
        <w:rPr>
          <w:color w:val="000000" w:themeColor="text1"/>
        </w:rPr>
        <w:t xml:space="preserve">при сохранении диаметров </w:t>
      </w:r>
      <w:r w:rsidR="00A60989" w:rsidRPr="00265581">
        <w:rPr>
          <w:color w:val="000000" w:themeColor="text1"/>
        </w:rPr>
        <w:t xml:space="preserve">трубопроводов </w:t>
      </w:r>
      <w:r w:rsidR="009909F7" w:rsidRPr="00265581">
        <w:rPr>
          <w:color w:val="000000" w:themeColor="text1"/>
        </w:rPr>
        <w:t xml:space="preserve">указанных участков </w:t>
      </w:r>
      <w:r w:rsidRPr="00265581">
        <w:rPr>
          <w:color w:val="000000" w:themeColor="text1"/>
        </w:rPr>
        <w:t>оказано не будет.</w:t>
      </w:r>
    </w:p>
    <w:p w14:paraId="6925E84B" w14:textId="4465AFB4" w:rsidR="00363496" w:rsidRPr="00265581" w:rsidRDefault="008E7A33" w:rsidP="00363496">
      <w:pPr>
        <w:pStyle w:val="affffffff7"/>
        <w:rPr>
          <w:color w:val="000000" w:themeColor="text1"/>
        </w:rPr>
      </w:pPr>
      <w:r w:rsidRPr="00265581">
        <w:rPr>
          <w:color w:val="000000" w:themeColor="text1"/>
        </w:rPr>
        <w:t>Модернизация</w:t>
      </w:r>
      <w:r w:rsidR="00363496" w:rsidRPr="00265581">
        <w:rPr>
          <w:color w:val="000000" w:themeColor="text1"/>
        </w:rPr>
        <w:t xml:space="preserve"> трубопроводов поможет поддерживать необходимый гидравлический режим тепловой сети, в особенности в северной и северо-западной части города (мкр. 51 и др.).</w:t>
      </w:r>
      <w:bookmarkEnd w:id="199"/>
    </w:p>
    <w:p w14:paraId="6E4D8658" w14:textId="7C3E116C" w:rsidR="00363496" w:rsidRPr="00265581" w:rsidRDefault="00363496" w:rsidP="00363496">
      <w:pPr>
        <w:pStyle w:val="affffffff7"/>
        <w:rPr>
          <w:color w:val="000000" w:themeColor="text1"/>
        </w:rPr>
      </w:pPr>
      <w:bookmarkStart w:id="200" w:name="_Hlk53505141"/>
      <w:r w:rsidRPr="00265581">
        <w:rPr>
          <w:color w:val="000000" w:themeColor="text1"/>
        </w:rPr>
        <w:t xml:space="preserve">Стоимость </w:t>
      </w:r>
      <w:r w:rsidR="008E7A33" w:rsidRPr="00265581">
        <w:rPr>
          <w:color w:val="000000" w:themeColor="text1"/>
        </w:rPr>
        <w:t>модернизации</w:t>
      </w:r>
      <w:r w:rsidRPr="00265581">
        <w:rPr>
          <w:color w:val="000000" w:themeColor="text1"/>
        </w:rPr>
        <w:t xml:space="preserve"> составит </w:t>
      </w:r>
      <w:r w:rsidR="00AB1F7C" w:rsidRPr="00265581">
        <w:rPr>
          <w:color w:val="000000" w:themeColor="text1"/>
        </w:rPr>
        <w:t>271,831</w:t>
      </w:r>
      <w:r w:rsidRPr="00265581">
        <w:rPr>
          <w:color w:val="000000" w:themeColor="text1"/>
        </w:rPr>
        <w:t xml:space="preserve"> млн. руб. без НДС в ценах 20</w:t>
      </w:r>
      <w:r w:rsidR="00AB1F7C" w:rsidRPr="00265581">
        <w:rPr>
          <w:color w:val="000000" w:themeColor="text1"/>
        </w:rPr>
        <w:t>20</w:t>
      </w:r>
      <w:r w:rsidRPr="00265581">
        <w:rPr>
          <w:color w:val="000000" w:themeColor="text1"/>
        </w:rPr>
        <w:t xml:space="preserve"> г.</w:t>
      </w:r>
      <w:r w:rsidR="007639FC" w:rsidRPr="00265581">
        <w:rPr>
          <w:color w:val="000000" w:themeColor="text1"/>
        </w:rPr>
        <w:t xml:space="preserve">, из них </w:t>
      </w:r>
      <w:r w:rsidR="002A7994" w:rsidRPr="00265581">
        <w:rPr>
          <w:color w:val="000000" w:themeColor="text1"/>
        </w:rPr>
        <w:t xml:space="preserve">для </w:t>
      </w:r>
      <w:r w:rsidR="00AB1F7C" w:rsidRPr="00265581">
        <w:rPr>
          <w:color w:val="000000" w:themeColor="text1"/>
        </w:rPr>
        <w:t>65,595</w:t>
      </w:r>
      <w:r w:rsidR="007639FC" w:rsidRPr="00265581">
        <w:rPr>
          <w:color w:val="000000" w:themeColor="text1"/>
        </w:rPr>
        <w:t xml:space="preserve"> млн. руб. </w:t>
      </w:r>
      <w:r w:rsidR="002A7994" w:rsidRPr="00265581">
        <w:rPr>
          <w:color w:val="000000" w:themeColor="text1"/>
        </w:rPr>
        <w:t xml:space="preserve">предусмотрено финансирование </w:t>
      </w:r>
      <w:r w:rsidR="007639FC" w:rsidRPr="00265581">
        <w:rPr>
          <w:color w:val="000000" w:themeColor="text1"/>
        </w:rPr>
        <w:t>за счет бюджета (</w:t>
      </w:r>
      <w:r w:rsidR="008E7A33" w:rsidRPr="00265581">
        <w:rPr>
          <w:color w:val="000000" w:themeColor="text1"/>
        </w:rPr>
        <w:t>модернизация</w:t>
      </w:r>
      <w:r w:rsidR="007639FC" w:rsidRPr="00265581">
        <w:rPr>
          <w:color w:val="000000" w:themeColor="text1"/>
        </w:rPr>
        <w:t xml:space="preserve"> участка тепловой сети Ду700 на Ду900 по ул. Королева от ТК-61б до ТК-58). </w:t>
      </w:r>
      <w:bookmarkEnd w:id="200"/>
      <w:r w:rsidR="007639FC" w:rsidRPr="00265581">
        <w:rPr>
          <w:color w:val="000000" w:themeColor="text1"/>
        </w:rPr>
        <w:t>Перечень реконструируемых участков с указанием источника финансирования мероприятия представлен в таблице 2.</w:t>
      </w:r>
    </w:p>
    <w:p w14:paraId="2F27DCE6" w14:textId="77777777" w:rsidR="007639FC" w:rsidRPr="00265581" w:rsidRDefault="007639FC" w:rsidP="007639FC">
      <w:pPr>
        <w:pStyle w:val="affffffff9"/>
        <w:numPr>
          <w:ilvl w:val="0"/>
          <w:numId w:val="0"/>
        </w:numPr>
        <w:spacing w:before="240"/>
        <w:rPr>
          <w:color w:val="000000" w:themeColor="text1"/>
        </w:rPr>
        <w:sectPr w:rsidR="007639FC" w:rsidRPr="00265581" w:rsidSect="006E3A8E">
          <w:pgSz w:w="11906" w:h="16838" w:code="9"/>
          <w:pgMar w:top="993" w:right="849" w:bottom="851" w:left="1560" w:header="284" w:footer="284" w:gutter="0"/>
          <w:cols w:space="720"/>
          <w:titlePg/>
          <w:docGrid w:linePitch="381"/>
        </w:sectPr>
      </w:pPr>
    </w:p>
    <w:p w14:paraId="27523202" w14:textId="57E1F80F" w:rsidR="007639FC" w:rsidRPr="00265581" w:rsidRDefault="007639FC" w:rsidP="007639FC">
      <w:pPr>
        <w:pStyle w:val="affffffff9"/>
        <w:numPr>
          <w:ilvl w:val="0"/>
          <w:numId w:val="0"/>
        </w:numPr>
        <w:spacing w:before="240"/>
        <w:rPr>
          <w:color w:val="000000" w:themeColor="text1"/>
        </w:rPr>
      </w:pPr>
      <w:bookmarkStart w:id="201" w:name="_Toc53064600"/>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7719D2" w:rsidRPr="00265581">
        <w:rPr>
          <w:noProof/>
          <w:color w:val="000000" w:themeColor="text1"/>
        </w:rPr>
        <w:t>1</w:t>
      </w:r>
      <w:r w:rsidR="00AE6D3E" w:rsidRPr="00265581">
        <w:rPr>
          <w:noProof/>
          <w:color w:val="000000" w:themeColor="text1"/>
        </w:rPr>
        <w:fldChar w:fldCharType="end"/>
      </w:r>
      <w:r w:rsidRPr="00265581">
        <w:rPr>
          <w:color w:val="000000" w:themeColor="text1"/>
        </w:rPr>
        <w:t xml:space="preserve"> – </w:t>
      </w:r>
      <w:r w:rsidR="008E7A33" w:rsidRPr="00265581">
        <w:rPr>
          <w:color w:val="000000" w:themeColor="text1"/>
        </w:rPr>
        <w:t>Модернизация</w:t>
      </w:r>
      <w:r w:rsidRPr="00265581">
        <w:rPr>
          <w:color w:val="000000" w:themeColor="text1"/>
        </w:rPr>
        <w:t xml:space="preserve"> магистральной тепловой сети по ул. Королева от котельной МП «Теплоснабжение» до ТК-58</w:t>
      </w:r>
      <w:bookmarkEnd w:id="201"/>
    </w:p>
    <w:tbl>
      <w:tblPr>
        <w:tblW w:w="5133" w:type="pct"/>
        <w:tblInd w:w="113" w:type="dxa"/>
        <w:tblLook w:val="04A0" w:firstRow="1" w:lastRow="0" w:firstColumn="1" w:lastColumn="0" w:noHBand="0" w:noVBand="1"/>
      </w:tblPr>
      <w:tblGrid>
        <w:gridCol w:w="2105"/>
        <w:gridCol w:w="1667"/>
        <w:gridCol w:w="2021"/>
        <w:gridCol w:w="2047"/>
        <w:gridCol w:w="967"/>
        <w:gridCol w:w="1727"/>
        <w:gridCol w:w="2308"/>
        <w:gridCol w:w="2541"/>
      </w:tblGrid>
      <w:tr w:rsidR="002D2E43" w:rsidRPr="00265581" w14:paraId="174FDEBC" w14:textId="77777777" w:rsidTr="00AB1F7C">
        <w:trPr>
          <w:trHeight w:val="454"/>
        </w:trPr>
        <w:tc>
          <w:tcPr>
            <w:tcW w:w="2105" w:type="dxa"/>
            <w:tcBorders>
              <w:top w:val="single" w:sz="4" w:space="0" w:color="000000"/>
              <w:left w:val="single" w:sz="4" w:space="0" w:color="000000"/>
              <w:bottom w:val="single" w:sz="4" w:space="0" w:color="auto"/>
              <w:right w:val="single" w:sz="4" w:space="0" w:color="auto"/>
            </w:tcBorders>
            <w:shd w:val="clear" w:color="auto" w:fill="auto"/>
            <w:vAlign w:val="center"/>
            <w:hideMark/>
          </w:tcPr>
          <w:p w14:paraId="17553106"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Начальный узел</w:t>
            </w:r>
          </w:p>
        </w:tc>
        <w:tc>
          <w:tcPr>
            <w:tcW w:w="166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A4672CB"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Конечный узел</w:t>
            </w:r>
          </w:p>
        </w:tc>
        <w:tc>
          <w:tcPr>
            <w:tcW w:w="2021"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BAEB7C1"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Существующий диаметр условный, мм</w:t>
            </w:r>
          </w:p>
        </w:tc>
        <w:tc>
          <w:tcPr>
            <w:tcW w:w="204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8CC3111"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Перспективный диаметр условный, мм</w:t>
            </w:r>
          </w:p>
        </w:tc>
        <w:tc>
          <w:tcPr>
            <w:tcW w:w="96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C833DBC"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Длина, м</w:t>
            </w:r>
          </w:p>
        </w:tc>
        <w:tc>
          <w:tcPr>
            <w:tcW w:w="172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1E3FFA2"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Срок реализации мероприятия</w:t>
            </w:r>
          </w:p>
        </w:tc>
        <w:tc>
          <w:tcPr>
            <w:tcW w:w="2308" w:type="dxa"/>
            <w:tcBorders>
              <w:top w:val="single" w:sz="4" w:space="0" w:color="000000"/>
              <w:left w:val="single" w:sz="4" w:space="0" w:color="auto"/>
              <w:bottom w:val="single" w:sz="4" w:space="0" w:color="auto"/>
              <w:right w:val="single" w:sz="4" w:space="0" w:color="auto"/>
            </w:tcBorders>
            <w:vAlign w:val="center"/>
          </w:tcPr>
          <w:p w14:paraId="42D2B561"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Источник финансирования</w:t>
            </w:r>
          </w:p>
        </w:tc>
        <w:tc>
          <w:tcPr>
            <w:tcW w:w="2541"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288527AD"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Капитальные затраты по без НДС, тыс. руб.</w:t>
            </w:r>
          </w:p>
        </w:tc>
      </w:tr>
      <w:tr w:rsidR="008E7A33" w:rsidRPr="00265581" w14:paraId="3D05F49D"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E207F54"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Котел-1</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199B9"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К-1</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330BC"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600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1971A"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EB590"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25</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8051F" w14:textId="481FD746" w:rsidR="008E7A33" w:rsidRPr="00265581" w:rsidRDefault="008E7A33" w:rsidP="008E7A33">
            <w:pPr>
              <w:ind w:right="0"/>
              <w:rPr>
                <w:color w:val="000000" w:themeColor="text1"/>
                <w:sz w:val="20"/>
                <w:lang w:eastAsia="ru-RU"/>
              </w:rPr>
            </w:pPr>
            <w:r w:rsidRPr="00265581">
              <w:rPr>
                <w:color w:val="000000" w:themeColor="text1"/>
                <w:sz w:val="20"/>
                <w:lang w:eastAsia="ru-RU"/>
              </w:rPr>
              <w:t>2021</w:t>
            </w:r>
          </w:p>
        </w:tc>
        <w:tc>
          <w:tcPr>
            <w:tcW w:w="2308" w:type="dxa"/>
            <w:tcBorders>
              <w:top w:val="single" w:sz="4" w:space="0" w:color="auto"/>
              <w:left w:val="single" w:sz="4" w:space="0" w:color="auto"/>
              <w:bottom w:val="single" w:sz="4" w:space="0" w:color="auto"/>
              <w:right w:val="single" w:sz="4" w:space="0" w:color="auto"/>
            </w:tcBorders>
            <w:vAlign w:val="center"/>
          </w:tcPr>
          <w:p w14:paraId="3A292564"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78C50D6" w14:textId="65628458" w:rsidR="008E7A33" w:rsidRPr="00265581" w:rsidRDefault="008E7A33" w:rsidP="008E7A33">
            <w:pPr>
              <w:ind w:right="0"/>
              <w:rPr>
                <w:color w:val="000000" w:themeColor="text1"/>
                <w:sz w:val="20"/>
                <w:lang w:eastAsia="ru-RU"/>
              </w:rPr>
            </w:pPr>
            <w:r w:rsidRPr="00265581">
              <w:rPr>
                <w:color w:val="000000" w:themeColor="text1"/>
                <w:sz w:val="20"/>
              </w:rPr>
              <w:t>2410</w:t>
            </w:r>
          </w:p>
        </w:tc>
      </w:tr>
      <w:tr w:rsidR="008E7A33" w:rsidRPr="00265581" w14:paraId="2CB85C38"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88600D4"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К-1</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A9E08"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К-1б</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D6AA7"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16907"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6FBA6"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56</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0DB6F" w14:textId="73BC93B4" w:rsidR="008E7A33" w:rsidRPr="00265581" w:rsidRDefault="008E7A33" w:rsidP="008E7A33">
            <w:pPr>
              <w:ind w:right="0"/>
              <w:rPr>
                <w:color w:val="000000" w:themeColor="text1"/>
                <w:sz w:val="20"/>
                <w:lang w:eastAsia="ru-RU"/>
              </w:rPr>
            </w:pPr>
            <w:r w:rsidRPr="00265581">
              <w:rPr>
                <w:color w:val="000000" w:themeColor="text1"/>
                <w:sz w:val="20"/>
                <w:lang w:eastAsia="ru-RU"/>
              </w:rPr>
              <w:t>2020</w:t>
            </w:r>
          </w:p>
        </w:tc>
        <w:tc>
          <w:tcPr>
            <w:tcW w:w="2308" w:type="dxa"/>
            <w:tcBorders>
              <w:top w:val="single" w:sz="4" w:space="0" w:color="auto"/>
              <w:left w:val="single" w:sz="4" w:space="0" w:color="auto"/>
              <w:bottom w:val="single" w:sz="4" w:space="0" w:color="auto"/>
              <w:right w:val="single" w:sz="4" w:space="0" w:color="auto"/>
            </w:tcBorders>
            <w:vAlign w:val="center"/>
          </w:tcPr>
          <w:p w14:paraId="16DEF9C8"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32139F0" w14:textId="286A9ED2" w:rsidR="008E7A33" w:rsidRPr="00265581" w:rsidRDefault="008E7A33" w:rsidP="008E7A33">
            <w:pPr>
              <w:ind w:right="0"/>
              <w:rPr>
                <w:color w:val="000000" w:themeColor="text1"/>
                <w:sz w:val="20"/>
                <w:lang w:eastAsia="ru-RU"/>
              </w:rPr>
            </w:pPr>
            <w:r w:rsidRPr="00265581">
              <w:rPr>
                <w:color w:val="000000" w:themeColor="text1"/>
                <w:sz w:val="20"/>
              </w:rPr>
              <w:t>7303</w:t>
            </w:r>
          </w:p>
        </w:tc>
      </w:tr>
      <w:tr w:rsidR="008E7A33" w:rsidRPr="00265581" w14:paraId="1414B67C"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7B69462"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К-1б</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73B61"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У-1(К-15)</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DF8E3"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21806"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065E3"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73</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188C9" w14:textId="2C57F76A" w:rsidR="008E7A33" w:rsidRPr="00265581" w:rsidRDefault="008E7A33" w:rsidP="008E7A33">
            <w:pPr>
              <w:ind w:right="0"/>
              <w:rPr>
                <w:color w:val="000000" w:themeColor="text1"/>
                <w:sz w:val="20"/>
                <w:lang w:eastAsia="ru-RU"/>
              </w:rPr>
            </w:pPr>
            <w:r w:rsidRPr="00265581">
              <w:rPr>
                <w:color w:val="000000" w:themeColor="text1"/>
                <w:sz w:val="20"/>
                <w:lang w:eastAsia="ru-RU"/>
              </w:rPr>
              <w:t>2018</w:t>
            </w:r>
          </w:p>
        </w:tc>
        <w:tc>
          <w:tcPr>
            <w:tcW w:w="2308" w:type="dxa"/>
            <w:tcBorders>
              <w:top w:val="single" w:sz="4" w:space="0" w:color="auto"/>
              <w:left w:val="single" w:sz="4" w:space="0" w:color="auto"/>
              <w:bottom w:val="single" w:sz="4" w:space="0" w:color="auto"/>
              <w:right w:val="single" w:sz="4" w:space="0" w:color="auto"/>
            </w:tcBorders>
            <w:vAlign w:val="center"/>
          </w:tcPr>
          <w:p w14:paraId="40F96042"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EEAAA1" w14:textId="62717EA2" w:rsidR="008E7A33" w:rsidRPr="00265581" w:rsidRDefault="008E7A33" w:rsidP="008E7A33">
            <w:pPr>
              <w:ind w:right="0"/>
              <w:rPr>
                <w:color w:val="000000" w:themeColor="text1"/>
                <w:sz w:val="20"/>
                <w:lang w:eastAsia="ru-RU"/>
              </w:rPr>
            </w:pPr>
            <w:r w:rsidRPr="00265581">
              <w:rPr>
                <w:color w:val="000000" w:themeColor="text1"/>
                <w:sz w:val="20"/>
              </w:rPr>
              <w:t>9520</w:t>
            </w:r>
          </w:p>
        </w:tc>
      </w:tr>
      <w:tr w:rsidR="008E7A33" w:rsidRPr="00265581" w14:paraId="33C78014"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9A97E46"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У-1(К-15)</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E2B5A"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У-1(К-16)</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21981"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91C70"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4E5D4"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458</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1DAA5" w14:textId="432F0AE5" w:rsidR="008E7A33" w:rsidRPr="00265581" w:rsidRDefault="008E7A33" w:rsidP="008E7A33">
            <w:pPr>
              <w:ind w:right="0"/>
              <w:rPr>
                <w:color w:val="000000" w:themeColor="text1"/>
                <w:sz w:val="20"/>
                <w:lang w:eastAsia="ru-RU"/>
              </w:rPr>
            </w:pPr>
            <w:r w:rsidRPr="00265581">
              <w:rPr>
                <w:color w:val="000000" w:themeColor="text1"/>
                <w:sz w:val="20"/>
                <w:lang w:eastAsia="ru-RU"/>
              </w:rPr>
              <w:t>2021</w:t>
            </w:r>
          </w:p>
        </w:tc>
        <w:tc>
          <w:tcPr>
            <w:tcW w:w="2308" w:type="dxa"/>
            <w:tcBorders>
              <w:top w:val="single" w:sz="4" w:space="0" w:color="auto"/>
              <w:left w:val="single" w:sz="4" w:space="0" w:color="auto"/>
              <w:bottom w:val="single" w:sz="4" w:space="0" w:color="auto"/>
              <w:right w:val="single" w:sz="4" w:space="0" w:color="auto"/>
            </w:tcBorders>
            <w:vAlign w:val="center"/>
          </w:tcPr>
          <w:p w14:paraId="2EEDC39C"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275FF13" w14:textId="14296796" w:rsidR="008E7A33" w:rsidRPr="00265581" w:rsidRDefault="008E7A33" w:rsidP="008E7A33">
            <w:pPr>
              <w:ind w:right="0"/>
              <w:rPr>
                <w:color w:val="000000" w:themeColor="text1"/>
                <w:sz w:val="20"/>
                <w:lang w:eastAsia="ru-RU"/>
              </w:rPr>
            </w:pPr>
            <w:r w:rsidRPr="00265581">
              <w:rPr>
                <w:color w:val="000000" w:themeColor="text1"/>
                <w:sz w:val="20"/>
              </w:rPr>
              <w:t>59726</w:t>
            </w:r>
          </w:p>
        </w:tc>
      </w:tr>
      <w:tr w:rsidR="008E7A33" w:rsidRPr="00265581" w14:paraId="1DAD1ED7"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78942A1"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К-61а</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DD947"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К-61б</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55ADF"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C144D"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3880A"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210</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76DF11" w14:textId="693FFBF8" w:rsidR="008E7A33" w:rsidRPr="00265581" w:rsidRDefault="008E7A33" w:rsidP="008E7A33">
            <w:pPr>
              <w:ind w:right="0"/>
              <w:rPr>
                <w:color w:val="000000" w:themeColor="text1"/>
                <w:sz w:val="20"/>
                <w:lang w:eastAsia="ru-RU"/>
              </w:rPr>
            </w:pPr>
            <w:r w:rsidRPr="00265581">
              <w:rPr>
                <w:color w:val="000000" w:themeColor="text1"/>
                <w:sz w:val="20"/>
                <w:lang w:eastAsia="ru-RU"/>
              </w:rPr>
              <w:t>2023</w:t>
            </w:r>
          </w:p>
        </w:tc>
        <w:tc>
          <w:tcPr>
            <w:tcW w:w="2308" w:type="dxa"/>
            <w:tcBorders>
              <w:top w:val="single" w:sz="4" w:space="0" w:color="auto"/>
              <w:left w:val="single" w:sz="4" w:space="0" w:color="auto"/>
              <w:bottom w:val="single" w:sz="4" w:space="0" w:color="auto"/>
              <w:right w:val="single" w:sz="4" w:space="0" w:color="auto"/>
            </w:tcBorders>
            <w:vAlign w:val="center"/>
          </w:tcPr>
          <w:p w14:paraId="13587DB3"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4DAEC6E" w14:textId="6CBBA4B4" w:rsidR="008E7A33" w:rsidRPr="00265581" w:rsidRDefault="008E7A33" w:rsidP="008E7A33">
            <w:pPr>
              <w:ind w:right="0"/>
              <w:rPr>
                <w:color w:val="000000" w:themeColor="text1"/>
                <w:sz w:val="20"/>
                <w:lang w:eastAsia="ru-RU"/>
              </w:rPr>
            </w:pPr>
            <w:r w:rsidRPr="00265581">
              <w:rPr>
                <w:color w:val="000000" w:themeColor="text1"/>
                <w:sz w:val="20"/>
              </w:rPr>
              <w:t>27385</w:t>
            </w:r>
          </w:p>
        </w:tc>
      </w:tr>
      <w:tr w:rsidR="008E7A33" w:rsidRPr="00265581" w14:paraId="102B7850"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584E0A5"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К-62</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AD8CF"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К-61а</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C3FE3"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BB444"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F7583"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185</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BF023" w14:textId="0EB1BCFB" w:rsidR="008E7A33" w:rsidRPr="00265581" w:rsidRDefault="008E7A33" w:rsidP="008E7A33">
            <w:pPr>
              <w:ind w:right="0"/>
              <w:rPr>
                <w:color w:val="000000" w:themeColor="text1"/>
                <w:sz w:val="20"/>
                <w:lang w:eastAsia="ru-RU"/>
              </w:rPr>
            </w:pPr>
            <w:r w:rsidRPr="00265581">
              <w:rPr>
                <w:color w:val="000000" w:themeColor="text1"/>
                <w:sz w:val="20"/>
                <w:lang w:eastAsia="ru-RU"/>
              </w:rPr>
              <w:t>2022</w:t>
            </w:r>
          </w:p>
        </w:tc>
        <w:tc>
          <w:tcPr>
            <w:tcW w:w="2308" w:type="dxa"/>
            <w:tcBorders>
              <w:top w:val="single" w:sz="4" w:space="0" w:color="auto"/>
              <w:left w:val="single" w:sz="4" w:space="0" w:color="auto"/>
              <w:bottom w:val="single" w:sz="4" w:space="0" w:color="auto"/>
              <w:right w:val="single" w:sz="4" w:space="0" w:color="auto"/>
            </w:tcBorders>
            <w:vAlign w:val="center"/>
          </w:tcPr>
          <w:p w14:paraId="71C86ED7"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1511F53" w14:textId="2B5FEE08" w:rsidR="008E7A33" w:rsidRPr="00265581" w:rsidRDefault="008E7A33" w:rsidP="008E7A33">
            <w:pPr>
              <w:ind w:right="0"/>
              <w:rPr>
                <w:color w:val="000000" w:themeColor="text1"/>
                <w:sz w:val="20"/>
                <w:lang w:eastAsia="ru-RU"/>
              </w:rPr>
            </w:pPr>
            <w:r w:rsidRPr="00265581">
              <w:rPr>
                <w:color w:val="000000" w:themeColor="text1"/>
                <w:sz w:val="20"/>
              </w:rPr>
              <w:t>24125</w:t>
            </w:r>
          </w:p>
        </w:tc>
      </w:tr>
      <w:tr w:rsidR="008E7A33" w:rsidRPr="00265581" w14:paraId="65058C8B"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EB361A3"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К-63</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59C7A"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К-62</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0F4AC"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74A2B"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52BBE"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287</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BBC84" w14:textId="7A358A99" w:rsidR="008E7A33" w:rsidRPr="00265581" w:rsidRDefault="008E7A33" w:rsidP="008E7A33">
            <w:pPr>
              <w:ind w:right="0"/>
              <w:rPr>
                <w:color w:val="000000" w:themeColor="text1"/>
                <w:sz w:val="20"/>
                <w:lang w:eastAsia="ru-RU"/>
              </w:rPr>
            </w:pPr>
            <w:r w:rsidRPr="00265581">
              <w:rPr>
                <w:color w:val="000000" w:themeColor="text1"/>
                <w:sz w:val="20"/>
                <w:lang w:eastAsia="ru-RU"/>
              </w:rPr>
              <w:t>2023</w:t>
            </w:r>
          </w:p>
        </w:tc>
        <w:tc>
          <w:tcPr>
            <w:tcW w:w="2308" w:type="dxa"/>
            <w:tcBorders>
              <w:top w:val="single" w:sz="4" w:space="0" w:color="auto"/>
              <w:left w:val="single" w:sz="4" w:space="0" w:color="auto"/>
              <w:bottom w:val="single" w:sz="4" w:space="0" w:color="auto"/>
              <w:right w:val="single" w:sz="4" w:space="0" w:color="auto"/>
            </w:tcBorders>
            <w:vAlign w:val="center"/>
          </w:tcPr>
          <w:p w14:paraId="680BD909"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9921A3E" w14:textId="78362981" w:rsidR="008E7A33" w:rsidRPr="00265581" w:rsidRDefault="008E7A33" w:rsidP="008E7A33">
            <w:pPr>
              <w:ind w:right="0"/>
              <w:rPr>
                <w:color w:val="000000" w:themeColor="text1"/>
                <w:sz w:val="20"/>
                <w:lang w:eastAsia="ru-RU"/>
              </w:rPr>
            </w:pPr>
            <w:r w:rsidRPr="00265581">
              <w:rPr>
                <w:color w:val="000000" w:themeColor="text1"/>
                <w:sz w:val="20"/>
              </w:rPr>
              <w:t>37427</w:t>
            </w:r>
          </w:p>
        </w:tc>
      </w:tr>
      <w:tr w:rsidR="008E7A33" w:rsidRPr="00265581" w14:paraId="6A6555CE"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0EDB067"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К-64</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51537"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К-63</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BC8DB"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54649"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6385C"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161</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CF318" w14:textId="3B1DFD1D" w:rsidR="008E7A33" w:rsidRPr="00265581" w:rsidRDefault="008E7A33" w:rsidP="008E7A33">
            <w:pPr>
              <w:ind w:right="0"/>
              <w:rPr>
                <w:color w:val="000000" w:themeColor="text1"/>
                <w:sz w:val="20"/>
                <w:lang w:eastAsia="ru-RU"/>
              </w:rPr>
            </w:pPr>
            <w:r w:rsidRPr="00265581">
              <w:rPr>
                <w:color w:val="000000" w:themeColor="text1"/>
                <w:sz w:val="20"/>
                <w:lang w:eastAsia="ru-RU"/>
              </w:rPr>
              <w:t>2022</w:t>
            </w:r>
          </w:p>
        </w:tc>
        <w:tc>
          <w:tcPr>
            <w:tcW w:w="2308" w:type="dxa"/>
            <w:tcBorders>
              <w:top w:val="single" w:sz="4" w:space="0" w:color="auto"/>
              <w:left w:val="single" w:sz="4" w:space="0" w:color="auto"/>
              <w:bottom w:val="single" w:sz="4" w:space="0" w:color="auto"/>
              <w:right w:val="single" w:sz="4" w:space="0" w:color="auto"/>
            </w:tcBorders>
            <w:vAlign w:val="center"/>
          </w:tcPr>
          <w:p w14:paraId="0746B91D"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F383566" w14:textId="367CC3D7" w:rsidR="008E7A33" w:rsidRPr="00265581" w:rsidRDefault="008E7A33" w:rsidP="008E7A33">
            <w:pPr>
              <w:ind w:right="0"/>
              <w:rPr>
                <w:color w:val="000000" w:themeColor="text1"/>
                <w:sz w:val="20"/>
                <w:lang w:eastAsia="ru-RU"/>
              </w:rPr>
            </w:pPr>
            <w:r w:rsidRPr="00265581">
              <w:rPr>
                <w:color w:val="000000" w:themeColor="text1"/>
                <w:sz w:val="20"/>
              </w:rPr>
              <w:t>20996</w:t>
            </w:r>
          </w:p>
        </w:tc>
      </w:tr>
      <w:tr w:rsidR="008E7A33" w:rsidRPr="00265581" w14:paraId="331CEA1E"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C99B22D"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У-1(К-16)</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5493B"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У-2(К-16)</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730F4"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DD648"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27999"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10</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FBC91" w14:textId="5068748B" w:rsidR="008E7A33" w:rsidRPr="00265581" w:rsidRDefault="008E7A33" w:rsidP="008E7A33">
            <w:pPr>
              <w:ind w:right="0"/>
              <w:rPr>
                <w:color w:val="000000" w:themeColor="text1"/>
                <w:sz w:val="20"/>
                <w:lang w:eastAsia="ru-RU"/>
              </w:rPr>
            </w:pPr>
            <w:r w:rsidRPr="00265581">
              <w:rPr>
                <w:color w:val="000000" w:themeColor="text1"/>
                <w:sz w:val="20"/>
                <w:lang w:eastAsia="ru-RU"/>
              </w:rPr>
              <w:t>2019</w:t>
            </w:r>
          </w:p>
        </w:tc>
        <w:tc>
          <w:tcPr>
            <w:tcW w:w="2308" w:type="dxa"/>
            <w:tcBorders>
              <w:top w:val="single" w:sz="4" w:space="0" w:color="auto"/>
              <w:left w:val="single" w:sz="4" w:space="0" w:color="auto"/>
              <w:bottom w:val="single" w:sz="4" w:space="0" w:color="auto"/>
              <w:right w:val="single" w:sz="4" w:space="0" w:color="auto"/>
            </w:tcBorders>
            <w:vAlign w:val="center"/>
          </w:tcPr>
          <w:p w14:paraId="5E120CA5"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57C0D73" w14:textId="0A5BD09A" w:rsidR="008E7A33" w:rsidRPr="00265581" w:rsidRDefault="008E7A33" w:rsidP="008E7A33">
            <w:pPr>
              <w:ind w:right="0"/>
              <w:rPr>
                <w:color w:val="000000" w:themeColor="text1"/>
                <w:sz w:val="20"/>
                <w:lang w:eastAsia="ru-RU"/>
              </w:rPr>
            </w:pPr>
            <w:r w:rsidRPr="00265581">
              <w:rPr>
                <w:color w:val="000000" w:themeColor="text1"/>
                <w:sz w:val="20"/>
              </w:rPr>
              <w:t>1304</w:t>
            </w:r>
          </w:p>
        </w:tc>
      </w:tr>
      <w:tr w:rsidR="008E7A33" w:rsidRPr="00265581" w14:paraId="5570C668"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74E45C1"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У-2(К-16)</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6FA8C"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У-3(К-16)</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68309"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B042"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FB277"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10</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E34A7" w14:textId="44D91BFF" w:rsidR="008E7A33" w:rsidRPr="00265581" w:rsidRDefault="008E7A33" w:rsidP="008E7A33">
            <w:pPr>
              <w:ind w:right="0"/>
              <w:rPr>
                <w:color w:val="000000" w:themeColor="text1"/>
                <w:sz w:val="20"/>
                <w:lang w:eastAsia="ru-RU"/>
              </w:rPr>
            </w:pPr>
            <w:r w:rsidRPr="00265581">
              <w:rPr>
                <w:color w:val="000000" w:themeColor="text1"/>
                <w:sz w:val="20"/>
                <w:lang w:eastAsia="ru-RU"/>
              </w:rPr>
              <w:t>2019</w:t>
            </w:r>
          </w:p>
        </w:tc>
        <w:tc>
          <w:tcPr>
            <w:tcW w:w="2308" w:type="dxa"/>
            <w:tcBorders>
              <w:top w:val="single" w:sz="4" w:space="0" w:color="auto"/>
              <w:left w:val="single" w:sz="4" w:space="0" w:color="auto"/>
              <w:bottom w:val="single" w:sz="4" w:space="0" w:color="auto"/>
              <w:right w:val="single" w:sz="4" w:space="0" w:color="auto"/>
            </w:tcBorders>
            <w:vAlign w:val="center"/>
          </w:tcPr>
          <w:p w14:paraId="2AF6D811"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ACBBF25" w14:textId="600AAA64" w:rsidR="008E7A33" w:rsidRPr="00265581" w:rsidRDefault="008E7A33" w:rsidP="008E7A33">
            <w:pPr>
              <w:ind w:right="0"/>
              <w:rPr>
                <w:color w:val="000000" w:themeColor="text1"/>
                <w:sz w:val="20"/>
                <w:lang w:eastAsia="ru-RU"/>
              </w:rPr>
            </w:pPr>
            <w:r w:rsidRPr="00265581">
              <w:rPr>
                <w:color w:val="000000" w:themeColor="text1"/>
                <w:sz w:val="20"/>
              </w:rPr>
              <w:t>1304</w:t>
            </w:r>
          </w:p>
        </w:tc>
      </w:tr>
      <w:tr w:rsidR="008E7A33" w:rsidRPr="00265581" w14:paraId="35BBE7F3"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278670F"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У-3(К-16)</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69E24"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К-64</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D8FF0"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7C142"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DB701"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113</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2536B" w14:textId="0D5A1E08" w:rsidR="008E7A33" w:rsidRPr="00265581" w:rsidRDefault="008E7A33" w:rsidP="008E7A33">
            <w:pPr>
              <w:ind w:right="0"/>
              <w:rPr>
                <w:color w:val="000000" w:themeColor="text1"/>
                <w:sz w:val="20"/>
                <w:lang w:eastAsia="ru-RU"/>
              </w:rPr>
            </w:pPr>
            <w:r w:rsidRPr="00265581">
              <w:rPr>
                <w:color w:val="000000" w:themeColor="text1"/>
                <w:sz w:val="20"/>
                <w:lang w:eastAsia="ru-RU"/>
              </w:rPr>
              <w:t>2024</w:t>
            </w:r>
          </w:p>
        </w:tc>
        <w:tc>
          <w:tcPr>
            <w:tcW w:w="2308" w:type="dxa"/>
            <w:tcBorders>
              <w:top w:val="single" w:sz="4" w:space="0" w:color="auto"/>
              <w:left w:val="single" w:sz="4" w:space="0" w:color="auto"/>
              <w:bottom w:val="single" w:sz="4" w:space="0" w:color="auto"/>
              <w:right w:val="single" w:sz="4" w:space="0" w:color="auto"/>
            </w:tcBorders>
            <w:vAlign w:val="center"/>
          </w:tcPr>
          <w:p w14:paraId="0176F03D"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AEB08C2" w14:textId="33F7F9BE" w:rsidR="008E7A33" w:rsidRPr="00265581" w:rsidRDefault="008E7A33" w:rsidP="008E7A33">
            <w:pPr>
              <w:ind w:right="0"/>
              <w:rPr>
                <w:color w:val="000000" w:themeColor="text1"/>
                <w:sz w:val="20"/>
                <w:lang w:eastAsia="ru-RU"/>
              </w:rPr>
            </w:pPr>
            <w:r w:rsidRPr="00265581">
              <w:rPr>
                <w:color w:val="000000" w:themeColor="text1"/>
                <w:sz w:val="20"/>
              </w:rPr>
              <w:t>14736</w:t>
            </w:r>
          </w:p>
        </w:tc>
      </w:tr>
      <w:tr w:rsidR="008E7A33" w:rsidRPr="00265581" w14:paraId="1898B3DB"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4BE22AF"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К-58а</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5390B"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К-58</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A0794"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19588"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230EF"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178</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C3950" w14:textId="6453675C" w:rsidR="008E7A33" w:rsidRPr="00265581" w:rsidRDefault="008E7A33" w:rsidP="008E7A33">
            <w:pPr>
              <w:ind w:right="0"/>
              <w:rPr>
                <w:color w:val="000000" w:themeColor="text1"/>
                <w:sz w:val="20"/>
                <w:lang w:eastAsia="ru-RU"/>
              </w:rPr>
            </w:pPr>
            <w:r w:rsidRPr="00265581">
              <w:rPr>
                <w:color w:val="000000" w:themeColor="text1"/>
                <w:sz w:val="20"/>
                <w:lang w:eastAsia="ru-RU"/>
              </w:rPr>
              <w:t>2025</w:t>
            </w:r>
          </w:p>
        </w:tc>
        <w:tc>
          <w:tcPr>
            <w:tcW w:w="2308" w:type="dxa"/>
            <w:tcBorders>
              <w:top w:val="single" w:sz="4" w:space="0" w:color="auto"/>
              <w:left w:val="single" w:sz="4" w:space="0" w:color="auto"/>
              <w:bottom w:val="single" w:sz="4" w:space="0" w:color="auto"/>
              <w:right w:val="single" w:sz="4" w:space="0" w:color="auto"/>
            </w:tcBorders>
            <w:vAlign w:val="center"/>
          </w:tcPr>
          <w:p w14:paraId="3BCF6889"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Бюджет</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EA2BA2" w14:textId="41298EE0" w:rsidR="008E7A33" w:rsidRPr="00265581" w:rsidRDefault="008E7A33" w:rsidP="008E7A33">
            <w:pPr>
              <w:ind w:right="0"/>
              <w:rPr>
                <w:color w:val="000000" w:themeColor="text1"/>
                <w:sz w:val="20"/>
                <w:lang w:eastAsia="ru-RU"/>
              </w:rPr>
            </w:pPr>
            <w:r w:rsidRPr="00265581">
              <w:rPr>
                <w:color w:val="000000" w:themeColor="text1"/>
                <w:sz w:val="20"/>
              </w:rPr>
              <w:t>23212</w:t>
            </w:r>
          </w:p>
        </w:tc>
      </w:tr>
      <w:tr w:rsidR="008E7A33" w:rsidRPr="00265581" w14:paraId="2B37D2FD"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5388F68"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К-61</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2611F"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К-58а</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4C205"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418E6"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C1CA6"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191</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F820" w14:textId="1B9959B3" w:rsidR="008E7A33" w:rsidRPr="00265581" w:rsidRDefault="008E7A33" w:rsidP="008E7A33">
            <w:pPr>
              <w:ind w:right="0"/>
              <w:rPr>
                <w:color w:val="000000" w:themeColor="text1"/>
                <w:sz w:val="20"/>
                <w:lang w:eastAsia="ru-RU"/>
              </w:rPr>
            </w:pPr>
            <w:r w:rsidRPr="00265581">
              <w:rPr>
                <w:color w:val="000000" w:themeColor="text1"/>
                <w:sz w:val="20"/>
                <w:lang w:eastAsia="ru-RU"/>
              </w:rPr>
              <w:t>2025</w:t>
            </w:r>
          </w:p>
        </w:tc>
        <w:tc>
          <w:tcPr>
            <w:tcW w:w="2308" w:type="dxa"/>
            <w:tcBorders>
              <w:top w:val="single" w:sz="4" w:space="0" w:color="auto"/>
              <w:left w:val="single" w:sz="4" w:space="0" w:color="auto"/>
              <w:bottom w:val="single" w:sz="4" w:space="0" w:color="auto"/>
              <w:right w:val="single" w:sz="4" w:space="0" w:color="auto"/>
            </w:tcBorders>
            <w:vAlign w:val="center"/>
          </w:tcPr>
          <w:p w14:paraId="5F72CC13"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Бюджет</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20BD6AF" w14:textId="25988BB1" w:rsidR="008E7A33" w:rsidRPr="00265581" w:rsidRDefault="008E7A33" w:rsidP="008E7A33">
            <w:pPr>
              <w:ind w:right="0"/>
              <w:rPr>
                <w:color w:val="000000" w:themeColor="text1"/>
                <w:sz w:val="20"/>
                <w:lang w:eastAsia="ru-RU"/>
              </w:rPr>
            </w:pPr>
            <w:r w:rsidRPr="00265581">
              <w:rPr>
                <w:color w:val="000000" w:themeColor="text1"/>
                <w:sz w:val="20"/>
              </w:rPr>
              <w:t>24908</w:t>
            </w:r>
          </w:p>
        </w:tc>
      </w:tr>
      <w:tr w:rsidR="008E7A33" w:rsidRPr="00265581" w14:paraId="06CC4B6C" w14:textId="77777777" w:rsidTr="00AB1F7C">
        <w:trPr>
          <w:trHeight w:val="454"/>
        </w:trPr>
        <w:tc>
          <w:tcPr>
            <w:tcW w:w="2105"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7A5FE77"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К-61б</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FEACE" w14:textId="77777777" w:rsidR="008E7A33" w:rsidRPr="00265581" w:rsidRDefault="008E7A33" w:rsidP="008E7A33">
            <w:pPr>
              <w:ind w:right="0"/>
              <w:jc w:val="left"/>
              <w:rPr>
                <w:color w:val="000000" w:themeColor="text1"/>
                <w:sz w:val="20"/>
                <w:lang w:eastAsia="ru-RU"/>
              </w:rPr>
            </w:pPr>
            <w:r w:rsidRPr="00265581">
              <w:rPr>
                <w:color w:val="000000" w:themeColor="text1"/>
                <w:sz w:val="20"/>
                <w:lang w:eastAsia="ru-RU"/>
              </w:rPr>
              <w:t>К-61</w:t>
            </w: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FB6EE"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700</w:t>
            </w:r>
          </w:p>
        </w:tc>
        <w:tc>
          <w:tcPr>
            <w:tcW w:w="2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996FD"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900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2292D" w14:textId="77777777" w:rsidR="008E7A33" w:rsidRPr="00265581" w:rsidRDefault="008E7A33" w:rsidP="008E7A33">
            <w:pPr>
              <w:ind w:right="0"/>
              <w:rPr>
                <w:color w:val="000000" w:themeColor="text1"/>
                <w:sz w:val="20"/>
                <w:lang w:eastAsia="ru-RU"/>
              </w:rPr>
            </w:pPr>
            <w:r w:rsidRPr="00265581">
              <w:rPr>
                <w:color w:val="000000" w:themeColor="text1"/>
                <w:sz w:val="20"/>
                <w:lang w:eastAsia="ru-RU"/>
              </w:rPr>
              <w:t>134</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25ED8" w14:textId="241080C6" w:rsidR="008E7A33" w:rsidRPr="00265581" w:rsidRDefault="008E7A33" w:rsidP="008E7A33">
            <w:pPr>
              <w:ind w:right="0"/>
              <w:rPr>
                <w:color w:val="000000" w:themeColor="text1"/>
                <w:sz w:val="20"/>
                <w:lang w:eastAsia="ru-RU"/>
              </w:rPr>
            </w:pPr>
            <w:r w:rsidRPr="00265581">
              <w:rPr>
                <w:color w:val="000000" w:themeColor="text1"/>
                <w:sz w:val="20"/>
                <w:lang w:eastAsia="ru-RU"/>
              </w:rPr>
              <w:t>2023</w:t>
            </w:r>
          </w:p>
        </w:tc>
        <w:tc>
          <w:tcPr>
            <w:tcW w:w="2308" w:type="dxa"/>
            <w:tcBorders>
              <w:top w:val="single" w:sz="4" w:space="0" w:color="auto"/>
              <w:left w:val="single" w:sz="4" w:space="0" w:color="auto"/>
              <w:bottom w:val="single" w:sz="4" w:space="0" w:color="auto"/>
              <w:right w:val="single" w:sz="4" w:space="0" w:color="auto"/>
            </w:tcBorders>
            <w:vAlign w:val="center"/>
          </w:tcPr>
          <w:p w14:paraId="766D407C" w14:textId="1401A891" w:rsidR="008E7A33" w:rsidRPr="00265581" w:rsidRDefault="008E7A33" w:rsidP="008E7A33">
            <w:pPr>
              <w:ind w:right="0"/>
              <w:rPr>
                <w:color w:val="000000" w:themeColor="text1"/>
                <w:sz w:val="20"/>
                <w:lang w:eastAsia="ru-RU"/>
              </w:rPr>
            </w:pPr>
            <w:r w:rsidRPr="00265581">
              <w:rPr>
                <w:color w:val="000000" w:themeColor="text1"/>
                <w:sz w:val="20"/>
                <w:lang w:eastAsia="ru-RU"/>
              </w:rPr>
              <w:t>Плата за подключение</w:t>
            </w:r>
          </w:p>
        </w:tc>
        <w:tc>
          <w:tcPr>
            <w:tcW w:w="25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84FC1D7" w14:textId="27B6C8C1" w:rsidR="008E7A33" w:rsidRPr="00265581" w:rsidRDefault="008E7A33" w:rsidP="008E7A33">
            <w:pPr>
              <w:ind w:right="0"/>
              <w:rPr>
                <w:color w:val="000000" w:themeColor="text1"/>
                <w:sz w:val="20"/>
                <w:lang w:eastAsia="ru-RU"/>
              </w:rPr>
            </w:pPr>
            <w:r w:rsidRPr="00265581">
              <w:rPr>
                <w:color w:val="000000" w:themeColor="text1"/>
                <w:sz w:val="20"/>
              </w:rPr>
              <w:t>17475</w:t>
            </w:r>
          </w:p>
        </w:tc>
      </w:tr>
      <w:tr w:rsidR="00AB1F7C" w:rsidRPr="00265581" w14:paraId="750820CB" w14:textId="77777777" w:rsidTr="00AB1F7C">
        <w:trPr>
          <w:trHeight w:val="454"/>
        </w:trPr>
        <w:tc>
          <w:tcPr>
            <w:tcW w:w="2105" w:type="dxa"/>
            <w:tcBorders>
              <w:top w:val="single" w:sz="4" w:space="0" w:color="auto"/>
              <w:left w:val="single" w:sz="4" w:space="0" w:color="000000"/>
              <w:bottom w:val="single" w:sz="4" w:space="0" w:color="000000"/>
              <w:right w:val="single" w:sz="4" w:space="0" w:color="auto"/>
            </w:tcBorders>
            <w:shd w:val="clear" w:color="auto" w:fill="auto"/>
            <w:noWrap/>
            <w:vAlign w:val="center"/>
            <w:hideMark/>
          </w:tcPr>
          <w:p w14:paraId="66761A71"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Всего</w:t>
            </w:r>
          </w:p>
        </w:tc>
        <w:tc>
          <w:tcPr>
            <w:tcW w:w="166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BE14155"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202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944360"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204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1E9B07D"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96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247390"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172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A725872"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2308" w:type="dxa"/>
            <w:tcBorders>
              <w:top w:val="single" w:sz="4" w:space="0" w:color="auto"/>
              <w:left w:val="nil"/>
              <w:bottom w:val="single" w:sz="4" w:space="0" w:color="000000"/>
              <w:right w:val="nil"/>
            </w:tcBorders>
            <w:vAlign w:val="center"/>
          </w:tcPr>
          <w:p w14:paraId="7FB7CE13"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2541" w:type="dxa"/>
            <w:tcBorders>
              <w:top w:val="single" w:sz="4" w:space="0" w:color="auto"/>
              <w:left w:val="nil"/>
              <w:bottom w:val="single" w:sz="4" w:space="0" w:color="000000"/>
              <w:right w:val="single" w:sz="4" w:space="0" w:color="000000"/>
            </w:tcBorders>
            <w:shd w:val="clear" w:color="auto" w:fill="auto"/>
            <w:noWrap/>
            <w:vAlign w:val="center"/>
            <w:hideMark/>
          </w:tcPr>
          <w:p w14:paraId="4969A5BD" w14:textId="019C5FC9" w:rsidR="00AB1F7C" w:rsidRPr="00265581" w:rsidRDefault="00AB1F7C" w:rsidP="00AB1F7C">
            <w:pPr>
              <w:ind w:right="0"/>
              <w:rPr>
                <w:b/>
                <w:bCs/>
                <w:color w:val="000000" w:themeColor="text1"/>
                <w:sz w:val="20"/>
                <w:lang w:eastAsia="ru-RU"/>
              </w:rPr>
            </w:pPr>
            <w:r w:rsidRPr="00265581">
              <w:rPr>
                <w:b/>
                <w:bCs/>
                <w:color w:val="000000" w:themeColor="text1"/>
                <w:sz w:val="20"/>
              </w:rPr>
              <w:t>271831</w:t>
            </w:r>
          </w:p>
        </w:tc>
      </w:tr>
    </w:tbl>
    <w:p w14:paraId="53DF037B" w14:textId="77777777" w:rsidR="007639FC" w:rsidRPr="00265581" w:rsidRDefault="007639FC" w:rsidP="00363496">
      <w:pPr>
        <w:pStyle w:val="affffffff7"/>
        <w:rPr>
          <w:color w:val="000000" w:themeColor="text1"/>
        </w:rPr>
      </w:pPr>
    </w:p>
    <w:p w14:paraId="2D9569B7" w14:textId="77777777" w:rsidR="007639FC" w:rsidRPr="00265581" w:rsidRDefault="007639FC" w:rsidP="009A6A2F">
      <w:pPr>
        <w:pStyle w:val="114"/>
        <w:spacing w:before="360" w:after="360" w:line="360" w:lineRule="auto"/>
        <w:ind w:left="0" w:right="0" w:firstLine="0"/>
        <w:jc w:val="center"/>
        <w:rPr>
          <w:color w:val="000000" w:themeColor="text1"/>
          <w:sz w:val="28"/>
          <w:szCs w:val="28"/>
        </w:rPr>
        <w:sectPr w:rsidR="007639FC" w:rsidRPr="00265581" w:rsidSect="007639FC">
          <w:pgSz w:w="16838" w:h="11906" w:orient="landscape" w:code="9"/>
          <w:pgMar w:top="1560" w:right="993" w:bottom="849" w:left="851" w:header="284" w:footer="284" w:gutter="0"/>
          <w:cols w:space="720"/>
          <w:titlePg/>
          <w:docGrid w:linePitch="381"/>
        </w:sectPr>
      </w:pPr>
      <w:bookmarkStart w:id="202" w:name="_Toc507519707"/>
    </w:p>
    <w:p w14:paraId="580557C3" w14:textId="0E12046A" w:rsidR="00363496" w:rsidRPr="00265581" w:rsidRDefault="008E7A33" w:rsidP="009A6A2F">
      <w:pPr>
        <w:pStyle w:val="114"/>
        <w:spacing w:before="360" w:after="360" w:line="360" w:lineRule="auto"/>
        <w:ind w:left="0" w:right="0" w:firstLine="0"/>
        <w:jc w:val="center"/>
        <w:rPr>
          <w:color w:val="000000" w:themeColor="text1"/>
          <w:sz w:val="28"/>
          <w:szCs w:val="28"/>
        </w:rPr>
      </w:pPr>
      <w:bookmarkStart w:id="203" w:name="_Toc57296481"/>
      <w:r w:rsidRPr="00265581">
        <w:rPr>
          <w:color w:val="000000" w:themeColor="text1"/>
          <w:sz w:val="28"/>
          <w:szCs w:val="28"/>
        </w:rPr>
        <w:lastRenderedPageBreak/>
        <w:t>Модернизация</w:t>
      </w:r>
      <w:r w:rsidR="00363496" w:rsidRPr="00265581">
        <w:rPr>
          <w:color w:val="000000" w:themeColor="text1"/>
          <w:sz w:val="28"/>
          <w:szCs w:val="28"/>
        </w:rPr>
        <w:t xml:space="preserve"> квартальных сетей с увеличением диаметров</w:t>
      </w:r>
      <w:bookmarkEnd w:id="202"/>
      <w:bookmarkEnd w:id="203"/>
      <w:r w:rsidR="00363496" w:rsidRPr="00265581">
        <w:rPr>
          <w:color w:val="000000" w:themeColor="text1"/>
          <w:sz w:val="28"/>
          <w:szCs w:val="28"/>
        </w:rPr>
        <w:t xml:space="preserve"> </w:t>
      </w:r>
    </w:p>
    <w:p w14:paraId="6004BC37" w14:textId="560D6E8B" w:rsidR="00363496" w:rsidRPr="00265581" w:rsidRDefault="00363496" w:rsidP="00363496">
      <w:pPr>
        <w:pStyle w:val="affffffff7"/>
        <w:rPr>
          <w:color w:val="000000" w:themeColor="text1"/>
        </w:rPr>
      </w:pPr>
      <w:bookmarkStart w:id="204" w:name="_Hlk53505298"/>
      <w:r w:rsidRPr="00265581">
        <w:rPr>
          <w:color w:val="000000" w:themeColor="text1"/>
        </w:rPr>
        <w:t xml:space="preserve">В связи с приростом перспективной тепловой нагрузки, изменением зон действия </w:t>
      </w:r>
      <w:r w:rsidR="007639FC" w:rsidRPr="00265581">
        <w:rPr>
          <w:color w:val="000000" w:themeColor="text1"/>
        </w:rPr>
        <w:t xml:space="preserve">и температурных графиков </w:t>
      </w:r>
      <w:r w:rsidRPr="00265581">
        <w:rPr>
          <w:color w:val="000000" w:themeColor="text1"/>
        </w:rPr>
        <w:t xml:space="preserve">источников необходимо провести </w:t>
      </w:r>
      <w:r w:rsidR="0075414F" w:rsidRPr="00265581">
        <w:rPr>
          <w:color w:val="000000" w:themeColor="text1"/>
        </w:rPr>
        <w:t>модернизацию</w:t>
      </w:r>
      <w:r w:rsidRPr="00265581">
        <w:rPr>
          <w:color w:val="000000" w:themeColor="text1"/>
        </w:rPr>
        <w:t xml:space="preserve"> с увеличением диаметров трубопроводов квартальных тепловых сетей для повышения их пропускной способности.</w:t>
      </w:r>
    </w:p>
    <w:p w14:paraId="30B564CB" w14:textId="550BC843" w:rsidR="00363496" w:rsidRPr="00265581" w:rsidRDefault="00363496" w:rsidP="00363496">
      <w:pPr>
        <w:pStyle w:val="affffffff7"/>
        <w:rPr>
          <w:color w:val="000000" w:themeColor="text1"/>
        </w:rPr>
      </w:pPr>
      <w:r w:rsidRPr="00265581">
        <w:rPr>
          <w:color w:val="000000" w:themeColor="text1"/>
        </w:rPr>
        <w:t xml:space="preserve">Стоимость </w:t>
      </w:r>
      <w:r w:rsidR="008E7A33" w:rsidRPr="00265581">
        <w:rPr>
          <w:color w:val="000000" w:themeColor="text1"/>
        </w:rPr>
        <w:t>модернизации</w:t>
      </w:r>
      <w:r w:rsidRPr="00265581">
        <w:rPr>
          <w:color w:val="000000" w:themeColor="text1"/>
        </w:rPr>
        <w:t xml:space="preserve"> составит </w:t>
      </w:r>
      <w:r w:rsidR="00AB1F7C" w:rsidRPr="00265581">
        <w:rPr>
          <w:color w:val="000000" w:themeColor="text1"/>
        </w:rPr>
        <w:t>76,69</w:t>
      </w:r>
      <w:r w:rsidRPr="00265581">
        <w:rPr>
          <w:color w:val="000000" w:themeColor="text1"/>
        </w:rPr>
        <w:t xml:space="preserve"> млн. руб. без НДС в ценах 20</w:t>
      </w:r>
      <w:r w:rsidR="00AB1F7C" w:rsidRPr="00265581">
        <w:rPr>
          <w:color w:val="000000" w:themeColor="text1"/>
        </w:rPr>
        <w:t>20</w:t>
      </w:r>
      <w:r w:rsidRPr="00265581">
        <w:rPr>
          <w:color w:val="000000" w:themeColor="text1"/>
        </w:rPr>
        <w:t xml:space="preserve"> г.</w:t>
      </w:r>
      <w:r w:rsidR="007639FC" w:rsidRPr="00265581">
        <w:rPr>
          <w:color w:val="000000" w:themeColor="text1"/>
        </w:rPr>
        <w:t xml:space="preserve">, из них </w:t>
      </w:r>
      <w:r w:rsidR="002A7994" w:rsidRPr="00265581">
        <w:rPr>
          <w:color w:val="000000" w:themeColor="text1"/>
        </w:rPr>
        <w:t xml:space="preserve">для </w:t>
      </w:r>
      <w:r w:rsidR="00AB1F7C" w:rsidRPr="00265581">
        <w:rPr>
          <w:color w:val="000000" w:themeColor="text1"/>
        </w:rPr>
        <w:t>43,354</w:t>
      </w:r>
      <w:r w:rsidR="007639FC" w:rsidRPr="00265581">
        <w:rPr>
          <w:color w:val="000000" w:themeColor="text1"/>
        </w:rPr>
        <w:t xml:space="preserve"> млн. руб. </w:t>
      </w:r>
      <w:r w:rsidR="002A7994" w:rsidRPr="00265581">
        <w:rPr>
          <w:color w:val="000000" w:themeColor="text1"/>
        </w:rPr>
        <w:t>предусмотрено</w:t>
      </w:r>
      <w:r w:rsidR="007639FC" w:rsidRPr="00265581">
        <w:rPr>
          <w:color w:val="000000" w:themeColor="text1"/>
        </w:rPr>
        <w:t xml:space="preserve"> </w:t>
      </w:r>
      <w:r w:rsidR="002A7994" w:rsidRPr="00265581">
        <w:rPr>
          <w:color w:val="000000" w:themeColor="text1"/>
        </w:rPr>
        <w:t>финансирование</w:t>
      </w:r>
      <w:r w:rsidR="007639FC" w:rsidRPr="00265581">
        <w:rPr>
          <w:color w:val="000000" w:themeColor="text1"/>
        </w:rPr>
        <w:t xml:space="preserve"> за счет бюджета.</w:t>
      </w:r>
      <w:bookmarkEnd w:id="204"/>
      <w:r w:rsidR="00AE0197" w:rsidRPr="00265581">
        <w:rPr>
          <w:color w:val="000000" w:themeColor="text1"/>
        </w:rPr>
        <w:t xml:space="preserve"> Перечень реконструируемых участков с указанием источника финансирования мероприятия представлен в таблице 3.</w:t>
      </w:r>
    </w:p>
    <w:p w14:paraId="39E89F48" w14:textId="77777777" w:rsidR="00AE0197" w:rsidRPr="00265581" w:rsidRDefault="00AE0197" w:rsidP="00363496">
      <w:pPr>
        <w:pStyle w:val="affffffff7"/>
        <w:rPr>
          <w:color w:val="000000" w:themeColor="text1"/>
        </w:rPr>
      </w:pPr>
    </w:p>
    <w:p w14:paraId="2C335756" w14:textId="77777777" w:rsidR="00AE0197" w:rsidRPr="00265581" w:rsidRDefault="00AE0197" w:rsidP="00363496">
      <w:pPr>
        <w:pStyle w:val="affffffff7"/>
        <w:rPr>
          <w:color w:val="000000" w:themeColor="text1"/>
        </w:rPr>
        <w:sectPr w:rsidR="00AE0197" w:rsidRPr="00265581" w:rsidSect="006E3A8E">
          <w:pgSz w:w="11906" w:h="16838" w:code="9"/>
          <w:pgMar w:top="993" w:right="849" w:bottom="851" w:left="1560" w:header="284" w:footer="284" w:gutter="0"/>
          <w:cols w:space="720"/>
          <w:titlePg/>
          <w:docGrid w:linePitch="381"/>
        </w:sectPr>
      </w:pPr>
    </w:p>
    <w:p w14:paraId="48AA5156" w14:textId="08C30F1A" w:rsidR="00AE0197" w:rsidRPr="00265581" w:rsidRDefault="00AE0197" w:rsidP="00AE0197">
      <w:pPr>
        <w:pStyle w:val="affffffff9"/>
        <w:numPr>
          <w:ilvl w:val="0"/>
          <w:numId w:val="0"/>
        </w:numPr>
        <w:spacing w:before="240"/>
        <w:rPr>
          <w:color w:val="000000" w:themeColor="text1"/>
        </w:rPr>
      </w:pPr>
      <w:bookmarkStart w:id="205" w:name="_Toc53064601"/>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A64794" w:rsidRPr="00265581">
        <w:rPr>
          <w:noProof/>
          <w:color w:val="000000" w:themeColor="text1"/>
        </w:rPr>
        <w:t>2</w:t>
      </w:r>
      <w:r w:rsidR="00AE6D3E" w:rsidRPr="00265581">
        <w:rPr>
          <w:noProof/>
          <w:color w:val="000000" w:themeColor="text1"/>
        </w:rPr>
        <w:fldChar w:fldCharType="end"/>
      </w:r>
      <w:r w:rsidRPr="00265581">
        <w:rPr>
          <w:color w:val="000000" w:themeColor="text1"/>
        </w:rPr>
        <w:t xml:space="preserve"> – </w:t>
      </w:r>
      <w:r w:rsidR="008E7A33" w:rsidRPr="00265581">
        <w:rPr>
          <w:color w:val="000000" w:themeColor="text1"/>
        </w:rPr>
        <w:t>Модернизация</w:t>
      </w:r>
      <w:r w:rsidRPr="00265581">
        <w:rPr>
          <w:color w:val="000000" w:themeColor="text1"/>
        </w:rPr>
        <w:t xml:space="preserve"> квартальных сетей с увеличением диаметров</w:t>
      </w:r>
      <w:bookmarkEnd w:id="205"/>
    </w:p>
    <w:tbl>
      <w:tblPr>
        <w:tblW w:w="5000" w:type="pct"/>
        <w:tblInd w:w="113" w:type="dxa"/>
        <w:tblLook w:val="04A0" w:firstRow="1" w:lastRow="0" w:firstColumn="1" w:lastColumn="0" w:noHBand="0" w:noVBand="1"/>
      </w:tblPr>
      <w:tblGrid>
        <w:gridCol w:w="2050"/>
        <w:gridCol w:w="1624"/>
        <w:gridCol w:w="1954"/>
        <w:gridCol w:w="1980"/>
        <w:gridCol w:w="1016"/>
        <w:gridCol w:w="1670"/>
        <w:gridCol w:w="2232"/>
        <w:gridCol w:w="2458"/>
      </w:tblGrid>
      <w:tr w:rsidR="002D2E43" w:rsidRPr="00265581" w14:paraId="07680636" w14:textId="77777777" w:rsidTr="00AB1F7C">
        <w:trPr>
          <w:trHeight w:val="454"/>
          <w:tblHeader/>
        </w:trPr>
        <w:tc>
          <w:tcPr>
            <w:tcW w:w="2050" w:type="dxa"/>
            <w:tcBorders>
              <w:top w:val="single" w:sz="4" w:space="0" w:color="000000"/>
              <w:left w:val="single" w:sz="4" w:space="0" w:color="000000"/>
              <w:bottom w:val="single" w:sz="4" w:space="0" w:color="auto"/>
              <w:right w:val="single" w:sz="4" w:space="0" w:color="auto"/>
            </w:tcBorders>
            <w:shd w:val="clear" w:color="auto" w:fill="auto"/>
            <w:vAlign w:val="center"/>
            <w:hideMark/>
          </w:tcPr>
          <w:p w14:paraId="48FF3AF1"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Начальный узел</w:t>
            </w:r>
          </w:p>
        </w:tc>
        <w:tc>
          <w:tcPr>
            <w:tcW w:w="1624"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284FC35"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Конечный узел</w:t>
            </w:r>
          </w:p>
        </w:tc>
        <w:tc>
          <w:tcPr>
            <w:tcW w:w="1954"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42CC29C3"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Существующий диаметр условный, мм</w:t>
            </w:r>
          </w:p>
        </w:tc>
        <w:tc>
          <w:tcPr>
            <w:tcW w:w="1980"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D6AF3A3"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Перспективный диаметр условный, мм</w:t>
            </w:r>
          </w:p>
        </w:tc>
        <w:tc>
          <w:tcPr>
            <w:tcW w:w="1016"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B117DDE"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Длина, м</w:t>
            </w:r>
          </w:p>
        </w:tc>
        <w:tc>
          <w:tcPr>
            <w:tcW w:w="1670"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69169CB1"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Срок реализации мероприятия</w:t>
            </w:r>
          </w:p>
        </w:tc>
        <w:tc>
          <w:tcPr>
            <w:tcW w:w="2232" w:type="dxa"/>
            <w:tcBorders>
              <w:top w:val="single" w:sz="4" w:space="0" w:color="000000"/>
              <w:left w:val="single" w:sz="4" w:space="0" w:color="auto"/>
              <w:bottom w:val="single" w:sz="4" w:space="0" w:color="auto"/>
              <w:right w:val="single" w:sz="4" w:space="0" w:color="auto"/>
            </w:tcBorders>
            <w:shd w:val="clear" w:color="auto" w:fill="auto"/>
            <w:vAlign w:val="center"/>
          </w:tcPr>
          <w:p w14:paraId="238613A2"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Источник финансирования</w:t>
            </w:r>
          </w:p>
        </w:tc>
        <w:tc>
          <w:tcPr>
            <w:tcW w:w="245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9AC05D1" w14:textId="77777777" w:rsidR="002D2E43" w:rsidRPr="00265581" w:rsidRDefault="002D2E43" w:rsidP="002D2E43">
            <w:pPr>
              <w:ind w:right="0"/>
              <w:rPr>
                <w:b/>
                <w:bCs/>
                <w:color w:val="000000" w:themeColor="text1"/>
                <w:sz w:val="20"/>
                <w:lang w:eastAsia="ru-RU"/>
              </w:rPr>
            </w:pPr>
            <w:r w:rsidRPr="00265581">
              <w:rPr>
                <w:b/>
                <w:bCs/>
                <w:color w:val="000000" w:themeColor="text1"/>
                <w:sz w:val="20"/>
                <w:lang w:eastAsia="ru-RU"/>
              </w:rPr>
              <w:t>Капитальные затраты по без НДС, тыс. руб.</w:t>
            </w:r>
          </w:p>
        </w:tc>
      </w:tr>
      <w:tr w:rsidR="00AB1F7C" w:rsidRPr="00265581" w14:paraId="4399840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CC2EC9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ТК-21-6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D4F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У-Жук.6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9C4F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6873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DD4A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48AD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42F81C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D93365D" w14:textId="582F68C1" w:rsidR="00AB1F7C" w:rsidRPr="00265581" w:rsidRDefault="00AB1F7C" w:rsidP="00AB1F7C">
            <w:pPr>
              <w:ind w:right="0"/>
              <w:rPr>
                <w:color w:val="000000" w:themeColor="text1"/>
                <w:sz w:val="20"/>
                <w:lang w:eastAsia="ru-RU"/>
              </w:rPr>
            </w:pPr>
            <w:r w:rsidRPr="00265581">
              <w:rPr>
                <w:color w:val="000000" w:themeColor="text1"/>
                <w:sz w:val="20"/>
              </w:rPr>
              <w:t>545</w:t>
            </w:r>
          </w:p>
        </w:tc>
      </w:tr>
      <w:tr w:rsidR="00AB1F7C" w:rsidRPr="00265581" w14:paraId="4EB7F1E3"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36AA5E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ТК-24-18</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C8DC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ТК-24-19</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8D28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0815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DF43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DC7A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0203E6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0080517" w14:textId="04571BE4" w:rsidR="00AB1F7C" w:rsidRPr="00265581" w:rsidRDefault="00AB1F7C" w:rsidP="00AB1F7C">
            <w:pPr>
              <w:ind w:right="0"/>
              <w:rPr>
                <w:color w:val="000000" w:themeColor="text1"/>
                <w:sz w:val="20"/>
                <w:lang w:eastAsia="ru-RU"/>
              </w:rPr>
            </w:pPr>
            <w:r w:rsidRPr="00265581">
              <w:rPr>
                <w:color w:val="000000" w:themeColor="text1"/>
                <w:sz w:val="20"/>
              </w:rPr>
              <w:t>1055</w:t>
            </w:r>
          </w:p>
        </w:tc>
      </w:tr>
      <w:tr w:rsidR="00AB1F7C" w:rsidRPr="00265581" w14:paraId="7183C79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1C7639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ТК-24-19</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45BF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ТК-24-19а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8F0D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C5E5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C219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0C27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2EE0522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EBD5C1D" w14:textId="4BBCC2A3" w:rsidR="00AB1F7C" w:rsidRPr="00265581" w:rsidRDefault="00AB1F7C" w:rsidP="00AB1F7C">
            <w:pPr>
              <w:ind w:right="0"/>
              <w:rPr>
                <w:color w:val="000000" w:themeColor="text1"/>
                <w:sz w:val="20"/>
                <w:lang w:eastAsia="ru-RU"/>
              </w:rPr>
            </w:pPr>
            <w:r w:rsidRPr="00265581">
              <w:rPr>
                <w:color w:val="000000" w:themeColor="text1"/>
                <w:sz w:val="20"/>
              </w:rPr>
              <w:t>714</w:t>
            </w:r>
          </w:p>
        </w:tc>
      </w:tr>
      <w:tr w:rsidR="00AB1F7C" w:rsidRPr="00265581" w14:paraId="2F1EB15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78C937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ТК-24-19а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3261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ТК-24-20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7ECC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2AA1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4FA1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A4EC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D0D9BC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1F3AC7" w14:textId="1272122A" w:rsidR="00AB1F7C" w:rsidRPr="00265581" w:rsidRDefault="00AB1F7C" w:rsidP="00AB1F7C">
            <w:pPr>
              <w:ind w:right="0"/>
              <w:rPr>
                <w:color w:val="000000" w:themeColor="text1"/>
                <w:sz w:val="20"/>
                <w:lang w:eastAsia="ru-RU"/>
              </w:rPr>
            </w:pPr>
            <w:r w:rsidRPr="00265581">
              <w:rPr>
                <w:color w:val="000000" w:themeColor="text1"/>
                <w:sz w:val="20"/>
              </w:rPr>
              <w:t>919</w:t>
            </w:r>
          </w:p>
        </w:tc>
      </w:tr>
      <w:tr w:rsidR="00AB1F7C" w:rsidRPr="00265581" w14:paraId="5429C5FB"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785662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ТК-24-20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C344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ТК-24-21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DEF9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D5A5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0417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CDF2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3A9C25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2918860" w14:textId="63E542BC" w:rsidR="00AB1F7C" w:rsidRPr="00265581" w:rsidRDefault="00AB1F7C" w:rsidP="00AB1F7C">
            <w:pPr>
              <w:ind w:right="0"/>
              <w:rPr>
                <w:color w:val="000000" w:themeColor="text1"/>
                <w:sz w:val="20"/>
                <w:lang w:eastAsia="ru-RU"/>
              </w:rPr>
            </w:pPr>
            <w:r w:rsidRPr="00265581">
              <w:rPr>
                <w:color w:val="000000" w:themeColor="text1"/>
                <w:sz w:val="20"/>
              </w:rPr>
              <w:t>1143</w:t>
            </w:r>
          </w:p>
        </w:tc>
      </w:tr>
      <w:tr w:rsidR="00AB1F7C" w:rsidRPr="00265581" w14:paraId="290FD52B"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19D18C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ТК-24-21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D82E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ТК-24-22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2EF1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412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EB84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F611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1AD0F8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73A0CF5" w14:textId="00559C58" w:rsidR="00AB1F7C" w:rsidRPr="00265581" w:rsidRDefault="00AB1F7C" w:rsidP="00AB1F7C">
            <w:pPr>
              <w:ind w:right="0"/>
              <w:rPr>
                <w:color w:val="000000" w:themeColor="text1"/>
                <w:sz w:val="20"/>
                <w:lang w:eastAsia="ru-RU"/>
              </w:rPr>
            </w:pPr>
            <w:r w:rsidRPr="00265581">
              <w:rPr>
                <w:color w:val="000000" w:themeColor="text1"/>
                <w:sz w:val="20"/>
              </w:rPr>
              <w:t>1064</w:t>
            </w:r>
          </w:p>
        </w:tc>
      </w:tr>
      <w:tr w:rsidR="00AB1F7C" w:rsidRPr="00265581" w14:paraId="537CD3FD"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5F71950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У-(35-4)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E450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У-Сам.пр.12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A9BB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5BA7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E428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36,2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788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EFBCF6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515028" w14:textId="288F0396" w:rsidR="00AB1F7C" w:rsidRPr="00265581" w:rsidRDefault="00AB1F7C" w:rsidP="00AB1F7C">
            <w:pPr>
              <w:ind w:right="0"/>
              <w:rPr>
                <w:color w:val="000000" w:themeColor="text1"/>
                <w:sz w:val="20"/>
                <w:lang w:eastAsia="ru-RU"/>
              </w:rPr>
            </w:pPr>
            <w:r w:rsidRPr="00265581">
              <w:rPr>
                <w:color w:val="000000" w:themeColor="text1"/>
                <w:sz w:val="20"/>
              </w:rPr>
              <w:t>452</w:t>
            </w:r>
          </w:p>
        </w:tc>
      </w:tr>
      <w:tr w:rsidR="00AB1F7C" w:rsidRPr="00265581" w14:paraId="448465A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6DD795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У-(Жук.10)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5A03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У-2(Жук.10)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FC66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A48C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62C4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E0FB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B5DAAA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367E9E3" w14:textId="5E048347" w:rsidR="00AB1F7C" w:rsidRPr="00265581" w:rsidRDefault="00AB1F7C" w:rsidP="00AB1F7C">
            <w:pPr>
              <w:ind w:right="0"/>
              <w:rPr>
                <w:color w:val="000000" w:themeColor="text1"/>
                <w:sz w:val="20"/>
                <w:lang w:eastAsia="ru-RU"/>
              </w:rPr>
            </w:pPr>
            <w:r w:rsidRPr="00265581">
              <w:rPr>
                <w:color w:val="000000" w:themeColor="text1"/>
                <w:sz w:val="20"/>
              </w:rPr>
              <w:t>693</w:t>
            </w:r>
          </w:p>
        </w:tc>
      </w:tr>
      <w:tr w:rsidR="00AB1F7C" w:rsidRPr="00265581" w14:paraId="7B7BE20C"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63BCC3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У-(Терап)</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66E6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У-01(Терап)</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6ABD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ABD4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B4D5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32,32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2DD9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45AFCA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19B3CE5" w14:textId="52B11A32" w:rsidR="00AB1F7C" w:rsidRPr="00265581" w:rsidRDefault="00AB1F7C" w:rsidP="00AB1F7C">
            <w:pPr>
              <w:ind w:right="0"/>
              <w:rPr>
                <w:color w:val="000000" w:themeColor="text1"/>
                <w:sz w:val="20"/>
                <w:lang w:eastAsia="ru-RU"/>
              </w:rPr>
            </w:pPr>
            <w:r w:rsidRPr="00265581">
              <w:rPr>
                <w:color w:val="000000" w:themeColor="text1"/>
                <w:sz w:val="20"/>
              </w:rPr>
              <w:t>550</w:t>
            </w:r>
          </w:p>
        </w:tc>
      </w:tr>
      <w:tr w:rsidR="00AB1F7C" w:rsidRPr="00265581" w14:paraId="24033FD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5A9BE3C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У-01(Терап)</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E98E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ТК-24-18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D55B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78B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8FA1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F0B6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E44B64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D125993" w14:textId="0A10D66B" w:rsidR="00AB1F7C" w:rsidRPr="00265581" w:rsidRDefault="00AB1F7C" w:rsidP="00AB1F7C">
            <w:pPr>
              <w:ind w:right="0"/>
              <w:rPr>
                <w:color w:val="000000" w:themeColor="text1"/>
                <w:sz w:val="20"/>
                <w:lang w:eastAsia="ru-RU"/>
              </w:rPr>
            </w:pPr>
            <w:r w:rsidRPr="00265581">
              <w:rPr>
                <w:color w:val="000000" w:themeColor="text1"/>
                <w:sz w:val="20"/>
              </w:rPr>
              <w:t>34</w:t>
            </w:r>
          </w:p>
        </w:tc>
      </w:tr>
      <w:tr w:rsidR="00AB1F7C" w:rsidRPr="00265581" w14:paraId="6AF4DDCD"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BB4A9A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У-1(Слалом)</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CDB8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У-3(Роза)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FD4C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2388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0286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90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BC81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0C738A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5D5178A" w14:textId="37917B0A" w:rsidR="00AB1F7C" w:rsidRPr="00265581" w:rsidRDefault="00AB1F7C" w:rsidP="00AB1F7C">
            <w:pPr>
              <w:ind w:right="0"/>
              <w:rPr>
                <w:color w:val="000000" w:themeColor="text1"/>
                <w:sz w:val="20"/>
                <w:lang w:eastAsia="ru-RU"/>
              </w:rPr>
            </w:pPr>
            <w:r w:rsidRPr="00265581">
              <w:rPr>
                <w:color w:val="000000" w:themeColor="text1"/>
                <w:sz w:val="20"/>
              </w:rPr>
              <w:t>1327</w:t>
            </w:r>
          </w:p>
        </w:tc>
      </w:tr>
      <w:tr w:rsidR="00AB1F7C" w:rsidRPr="00265581" w14:paraId="5BB99060"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EEDE50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У-2(Жук.10)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90D0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ТК-21-6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4745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0286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B392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D8F4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CBE4A0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B2B6B20" w14:textId="5DB3A5B7" w:rsidR="00AB1F7C" w:rsidRPr="00265581" w:rsidRDefault="00AB1F7C" w:rsidP="00AB1F7C">
            <w:pPr>
              <w:ind w:right="0"/>
              <w:rPr>
                <w:color w:val="000000" w:themeColor="text1"/>
                <w:sz w:val="20"/>
                <w:lang w:eastAsia="ru-RU"/>
              </w:rPr>
            </w:pPr>
            <w:r w:rsidRPr="00265581">
              <w:rPr>
                <w:color w:val="000000" w:themeColor="text1"/>
                <w:sz w:val="20"/>
              </w:rPr>
              <w:t>206</w:t>
            </w:r>
          </w:p>
        </w:tc>
      </w:tr>
      <w:tr w:rsidR="00AB1F7C" w:rsidRPr="00265581" w14:paraId="35A1ED47"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8E4A65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У-Жук.6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E2DE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Жук.,6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49A2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B189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B692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E6A5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C917B2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42E0C7D" w14:textId="43187E26" w:rsidR="00AB1F7C" w:rsidRPr="00265581" w:rsidRDefault="00AB1F7C" w:rsidP="00AB1F7C">
            <w:pPr>
              <w:ind w:right="0"/>
              <w:rPr>
                <w:color w:val="000000" w:themeColor="text1"/>
                <w:sz w:val="20"/>
                <w:lang w:eastAsia="ru-RU"/>
              </w:rPr>
            </w:pPr>
            <w:r w:rsidRPr="00265581">
              <w:rPr>
                <w:color w:val="000000" w:themeColor="text1"/>
                <w:sz w:val="20"/>
              </w:rPr>
              <w:t>74</w:t>
            </w:r>
          </w:p>
        </w:tc>
      </w:tr>
      <w:tr w:rsidR="00AB1F7C" w:rsidRPr="00265581" w14:paraId="75ACAF0A"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0189CC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К-101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34BE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У-Лен.206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4571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E6D7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A531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2395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2BEFAA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A3958A" w14:textId="75944652" w:rsidR="00AB1F7C" w:rsidRPr="00265581" w:rsidRDefault="00AB1F7C" w:rsidP="00AB1F7C">
            <w:pPr>
              <w:ind w:right="0"/>
              <w:rPr>
                <w:color w:val="000000" w:themeColor="text1"/>
                <w:sz w:val="20"/>
                <w:lang w:eastAsia="ru-RU"/>
              </w:rPr>
            </w:pPr>
            <w:r w:rsidRPr="00265581">
              <w:rPr>
                <w:color w:val="000000" w:themeColor="text1"/>
                <w:sz w:val="20"/>
              </w:rPr>
              <w:t>867</w:t>
            </w:r>
          </w:p>
        </w:tc>
      </w:tr>
      <w:tr w:rsidR="00AB1F7C" w:rsidRPr="00265581" w14:paraId="2967FC18"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CC3FFA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К-103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38E9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У-Лен.180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250D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3DFA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7250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4E3A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92E2A2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14D624" w14:textId="33B98668" w:rsidR="00AB1F7C" w:rsidRPr="00265581" w:rsidRDefault="00AB1F7C" w:rsidP="00AB1F7C">
            <w:pPr>
              <w:ind w:right="0"/>
              <w:rPr>
                <w:color w:val="000000" w:themeColor="text1"/>
                <w:sz w:val="20"/>
                <w:lang w:eastAsia="ru-RU"/>
              </w:rPr>
            </w:pPr>
            <w:r w:rsidRPr="00265581">
              <w:rPr>
                <w:color w:val="000000" w:themeColor="text1"/>
                <w:sz w:val="20"/>
              </w:rPr>
              <w:t>454</w:t>
            </w:r>
          </w:p>
        </w:tc>
      </w:tr>
      <w:tr w:rsidR="00AB1F7C" w:rsidRPr="00265581" w14:paraId="7AF79230"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53EF67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К-82/45</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2139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ТК-45-8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651F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3167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2CE9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C698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558038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C8C3C72" w14:textId="38ED6C91" w:rsidR="00AB1F7C" w:rsidRPr="00265581" w:rsidRDefault="00AB1F7C" w:rsidP="00AB1F7C">
            <w:pPr>
              <w:ind w:right="0"/>
              <w:rPr>
                <w:color w:val="000000" w:themeColor="text1"/>
                <w:sz w:val="20"/>
                <w:lang w:eastAsia="ru-RU"/>
              </w:rPr>
            </w:pPr>
            <w:r w:rsidRPr="00265581">
              <w:rPr>
                <w:color w:val="000000" w:themeColor="text1"/>
                <w:sz w:val="20"/>
              </w:rPr>
              <w:t>2279</w:t>
            </w:r>
          </w:p>
        </w:tc>
      </w:tr>
      <w:tr w:rsidR="00AB1F7C" w:rsidRPr="00265581" w14:paraId="07B26AA1"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6B0452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ТК-16-11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9E3F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Лейп.,2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BBC7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B235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773D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47BB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FC9F4C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1BFD747" w14:textId="27EAE855" w:rsidR="00AB1F7C" w:rsidRPr="00265581" w:rsidRDefault="00AB1F7C" w:rsidP="00AB1F7C">
            <w:pPr>
              <w:ind w:right="0"/>
              <w:rPr>
                <w:color w:val="000000" w:themeColor="text1"/>
                <w:sz w:val="20"/>
                <w:lang w:eastAsia="ru-RU"/>
              </w:rPr>
            </w:pPr>
            <w:r w:rsidRPr="00265581">
              <w:rPr>
                <w:color w:val="000000" w:themeColor="text1"/>
                <w:sz w:val="20"/>
              </w:rPr>
              <w:t>634</w:t>
            </w:r>
          </w:p>
        </w:tc>
      </w:tr>
      <w:tr w:rsidR="00AB1F7C" w:rsidRPr="00265581" w14:paraId="0D78C6C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2B15FE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lastRenderedPageBreak/>
              <w:t>ТК-40а-10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A053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У-2(Зв.21)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66A4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78C6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1C26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CBF9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63FD91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A77B572" w14:textId="1BF19035" w:rsidR="00AB1F7C" w:rsidRPr="00265581" w:rsidRDefault="00AB1F7C" w:rsidP="00AB1F7C">
            <w:pPr>
              <w:ind w:right="0"/>
              <w:rPr>
                <w:color w:val="000000" w:themeColor="text1"/>
                <w:sz w:val="20"/>
                <w:lang w:eastAsia="ru-RU"/>
              </w:rPr>
            </w:pPr>
            <w:r w:rsidRPr="00265581">
              <w:rPr>
                <w:color w:val="000000" w:themeColor="text1"/>
                <w:sz w:val="20"/>
              </w:rPr>
              <w:t>1219</w:t>
            </w:r>
          </w:p>
        </w:tc>
      </w:tr>
      <w:tr w:rsidR="00AB1F7C" w:rsidRPr="00265581" w14:paraId="0F3D2ABB"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D6FB85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ТК-40а-9</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06DF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У-1(зв.17)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8C20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954A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13BA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B076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EB7028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E903A2" w14:textId="3E1C4C04" w:rsidR="00AB1F7C" w:rsidRPr="00265581" w:rsidRDefault="00AB1F7C" w:rsidP="00AB1F7C">
            <w:pPr>
              <w:ind w:right="0"/>
              <w:rPr>
                <w:color w:val="000000" w:themeColor="text1"/>
                <w:sz w:val="20"/>
                <w:lang w:eastAsia="ru-RU"/>
              </w:rPr>
            </w:pPr>
            <w:r w:rsidRPr="00265581">
              <w:rPr>
                <w:color w:val="000000" w:themeColor="text1"/>
                <w:sz w:val="20"/>
              </w:rPr>
              <w:t>1417</w:t>
            </w:r>
          </w:p>
        </w:tc>
      </w:tr>
      <w:tr w:rsidR="00AB1F7C" w:rsidRPr="00265581" w14:paraId="1DEC8A2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89D095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ТК-45-12</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C64C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У-Акс.12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266F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5727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4290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5B79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7A03C5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936FF4B" w14:textId="474165DF" w:rsidR="00AB1F7C" w:rsidRPr="00265581" w:rsidRDefault="00AB1F7C" w:rsidP="00AB1F7C">
            <w:pPr>
              <w:ind w:right="0"/>
              <w:rPr>
                <w:color w:val="000000" w:themeColor="text1"/>
                <w:sz w:val="20"/>
                <w:lang w:eastAsia="ru-RU"/>
              </w:rPr>
            </w:pPr>
            <w:r w:rsidRPr="00265581">
              <w:rPr>
                <w:color w:val="000000" w:themeColor="text1"/>
                <w:sz w:val="20"/>
              </w:rPr>
              <w:t>463</w:t>
            </w:r>
          </w:p>
        </w:tc>
      </w:tr>
      <w:tr w:rsidR="00AB1F7C" w:rsidRPr="00265581" w14:paraId="176E5AEB"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67C026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ТК-45-8</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62C2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ТК-45-9</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78C4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CA88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91F3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0B18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597EC8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058BD98" w14:textId="6D2307B2" w:rsidR="00AB1F7C" w:rsidRPr="00265581" w:rsidRDefault="00AB1F7C" w:rsidP="00AB1F7C">
            <w:pPr>
              <w:ind w:right="0"/>
              <w:rPr>
                <w:color w:val="000000" w:themeColor="text1"/>
                <w:sz w:val="20"/>
                <w:lang w:eastAsia="ru-RU"/>
              </w:rPr>
            </w:pPr>
            <w:r w:rsidRPr="00265581">
              <w:rPr>
                <w:color w:val="000000" w:themeColor="text1"/>
                <w:sz w:val="20"/>
              </w:rPr>
              <w:t>2268</w:t>
            </w:r>
          </w:p>
        </w:tc>
      </w:tr>
      <w:tr w:rsidR="00AB1F7C" w:rsidRPr="00265581" w14:paraId="262E9D47"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FA2B60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ТК-51-19</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DD70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FE3A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DD7B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92AA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4F6D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35F8C1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8D7E2F" w14:textId="1CEB8986" w:rsidR="00AB1F7C" w:rsidRPr="00265581" w:rsidRDefault="00AB1F7C" w:rsidP="00AB1F7C">
            <w:pPr>
              <w:ind w:right="0"/>
              <w:rPr>
                <w:color w:val="000000" w:themeColor="text1"/>
                <w:sz w:val="20"/>
                <w:lang w:eastAsia="ru-RU"/>
              </w:rPr>
            </w:pPr>
            <w:r w:rsidRPr="00265581">
              <w:rPr>
                <w:color w:val="000000" w:themeColor="text1"/>
                <w:sz w:val="20"/>
              </w:rPr>
              <w:t>1134</w:t>
            </w:r>
          </w:p>
        </w:tc>
      </w:tr>
      <w:tr w:rsidR="00AB1F7C" w:rsidRPr="00265581" w14:paraId="3C79E04C"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5547C3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E387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A5D4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8E0B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2366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E10C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AF6190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E2A011F" w14:textId="284E14B3" w:rsidR="00AB1F7C" w:rsidRPr="00265581" w:rsidRDefault="00AB1F7C" w:rsidP="00AB1F7C">
            <w:pPr>
              <w:ind w:right="0"/>
              <w:rPr>
                <w:color w:val="000000" w:themeColor="text1"/>
                <w:sz w:val="20"/>
                <w:lang w:eastAsia="ru-RU"/>
              </w:rPr>
            </w:pPr>
            <w:r w:rsidRPr="00265581">
              <w:rPr>
                <w:color w:val="000000" w:themeColor="text1"/>
                <w:sz w:val="20"/>
              </w:rPr>
              <w:t>1361</w:t>
            </w:r>
          </w:p>
        </w:tc>
      </w:tr>
      <w:tr w:rsidR="00AB1F7C" w:rsidRPr="00265581" w14:paraId="4199986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A9E9BE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EB92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ТК-51-23</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2637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E929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A73D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AAF9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D4ED4F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44D393D" w14:textId="0E996FB5" w:rsidR="00AB1F7C" w:rsidRPr="00265581" w:rsidRDefault="00AB1F7C" w:rsidP="00AB1F7C">
            <w:pPr>
              <w:ind w:right="0"/>
              <w:rPr>
                <w:color w:val="000000" w:themeColor="text1"/>
                <w:sz w:val="20"/>
                <w:lang w:eastAsia="ru-RU"/>
              </w:rPr>
            </w:pPr>
            <w:r w:rsidRPr="00265581">
              <w:rPr>
                <w:color w:val="000000" w:themeColor="text1"/>
                <w:sz w:val="20"/>
              </w:rPr>
              <w:t>1451</w:t>
            </w:r>
          </w:p>
        </w:tc>
      </w:tr>
      <w:tr w:rsidR="00AB1F7C" w:rsidRPr="00265581" w14:paraId="780C71C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C78669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440B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2829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9C9C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EC41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5764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65860E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78A8490" w14:textId="72611F0C" w:rsidR="00AB1F7C" w:rsidRPr="00265581" w:rsidRDefault="00AB1F7C" w:rsidP="00AB1F7C">
            <w:pPr>
              <w:ind w:right="0"/>
              <w:rPr>
                <w:color w:val="000000" w:themeColor="text1"/>
                <w:sz w:val="20"/>
                <w:lang w:eastAsia="ru-RU"/>
              </w:rPr>
            </w:pPr>
            <w:r w:rsidRPr="00265581">
              <w:rPr>
                <w:color w:val="000000" w:themeColor="text1"/>
                <w:sz w:val="20"/>
              </w:rPr>
              <w:t>612</w:t>
            </w:r>
          </w:p>
        </w:tc>
      </w:tr>
      <w:tr w:rsidR="00AB1F7C" w:rsidRPr="00265581" w14:paraId="3BE00601"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07708D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ТК-51-25</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9DBB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У-03Лен.194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EF89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45F8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266C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D05B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7F0B37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820C2DB" w14:textId="44FA588B" w:rsidR="00AB1F7C" w:rsidRPr="00265581" w:rsidRDefault="00AB1F7C" w:rsidP="00AB1F7C">
            <w:pPr>
              <w:ind w:right="0"/>
              <w:rPr>
                <w:color w:val="000000" w:themeColor="text1"/>
                <w:sz w:val="20"/>
                <w:lang w:eastAsia="ru-RU"/>
              </w:rPr>
            </w:pPr>
            <w:r w:rsidRPr="00265581">
              <w:rPr>
                <w:color w:val="000000" w:themeColor="text1"/>
                <w:sz w:val="20"/>
              </w:rPr>
              <w:t>1072</w:t>
            </w:r>
          </w:p>
        </w:tc>
      </w:tr>
      <w:tr w:rsidR="00AB1F7C" w:rsidRPr="00265581" w14:paraId="2DE77C49"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C5321E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8E7C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У-Лен.174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061A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E615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9FAA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10E7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D35B1F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FFA3C49" w14:textId="1832B41E" w:rsidR="00AB1F7C" w:rsidRPr="00265581" w:rsidRDefault="00AB1F7C" w:rsidP="00AB1F7C">
            <w:pPr>
              <w:ind w:right="0"/>
              <w:rPr>
                <w:color w:val="000000" w:themeColor="text1"/>
                <w:sz w:val="20"/>
                <w:lang w:eastAsia="ru-RU"/>
              </w:rPr>
            </w:pPr>
            <w:r w:rsidRPr="00265581">
              <w:rPr>
                <w:color w:val="000000" w:themeColor="text1"/>
                <w:sz w:val="20"/>
              </w:rPr>
              <w:t>136</w:t>
            </w:r>
          </w:p>
        </w:tc>
      </w:tr>
      <w:tr w:rsidR="00AB1F7C" w:rsidRPr="00265581" w14:paraId="1847216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497C61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ТК-52-19а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7952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У-1Гаг.44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04D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04F6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2C4D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5215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44D3F9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8DE2EC" w14:textId="3A0F0050" w:rsidR="00AB1F7C" w:rsidRPr="00265581" w:rsidRDefault="00AB1F7C" w:rsidP="00AB1F7C">
            <w:pPr>
              <w:ind w:right="0"/>
              <w:rPr>
                <w:color w:val="000000" w:themeColor="text1"/>
                <w:sz w:val="20"/>
                <w:lang w:eastAsia="ru-RU"/>
              </w:rPr>
            </w:pPr>
            <w:r w:rsidRPr="00265581">
              <w:rPr>
                <w:color w:val="000000" w:themeColor="text1"/>
                <w:sz w:val="20"/>
              </w:rPr>
              <w:t>136</w:t>
            </w:r>
          </w:p>
        </w:tc>
      </w:tr>
      <w:tr w:rsidR="00AB1F7C" w:rsidRPr="00265581" w14:paraId="5214F90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BD8F93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ТК-52-19а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E3F9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У-Гаг.37в</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AB17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6F6C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4F96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062C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F5A050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80AA60" w14:textId="4ADA37F0" w:rsidR="00AB1F7C" w:rsidRPr="00265581" w:rsidRDefault="00AB1F7C" w:rsidP="00AB1F7C">
            <w:pPr>
              <w:ind w:right="0"/>
              <w:rPr>
                <w:color w:val="000000" w:themeColor="text1"/>
                <w:sz w:val="20"/>
                <w:lang w:eastAsia="ru-RU"/>
              </w:rPr>
            </w:pPr>
            <w:r w:rsidRPr="00265581">
              <w:rPr>
                <w:color w:val="000000" w:themeColor="text1"/>
                <w:sz w:val="20"/>
              </w:rPr>
              <w:t>1134</w:t>
            </w:r>
          </w:p>
        </w:tc>
      </w:tr>
      <w:tr w:rsidR="00AB1F7C" w:rsidRPr="00265581" w14:paraId="55104861"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9A20DF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ТК-8-3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F35D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ТК-8-4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25DC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3F30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04B8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E8C8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221F50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C0F8AA" w14:textId="215E95A2" w:rsidR="00AB1F7C" w:rsidRPr="00265581" w:rsidRDefault="00AB1F7C" w:rsidP="00AB1F7C">
            <w:pPr>
              <w:ind w:right="0"/>
              <w:rPr>
                <w:color w:val="000000" w:themeColor="text1"/>
                <w:sz w:val="20"/>
                <w:lang w:eastAsia="ru-RU"/>
              </w:rPr>
            </w:pPr>
            <w:r w:rsidRPr="00265581">
              <w:rPr>
                <w:color w:val="000000" w:themeColor="text1"/>
                <w:sz w:val="20"/>
              </w:rPr>
              <w:t>193</w:t>
            </w:r>
          </w:p>
        </w:tc>
      </w:tr>
      <w:tr w:rsidR="00AB1F7C" w:rsidRPr="00265581" w14:paraId="7FE40F3E"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CB59B0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ТК-8-4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9946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ТК-8-5а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E9E5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E2E0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9818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A61C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AD6957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30E593" w14:textId="2B4944C1" w:rsidR="00AB1F7C" w:rsidRPr="00265581" w:rsidRDefault="00AB1F7C" w:rsidP="00AB1F7C">
            <w:pPr>
              <w:ind w:right="0"/>
              <w:rPr>
                <w:color w:val="000000" w:themeColor="text1"/>
                <w:sz w:val="20"/>
                <w:lang w:eastAsia="ru-RU"/>
              </w:rPr>
            </w:pPr>
            <w:r w:rsidRPr="00265581">
              <w:rPr>
                <w:color w:val="000000" w:themeColor="text1"/>
                <w:sz w:val="20"/>
              </w:rPr>
              <w:t>540</w:t>
            </w:r>
          </w:p>
        </w:tc>
      </w:tr>
      <w:tr w:rsidR="00AB1F7C" w:rsidRPr="00265581" w14:paraId="5497E2AC"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B29AB5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ТК-8-5а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01A1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ТК-8-6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53E8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323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EF69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97,7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6E8C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FCDFA8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C110920" w14:textId="77209351" w:rsidR="00AB1F7C" w:rsidRPr="00265581" w:rsidRDefault="00AB1F7C" w:rsidP="00AB1F7C">
            <w:pPr>
              <w:ind w:right="0"/>
              <w:rPr>
                <w:color w:val="000000" w:themeColor="text1"/>
                <w:sz w:val="20"/>
                <w:lang w:eastAsia="ru-RU"/>
              </w:rPr>
            </w:pPr>
            <w:r w:rsidRPr="00265581">
              <w:rPr>
                <w:color w:val="000000" w:themeColor="text1"/>
                <w:sz w:val="20"/>
              </w:rPr>
              <w:t>1883</w:t>
            </w:r>
          </w:p>
        </w:tc>
      </w:tr>
      <w:tr w:rsidR="00AB1F7C" w:rsidRPr="00265581" w14:paraId="099472F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1DFB65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У-(Акс.10)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37AA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У-2(Акс.10)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632D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91C7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3AE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E8DC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7E2E22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60B464A" w14:textId="6F9BDF5B" w:rsidR="00AB1F7C" w:rsidRPr="00265581" w:rsidRDefault="00AB1F7C" w:rsidP="00AB1F7C">
            <w:pPr>
              <w:ind w:right="0"/>
              <w:rPr>
                <w:color w:val="000000" w:themeColor="text1"/>
                <w:sz w:val="20"/>
                <w:lang w:eastAsia="ru-RU"/>
              </w:rPr>
            </w:pPr>
            <w:r w:rsidRPr="00265581">
              <w:rPr>
                <w:color w:val="000000" w:themeColor="text1"/>
                <w:sz w:val="20"/>
              </w:rPr>
              <w:t>635</w:t>
            </w:r>
          </w:p>
        </w:tc>
      </w:tr>
      <w:tr w:rsidR="00AB1F7C" w:rsidRPr="00265581" w14:paraId="241F9B2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F0ACDF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У-(Акс.12)</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C2F9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У-(Акс.10)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B33F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5388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D2C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315C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AF80B3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8D37AED" w14:textId="7A943132" w:rsidR="00AB1F7C" w:rsidRPr="00265581" w:rsidRDefault="00AB1F7C" w:rsidP="00AB1F7C">
            <w:pPr>
              <w:ind w:right="0"/>
              <w:rPr>
                <w:color w:val="000000" w:themeColor="text1"/>
                <w:sz w:val="20"/>
                <w:lang w:eastAsia="ru-RU"/>
              </w:rPr>
            </w:pPr>
            <w:r w:rsidRPr="00265581">
              <w:rPr>
                <w:color w:val="000000" w:themeColor="text1"/>
                <w:sz w:val="20"/>
              </w:rPr>
              <w:t>333</w:t>
            </w:r>
          </w:p>
        </w:tc>
      </w:tr>
      <w:tr w:rsidR="00AB1F7C" w:rsidRPr="00265581" w14:paraId="55CE0BC8"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B911FA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У-(Лен.182)</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94C9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У-2(Лен.182)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C631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3786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FB14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0BA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246B642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6EEE4D8" w14:textId="2F1EE59F" w:rsidR="00AB1F7C" w:rsidRPr="00265581" w:rsidRDefault="00AB1F7C" w:rsidP="00AB1F7C">
            <w:pPr>
              <w:ind w:right="0"/>
              <w:rPr>
                <w:color w:val="000000" w:themeColor="text1"/>
                <w:sz w:val="20"/>
                <w:lang w:eastAsia="ru-RU"/>
              </w:rPr>
            </w:pPr>
            <w:r w:rsidRPr="00265581">
              <w:rPr>
                <w:color w:val="000000" w:themeColor="text1"/>
                <w:sz w:val="20"/>
              </w:rPr>
              <w:t>482</w:t>
            </w:r>
          </w:p>
        </w:tc>
      </w:tr>
      <w:tr w:rsidR="00AB1F7C" w:rsidRPr="00265581" w14:paraId="4CFDB7DE"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5CA6E54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lastRenderedPageBreak/>
              <w:t>У-03Лен.194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6A4A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У-Лен.194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7FFB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A409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D89C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59</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C2AF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AB8B64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B364B90" w14:textId="1160B82A" w:rsidR="00AB1F7C" w:rsidRPr="00265581" w:rsidRDefault="00AB1F7C" w:rsidP="00AB1F7C">
            <w:pPr>
              <w:ind w:right="0"/>
              <w:rPr>
                <w:color w:val="000000" w:themeColor="text1"/>
                <w:sz w:val="20"/>
                <w:lang w:eastAsia="ru-RU"/>
              </w:rPr>
            </w:pPr>
            <w:r w:rsidRPr="00265581">
              <w:rPr>
                <w:color w:val="000000" w:themeColor="text1"/>
                <w:sz w:val="20"/>
              </w:rPr>
              <w:t>1004</w:t>
            </w:r>
          </w:p>
        </w:tc>
      </w:tr>
      <w:tr w:rsidR="00AB1F7C" w:rsidRPr="00265581" w14:paraId="697F40B3"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C83905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У-1(Гаг.36)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571D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У-2(Гаг.36)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DE25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1AA4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F45B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2F72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370029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20EF0A" w14:textId="19E480F1" w:rsidR="00AB1F7C" w:rsidRPr="00265581" w:rsidRDefault="00AB1F7C" w:rsidP="00AB1F7C">
            <w:pPr>
              <w:ind w:right="0"/>
              <w:rPr>
                <w:color w:val="000000" w:themeColor="text1"/>
                <w:sz w:val="20"/>
                <w:lang w:eastAsia="ru-RU"/>
              </w:rPr>
            </w:pPr>
            <w:r w:rsidRPr="00265581">
              <w:rPr>
                <w:color w:val="000000" w:themeColor="text1"/>
                <w:sz w:val="20"/>
              </w:rPr>
              <w:t>1310</w:t>
            </w:r>
          </w:p>
        </w:tc>
      </w:tr>
      <w:tr w:rsidR="00AB1F7C" w:rsidRPr="00265581" w14:paraId="6005008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51E20CC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У-1(Зв.15)</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15B3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У-3Зв.15</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5A29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BC25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A654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C5C6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FC21F8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53F7F57" w14:textId="44CEC7A6" w:rsidR="00AB1F7C" w:rsidRPr="00265581" w:rsidRDefault="00AB1F7C" w:rsidP="00AB1F7C">
            <w:pPr>
              <w:ind w:right="0"/>
              <w:rPr>
                <w:color w:val="000000" w:themeColor="text1"/>
                <w:sz w:val="20"/>
                <w:lang w:eastAsia="ru-RU"/>
              </w:rPr>
            </w:pPr>
            <w:r w:rsidRPr="00265581">
              <w:rPr>
                <w:color w:val="000000" w:themeColor="text1"/>
                <w:sz w:val="20"/>
              </w:rPr>
              <w:t>227</w:t>
            </w:r>
          </w:p>
        </w:tc>
      </w:tr>
      <w:tr w:rsidR="00AB1F7C" w:rsidRPr="00265581" w14:paraId="30A4BD9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AF1FF4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У-1(зв.17)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C190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У-2(Зв.17)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8ABC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3F9B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DEC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6671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BCCD61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C3ECF55" w14:textId="3C3D505E" w:rsidR="00AB1F7C" w:rsidRPr="00265581" w:rsidRDefault="00AB1F7C" w:rsidP="00AB1F7C">
            <w:pPr>
              <w:ind w:right="0"/>
              <w:rPr>
                <w:color w:val="000000" w:themeColor="text1"/>
                <w:sz w:val="20"/>
                <w:lang w:eastAsia="ru-RU"/>
              </w:rPr>
            </w:pPr>
            <w:r w:rsidRPr="00265581">
              <w:rPr>
                <w:color w:val="000000" w:themeColor="text1"/>
                <w:sz w:val="20"/>
              </w:rPr>
              <w:t>397</w:t>
            </w:r>
          </w:p>
        </w:tc>
      </w:tr>
      <w:tr w:rsidR="00AB1F7C" w:rsidRPr="00265581" w14:paraId="013D9E3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B09BE7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У-1(Лен.174)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CC40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У-2(Лен.174)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A2B5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DBC4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D3D3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375F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C61B47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540482" w14:textId="35474BF6" w:rsidR="00AB1F7C" w:rsidRPr="00265581" w:rsidRDefault="00AB1F7C" w:rsidP="00AB1F7C">
            <w:pPr>
              <w:ind w:right="0"/>
              <w:rPr>
                <w:color w:val="000000" w:themeColor="text1"/>
                <w:sz w:val="20"/>
                <w:lang w:eastAsia="ru-RU"/>
              </w:rPr>
            </w:pPr>
            <w:r w:rsidRPr="00265581">
              <w:rPr>
                <w:color w:val="000000" w:themeColor="text1"/>
                <w:sz w:val="20"/>
              </w:rPr>
              <w:t>425</w:t>
            </w:r>
          </w:p>
        </w:tc>
      </w:tr>
      <w:tr w:rsidR="00AB1F7C" w:rsidRPr="00265581" w14:paraId="3F142BF7"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3EB2CD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У-1(Лен.180)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35EC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У-(180.1)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7487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3519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F258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7,71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04D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75565B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22B381B" w14:textId="46E400BD" w:rsidR="00AB1F7C" w:rsidRPr="00265581" w:rsidRDefault="00AB1F7C" w:rsidP="00AB1F7C">
            <w:pPr>
              <w:ind w:right="0"/>
              <w:rPr>
                <w:color w:val="000000" w:themeColor="text1"/>
                <w:sz w:val="20"/>
                <w:lang w:eastAsia="ru-RU"/>
              </w:rPr>
            </w:pPr>
            <w:r w:rsidRPr="00265581">
              <w:rPr>
                <w:color w:val="000000" w:themeColor="text1"/>
                <w:sz w:val="20"/>
              </w:rPr>
              <w:t>149</w:t>
            </w:r>
          </w:p>
        </w:tc>
      </w:tr>
      <w:tr w:rsidR="00AB1F7C" w:rsidRPr="00265581" w14:paraId="2CCA29A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3E7798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У-1(Лен.180)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CE40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У-2(Лен.180)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42FF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1E22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D41D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3A8E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A72763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42DD17B" w14:textId="150260C2" w:rsidR="00AB1F7C" w:rsidRPr="00265581" w:rsidRDefault="00AB1F7C" w:rsidP="00AB1F7C">
            <w:pPr>
              <w:ind w:right="0"/>
              <w:rPr>
                <w:color w:val="000000" w:themeColor="text1"/>
                <w:sz w:val="20"/>
                <w:lang w:eastAsia="ru-RU"/>
              </w:rPr>
            </w:pPr>
            <w:r w:rsidRPr="00265581">
              <w:rPr>
                <w:color w:val="000000" w:themeColor="text1"/>
                <w:sz w:val="20"/>
              </w:rPr>
              <w:t>482</w:t>
            </w:r>
          </w:p>
        </w:tc>
      </w:tr>
      <w:tr w:rsidR="00AB1F7C" w:rsidRPr="00265581" w14:paraId="424193BB"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2ADFBC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У-1Гаг.44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1265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У-1(Гаг.44)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9772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DFEC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49ED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E89E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25E318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9FA9CB" w14:textId="0D958517" w:rsidR="00AB1F7C" w:rsidRPr="00265581" w:rsidRDefault="00AB1F7C" w:rsidP="00AB1F7C">
            <w:pPr>
              <w:ind w:right="0"/>
              <w:rPr>
                <w:color w:val="000000" w:themeColor="text1"/>
                <w:sz w:val="20"/>
                <w:lang w:eastAsia="ru-RU"/>
              </w:rPr>
            </w:pPr>
            <w:r w:rsidRPr="00265581">
              <w:rPr>
                <w:color w:val="000000" w:themeColor="text1"/>
                <w:sz w:val="20"/>
              </w:rPr>
              <w:t>340</w:t>
            </w:r>
          </w:p>
        </w:tc>
      </w:tr>
      <w:tr w:rsidR="00AB1F7C" w:rsidRPr="00265581" w14:paraId="7B5D320C"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8CD559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У-2(Гаг.36)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A290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У-3(Гаг.36)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3AAF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3520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F81A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DE81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2ECAC7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CA043FE" w14:textId="1F1B8FAC" w:rsidR="00AB1F7C" w:rsidRPr="00265581" w:rsidRDefault="00AB1F7C" w:rsidP="00AB1F7C">
            <w:pPr>
              <w:ind w:right="0"/>
              <w:rPr>
                <w:color w:val="000000" w:themeColor="text1"/>
                <w:sz w:val="20"/>
                <w:lang w:eastAsia="ru-RU"/>
              </w:rPr>
            </w:pPr>
            <w:r w:rsidRPr="00265581">
              <w:rPr>
                <w:color w:val="000000" w:themeColor="text1"/>
                <w:sz w:val="20"/>
              </w:rPr>
              <w:t>889</w:t>
            </w:r>
          </w:p>
        </w:tc>
      </w:tr>
      <w:tr w:rsidR="00AB1F7C" w:rsidRPr="00265581" w14:paraId="6BE0C278"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156013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У-2(Зв.17)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8F1B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У-3(Зв.17)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D104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6731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A50D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CEC6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C46009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4924EAB" w14:textId="276B879B" w:rsidR="00AB1F7C" w:rsidRPr="00265581" w:rsidRDefault="00AB1F7C" w:rsidP="00AB1F7C">
            <w:pPr>
              <w:ind w:right="0"/>
              <w:rPr>
                <w:color w:val="000000" w:themeColor="text1"/>
                <w:sz w:val="20"/>
                <w:lang w:eastAsia="ru-RU"/>
              </w:rPr>
            </w:pPr>
            <w:r w:rsidRPr="00265581">
              <w:rPr>
                <w:color w:val="000000" w:themeColor="text1"/>
                <w:sz w:val="20"/>
              </w:rPr>
              <w:t>170</w:t>
            </w:r>
          </w:p>
        </w:tc>
      </w:tr>
      <w:tr w:rsidR="00AB1F7C" w:rsidRPr="00265581" w14:paraId="74D009E0"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891795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У-2(Зв.21)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7FED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У-2(Зв.21)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8D6A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F760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078B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49DF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4EDB6A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E84B992" w14:textId="5EAE63F6" w:rsidR="00AB1F7C" w:rsidRPr="00265581" w:rsidRDefault="00AB1F7C" w:rsidP="00AB1F7C">
            <w:pPr>
              <w:ind w:right="0"/>
              <w:rPr>
                <w:color w:val="000000" w:themeColor="text1"/>
                <w:sz w:val="20"/>
                <w:lang w:eastAsia="ru-RU"/>
              </w:rPr>
            </w:pPr>
            <w:r w:rsidRPr="00265581">
              <w:rPr>
                <w:color w:val="000000" w:themeColor="text1"/>
                <w:sz w:val="20"/>
              </w:rPr>
              <w:t>312</w:t>
            </w:r>
          </w:p>
        </w:tc>
      </w:tr>
      <w:tr w:rsidR="00AB1F7C" w:rsidRPr="00265581" w14:paraId="104B6F2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C17CFA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У-2(Лен.180)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7496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У-3(Лен.180)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1D1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0839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55DA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7683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6F548C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AF551AE" w14:textId="5314191C" w:rsidR="00AB1F7C" w:rsidRPr="00265581" w:rsidRDefault="00AB1F7C" w:rsidP="00AB1F7C">
            <w:pPr>
              <w:ind w:right="0"/>
              <w:rPr>
                <w:color w:val="000000" w:themeColor="text1"/>
                <w:sz w:val="20"/>
                <w:lang w:eastAsia="ru-RU"/>
              </w:rPr>
            </w:pPr>
            <w:r w:rsidRPr="00265581">
              <w:rPr>
                <w:color w:val="000000" w:themeColor="text1"/>
                <w:sz w:val="20"/>
              </w:rPr>
              <w:t>482</w:t>
            </w:r>
          </w:p>
        </w:tc>
      </w:tr>
      <w:tr w:rsidR="00AB1F7C" w:rsidRPr="00265581" w14:paraId="34701A7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8F511E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У-2(Лен.182)</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D7F4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У-Лен.182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77F0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14C5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B92B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8EEF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29F379A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C8FD1CA" w14:textId="337F1C84" w:rsidR="00AB1F7C" w:rsidRPr="00265581" w:rsidRDefault="00AB1F7C" w:rsidP="00AB1F7C">
            <w:pPr>
              <w:ind w:right="0"/>
              <w:rPr>
                <w:color w:val="000000" w:themeColor="text1"/>
                <w:sz w:val="20"/>
                <w:lang w:eastAsia="ru-RU"/>
              </w:rPr>
            </w:pPr>
            <w:r w:rsidRPr="00265581">
              <w:rPr>
                <w:color w:val="000000" w:themeColor="text1"/>
                <w:sz w:val="20"/>
              </w:rPr>
              <w:t>289</w:t>
            </w:r>
          </w:p>
        </w:tc>
      </w:tr>
      <w:tr w:rsidR="00AB1F7C" w:rsidRPr="00265581" w14:paraId="6B141CD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BB3DFE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У-3(Зв.17)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0B1B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ТК-40а-10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EF12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5608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5A15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C6A2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2920BC8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7EC30AC" w14:textId="78AF730D" w:rsidR="00AB1F7C" w:rsidRPr="00265581" w:rsidRDefault="00AB1F7C" w:rsidP="00AB1F7C">
            <w:pPr>
              <w:ind w:right="0"/>
              <w:rPr>
                <w:color w:val="000000" w:themeColor="text1"/>
                <w:sz w:val="20"/>
                <w:lang w:eastAsia="ru-RU"/>
              </w:rPr>
            </w:pPr>
            <w:r w:rsidRPr="00265581">
              <w:rPr>
                <w:color w:val="000000" w:themeColor="text1"/>
                <w:sz w:val="20"/>
              </w:rPr>
              <w:t>709</w:t>
            </w:r>
          </w:p>
        </w:tc>
      </w:tr>
      <w:tr w:rsidR="00AB1F7C" w:rsidRPr="00265581" w14:paraId="4059A89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DA31C3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У-3(Лен.180)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EB8D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У-(Лен.182)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6970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CCFE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1453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7FB9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1AC59D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FFD34B" w14:textId="3F51FDEA" w:rsidR="00AB1F7C" w:rsidRPr="00265581" w:rsidRDefault="00AB1F7C" w:rsidP="00AB1F7C">
            <w:pPr>
              <w:ind w:right="0"/>
              <w:rPr>
                <w:color w:val="000000" w:themeColor="text1"/>
                <w:sz w:val="20"/>
                <w:lang w:eastAsia="ru-RU"/>
              </w:rPr>
            </w:pPr>
            <w:r w:rsidRPr="00265581">
              <w:rPr>
                <w:color w:val="000000" w:themeColor="text1"/>
                <w:sz w:val="20"/>
              </w:rPr>
              <w:t>578</w:t>
            </w:r>
          </w:p>
        </w:tc>
      </w:tr>
      <w:tr w:rsidR="00AB1F7C" w:rsidRPr="00265581" w14:paraId="2D61CCC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AA528C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У-3Зв.15</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A538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ТК-40а-9</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337D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1E5C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8153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30C1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D62B26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E640007" w14:textId="1732A345" w:rsidR="00AB1F7C" w:rsidRPr="00265581" w:rsidRDefault="00AB1F7C" w:rsidP="00AB1F7C">
            <w:pPr>
              <w:ind w:right="0"/>
              <w:rPr>
                <w:color w:val="000000" w:themeColor="text1"/>
                <w:sz w:val="20"/>
                <w:lang w:eastAsia="ru-RU"/>
              </w:rPr>
            </w:pPr>
            <w:r w:rsidRPr="00265581">
              <w:rPr>
                <w:color w:val="000000" w:themeColor="text1"/>
                <w:sz w:val="20"/>
              </w:rPr>
              <w:t>709</w:t>
            </w:r>
          </w:p>
        </w:tc>
      </w:tr>
      <w:tr w:rsidR="00AB1F7C" w:rsidRPr="00265581" w14:paraId="11C8E367"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BF8FB8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У-4(Акс.7)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5533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У-3(Акс.7)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6262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31A8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CD3B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372F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51F4DB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CF65933" w14:textId="16206BA2" w:rsidR="00AB1F7C" w:rsidRPr="00265581" w:rsidRDefault="00AB1F7C" w:rsidP="00AB1F7C">
            <w:pPr>
              <w:ind w:right="0"/>
              <w:rPr>
                <w:color w:val="000000" w:themeColor="text1"/>
                <w:sz w:val="20"/>
                <w:lang w:eastAsia="ru-RU"/>
              </w:rPr>
            </w:pPr>
            <w:r w:rsidRPr="00265581">
              <w:rPr>
                <w:color w:val="000000" w:themeColor="text1"/>
                <w:sz w:val="20"/>
              </w:rPr>
              <w:t>726</w:t>
            </w:r>
          </w:p>
        </w:tc>
      </w:tr>
      <w:tr w:rsidR="00AB1F7C" w:rsidRPr="00265581" w14:paraId="399D7D50"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2C8B33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У-5(Акс.7)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04C2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У-4(Акс.7)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641B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4099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1706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0F07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FD5B3B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45B3218" w14:textId="1A9B2039" w:rsidR="00AB1F7C" w:rsidRPr="00265581" w:rsidRDefault="00AB1F7C" w:rsidP="00AB1F7C">
            <w:pPr>
              <w:ind w:right="0"/>
              <w:rPr>
                <w:color w:val="000000" w:themeColor="text1"/>
                <w:sz w:val="20"/>
                <w:lang w:eastAsia="ru-RU"/>
              </w:rPr>
            </w:pPr>
            <w:r w:rsidRPr="00265581">
              <w:rPr>
                <w:color w:val="000000" w:themeColor="text1"/>
                <w:sz w:val="20"/>
              </w:rPr>
              <w:t>726</w:t>
            </w:r>
          </w:p>
        </w:tc>
      </w:tr>
      <w:tr w:rsidR="00AB1F7C" w:rsidRPr="00265581" w14:paraId="05A74AF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9DD418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lastRenderedPageBreak/>
              <w:t>У-6(Акс.7)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88FB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У-5(Акс.7)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F5DD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FD79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DED8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F418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DB24CF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C403112" w14:textId="63040766" w:rsidR="00AB1F7C" w:rsidRPr="00265581" w:rsidRDefault="00AB1F7C" w:rsidP="00AB1F7C">
            <w:pPr>
              <w:ind w:right="0"/>
              <w:rPr>
                <w:color w:val="000000" w:themeColor="text1"/>
                <w:sz w:val="20"/>
                <w:lang w:eastAsia="ru-RU"/>
              </w:rPr>
            </w:pPr>
            <w:r w:rsidRPr="00265581">
              <w:rPr>
                <w:color w:val="000000" w:themeColor="text1"/>
                <w:sz w:val="20"/>
              </w:rPr>
              <w:t>726</w:t>
            </w:r>
          </w:p>
        </w:tc>
      </w:tr>
      <w:tr w:rsidR="00AB1F7C" w:rsidRPr="00265581" w14:paraId="5EC6320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DF4C8B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У-7(Акс.7)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5EC0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У-6(Акс.7)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C9BA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BA6E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F2BA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AC54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99E977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426C7A8" w14:textId="16B30339" w:rsidR="00AB1F7C" w:rsidRPr="00265581" w:rsidRDefault="00AB1F7C" w:rsidP="00AB1F7C">
            <w:pPr>
              <w:ind w:right="0"/>
              <w:rPr>
                <w:color w:val="000000" w:themeColor="text1"/>
                <w:sz w:val="20"/>
                <w:lang w:eastAsia="ru-RU"/>
              </w:rPr>
            </w:pPr>
            <w:r w:rsidRPr="00265581">
              <w:rPr>
                <w:color w:val="000000" w:themeColor="text1"/>
                <w:sz w:val="20"/>
              </w:rPr>
              <w:t>726</w:t>
            </w:r>
          </w:p>
        </w:tc>
      </w:tr>
      <w:tr w:rsidR="00AB1F7C" w:rsidRPr="00265581" w14:paraId="4082206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47A00A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У-Акс.12</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7AC7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У-(Акс.12)</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EE6C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852E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2713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E356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CF2A16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325E9AB" w14:textId="5167C1E2" w:rsidR="00AB1F7C" w:rsidRPr="00265581" w:rsidRDefault="00AB1F7C" w:rsidP="00AB1F7C">
            <w:pPr>
              <w:ind w:right="0"/>
              <w:rPr>
                <w:color w:val="000000" w:themeColor="text1"/>
                <w:sz w:val="20"/>
                <w:lang w:eastAsia="ru-RU"/>
              </w:rPr>
            </w:pPr>
            <w:r w:rsidRPr="00265581">
              <w:rPr>
                <w:color w:val="000000" w:themeColor="text1"/>
                <w:sz w:val="20"/>
              </w:rPr>
              <w:t>116</w:t>
            </w:r>
          </w:p>
        </w:tc>
      </w:tr>
      <w:tr w:rsidR="00AB1F7C" w:rsidRPr="00265581" w14:paraId="6C6E8FB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5B21329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У-Гаг.36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E55F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У-1(Гаг.36)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3FA4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48B8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A3DF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8313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F54772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66ADB5F" w14:textId="6FBF56C5" w:rsidR="00AB1F7C" w:rsidRPr="00265581" w:rsidRDefault="00AB1F7C" w:rsidP="00AB1F7C">
            <w:pPr>
              <w:ind w:right="0"/>
              <w:rPr>
                <w:color w:val="000000" w:themeColor="text1"/>
                <w:sz w:val="20"/>
                <w:lang w:eastAsia="ru-RU"/>
              </w:rPr>
            </w:pPr>
            <w:r w:rsidRPr="00265581">
              <w:rPr>
                <w:color w:val="000000" w:themeColor="text1"/>
                <w:sz w:val="20"/>
              </w:rPr>
              <w:t>694</w:t>
            </w:r>
          </w:p>
        </w:tc>
      </w:tr>
      <w:tr w:rsidR="00AB1F7C" w:rsidRPr="00265581" w14:paraId="4A9E592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88B84B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У-Лен.174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0483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У-1(Лен.174)</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F1BA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3CB6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FE99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038C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6BE8FE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7A4069B" w14:textId="6F5E98FD" w:rsidR="00AB1F7C" w:rsidRPr="00265581" w:rsidRDefault="00AB1F7C" w:rsidP="00AB1F7C">
            <w:pPr>
              <w:ind w:right="0"/>
              <w:rPr>
                <w:color w:val="000000" w:themeColor="text1"/>
                <w:sz w:val="20"/>
                <w:lang w:eastAsia="ru-RU"/>
              </w:rPr>
            </w:pPr>
            <w:r w:rsidRPr="00265581">
              <w:rPr>
                <w:color w:val="000000" w:themeColor="text1"/>
                <w:sz w:val="20"/>
              </w:rPr>
              <w:t>255</w:t>
            </w:r>
          </w:p>
        </w:tc>
      </w:tr>
      <w:tr w:rsidR="00AB1F7C" w:rsidRPr="00265581" w14:paraId="7F636754"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7CEF5C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У-Лен.180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7872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У-1(Лен.180)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8649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7E00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9567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6CD6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C21B3E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4000242" w14:textId="3898FD6D" w:rsidR="00AB1F7C" w:rsidRPr="00265581" w:rsidRDefault="00AB1F7C" w:rsidP="00AB1F7C">
            <w:pPr>
              <w:ind w:right="0"/>
              <w:rPr>
                <w:color w:val="000000" w:themeColor="text1"/>
                <w:sz w:val="20"/>
                <w:lang w:eastAsia="ru-RU"/>
              </w:rPr>
            </w:pPr>
            <w:r w:rsidRPr="00265581">
              <w:rPr>
                <w:color w:val="000000" w:themeColor="text1"/>
                <w:sz w:val="20"/>
              </w:rPr>
              <w:t>159</w:t>
            </w:r>
          </w:p>
        </w:tc>
      </w:tr>
      <w:tr w:rsidR="00AB1F7C" w:rsidRPr="00265581" w14:paraId="529714D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37FFB0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У-Лен.182</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EED2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ТК-51-26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DADD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1F61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A3E3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1EC3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67F0BA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F02A65" w14:textId="6F3A76A0" w:rsidR="00AB1F7C" w:rsidRPr="00265581" w:rsidRDefault="00AB1F7C" w:rsidP="00AB1F7C">
            <w:pPr>
              <w:ind w:right="0"/>
              <w:rPr>
                <w:color w:val="000000" w:themeColor="text1"/>
                <w:sz w:val="20"/>
                <w:lang w:eastAsia="ru-RU"/>
              </w:rPr>
            </w:pPr>
            <w:r w:rsidRPr="00265581">
              <w:rPr>
                <w:color w:val="000000" w:themeColor="text1"/>
                <w:sz w:val="20"/>
              </w:rPr>
              <w:t>391</w:t>
            </w:r>
          </w:p>
        </w:tc>
      </w:tr>
      <w:tr w:rsidR="00AB1F7C" w:rsidRPr="00265581" w14:paraId="4F5CE42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90880F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У-Лен.194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9297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Лен.,194/3</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7FBD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44F0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7972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F93E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253AF19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1532FC8" w14:textId="79F9DF18" w:rsidR="00AB1F7C" w:rsidRPr="00265581" w:rsidRDefault="00AB1F7C" w:rsidP="00AB1F7C">
            <w:pPr>
              <w:ind w:right="0"/>
              <w:rPr>
                <w:color w:val="000000" w:themeColor="text1"/>
                <w:sz w:val="20"/>
                <w:lang w:eastAsia="ru-RU"/>
              </w:rPr>
            </w:pPr>
            <w:r w:rsidRPr="00265581">
              <w:rPr>
                <w:color w:val="000000" w:themeColor="text1"/>
                <w:sz w:val="20"/>
              </w:rPr>
              <w:t>17</w:t>
            </w:r>
          </w:p>
        </w:tc>
      </w:tr>
      <w:tr w:rsidR="00AB1F7C" w:rsidRPr="00265581" w14:paraId="53FE6B21"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9A94D2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У-Лен.206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10E8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У-(Лен.206)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84B6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29FB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6FB4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21ED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6C7093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Бюджет</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CB918F0" w14:textId="04A934EF" w:rsidR="00AB1F7C" w:rsidRPr="00265581" w:rsidRDefault="00AB1F7C" w:rsidP="00AB1F7C">
            <w:pPr>
              <w:ind w:right="0"/>
              <w:rPr>
                <w:color w:val="000000" w:themeColor="text1"/>
                <w:sz w:val="20"/>
                <w:lang w:eastAsia="ru-RU"/>
              </w:rPr>
            </w:pPr>
            <w:r w:rsidRPr="00265581">
              <w:rPr>
                <w:color w:val="000000" w:themeColor="text1"/>
                <w:sz w:val="20"/>
              </w:rPr>
              <w:t>867</w:t>
            </w:r>
          </w:p>
        </w:tc>
      </w:tr>
      <w:tr w:rsidR="00AB1F7C" w:rsidRPr="00265581" w14:paraId="26BCB368"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260B6D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ТК-5(ПЗ)</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243F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У-1(Г-600)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75FD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4523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1ACD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F9C4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F2C0FA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861B07F" w14:textId="0F2F5EE9" w:rsidR="00AB1F7C" w:rsidRPr="00265581" w:rsidRDefault="00AB1F7C" w:rsidP="00AB1F7C">
            <w:pPr>
              <w:ind w:right="0"/>
              <w:rPr>
                <w:color w:val="000000" w:themeColor="text1"/>
                <w:sz w:val="20"/>
                <w:lang w:eastAsia="ru-RU"/>
              </w:rPr>
            </w:pPr>
            <w:r w:rsidRPr="00265581">
              <w:rPr>
                <w:color w:val="000000" w:themeColor="text1"/>
                <w:sz w:val="20"/>
              </w:rPr>
              <w:t>862</w:t>
            </w:r>
          </w:p>
        </w:tc>
      </w:tr>
      <w:tr w:rsidR="00AB1F7C" w:rsidRPr="00265581" w14:paraId="39ED69C8"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03B6A4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У-1(Г-600)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838C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У-2(Г-600)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6D2C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0134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F4FA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93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E6AA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23DF44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DD18524" w14:textId="12D331A9" w:rsidR="00AB1F7C" w:rsidRPr="00265581" w:rsidRDefault="00AB1F7C" w:rsidP="00AB1F7C">
            <w:pPr>
              <w:ind w:right="0"/>
              <w:rPr>
                <w:color w:val="000000" w:themeColor="text1"/>
                <w:sz w:val="20"/>
                <w:lang w:eastAsia="ru-RU"/>
              </w:rPr>
            </w:pPr>
            <w:r w:rsidRPr="00265581">
              <w:rPr>
                <w:color w:val="000000" w:themeColor="text1"/>
                <w:sz w:val="20"/>
              </w:rPr>
              <w:t>2109</w:t>
            </w:r>
          </w:p>
        </w:tc>
      </w:tr>
      <w:tr w:rsidR="00AB1F7C" w:rsidRPr="00265581" w14:paraId="2AE49471"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3FFDDD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У-2(Г-600)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F810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У-3(Г-600)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62BF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223B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1BE2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9F79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42BAED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ADEA81F" w14:textId="622DFDA9" w:rsidR="00AB1F7C" w:rsidRPr="00265581" w:rsidRDefault="00AB1F7C" w:rsidP="00AB1F7C">
            <w:pPr>
              <w:ind w:right="0"/>
              <w:rPr>
                <w:color w:val="000000" w:themeColor="text1"/>
                <w:sz w:val="20"/>
                <w:lang w:eastAsia="ru-RU"/>
              </w:rPr>
            </w:pPr>
            <w:r w:rsidRPr="00265581">
              <w:rPr>
                <w:color w:val="000000" w:themeColor="text1"/>
                <w:sz w:val="20"/>
              </w:rPr>
              <w:t>1701</w:t>
            </w:r>
          </w:p>
        </w:tc>
      </w:tr>
      <w:tr w:rsidR="00AB1F7C" w:rsidRPr="00265581" w14:paraId="2A5DE8FF"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E1F6B1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У-3(Г-600)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C72D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ТК-1(Г-600)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DF33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7D09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AA56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116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8F54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2019</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C4684D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86373CA" w14:textId="71DCB291" w:rsidR="00AB1F7C" w:rsidRPr="00265581" w:rsidRDefault="00AB1F7C" w:rsidP="00AB1F7C">
            <w:pPr>
              <w:ind w:right="0"/>
              <w:rPr>
                <w:color w:val="000000" w:themeColor="text1"/>
                <w:sz w:val="20"/>
                <w:lang w:eastAsia="ru-RU"/>
              </w:rPr>
            </w:pPr>
            <w:r w:rsidRPr="00265581">
              <w:rPr>
                <w:color w:val="000000" w:themeColor="text1"/>
                <w:sz w:val="20"/>
              </w:rPr>
              <w:t>2631</w:t>
            </w:r>
          </w:p>
        </w:tc>
      </w:tr>
      <w:tr w:rsidR="00AB1F7C" w:rsidRPr="00265581" w14:paraId="110F330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FC0459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К-11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AB29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У-1(Лен.63)</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1DA5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312A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E733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7F9A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E4227C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AFC0315" w14:textId="400EB506" w:rsidR="00AB1F7C" w:rsidRPr="00265581" w:rsidRDefault="00AB1F7C" w:rsidP="00AB1F7C">
            <w:pPr>
              <w:ind w:right="0"/>
              <w:rPr>
                <w:color w:val="000000" w:themeColor="text1"/>
                <w:sz w:val="20"/>
                <w:lang w:eastAsia="ru-RU"/>
              </w:rPr>
            </w:pPr>
            <w:r w:rsidRPr="00265581">
              <w:rPr>
                <w:color w:val="000000" w:themeColor="text1"/>
                <w:sz w:val="20"/>
              </w:rPr>
              <w:t>850</w:t>
            </w:r>
          </w:p>
        </w:tc>
      </w:tr>
      <w:tr w:rsidR="00AB1F7C" w:rsidRPr="00265581" w14:paraId="539F0CA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F24F9F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К-34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7617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У-4(Тр.пл.1)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1C93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0764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5757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29</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7CBD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5E2E14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E8234D" w14:textId="2A1E60FC" w:rsidR="00AB1F7C" w:rsidRPr="00265581" w:rsidRDefault="00AB1F7C" w:rsidP="00AB1F7C">
            <w:pPr>
              <w:ind w:right="0"/>
              <w:rPr>
                <w:color w:val="000000" w:themeColor="text1"/>
                <w:sz w:val="20"/>
                <w:lang w:eastAsia="ru-RU"/>
              </w:rPr>
            </w:pPr>
            <w:r w:rsidRPr="00265581">
              <w:rPr>
                <w:color w:val="000000" w:themeColor="text1"/>
                <w:sz w:val="20"/>
              </w:rPr>
              <w:t>460</w:t>
            </w:r>
          </w:p>
        </w:tc>
      </w:tr>
      <w:tr w:rsidR="00AB1F7C" w:rsidRPr="00265581" w14:paraId="1466D64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7B527A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ТК-10-15</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FFCD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ТК-10-15а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40B5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3E1C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9224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34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3C95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CB0E60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9747986" w14:textId="1AC8DBB4" w:rsidR="00AB1F7C" w:rsidRPr="00265581" w:rsidRDefault="00AB1F7C" w:rsidP="00AB1F7C">
            <w:pPr>
              <w:ind w:right="0"/>
              <w:rPr>
                <w:color w:val="000000" w:themeColor="text1"/>
                <w:sz w:val="20"/>
                <w:lang w:eastAsia="ru-RU"/>
              </w:rPr>
            </w:pPr>
            <w:r w:rsidRPr="00265581">
              <w:rPr>
                <w:color w:val="000000" w:themeColor="text1"/>
                <w:sz w:val="20"/>
              </w:rPr>
              <w:t>771</w:t>
            </w:r>
          </w:p>
        </w:tc>
      </w:tr>
      <w:tr w:rsidR="00AB1F7C" w:rsidRPr="00265581" w14:paraId="40574774"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8366DE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ТК-10-15а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22AA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У-Комс.27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B215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9A90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6E09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1DEC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38CA32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55B0838" w14:textId="16E0B304" w:rsidR="00AB1F7C" w:rsidRPr="00265581" w:rsidRDefault="00AB1F7C" w:rsidP="00AB1F7C">
            <w:pPr>
              <w:ind w:right="0"/>
              <w:rPr>
                <w:color w:val="000000" w:themeColor="text1"/>
                <w:sz w:val="20"/>
                <w:lang w:eastAsia="ru-RU"/>
              </w:rPr>
            </w:pPr>
            <w:r w:rsidRPr="00265581">
              <w:rPr>
                <w:color w:val="000000" w:themeColor="text1"/>
                <w:sz w:val="20"/>
              </w:rPr>
              <w:t>363</w:t>
            </w:r>
          </w:p>
        </w:tc>
      </w:tr>
      <w:tr w:rsidR="00AB1F7C" w:rsidRPr="00265581" w14:paraId="548E7A3E"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F5CF166"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ТК-10-16а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5C21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4369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EFBD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0882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3265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DA2B4F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6054E02" w14:textId="5108B5D0" w:rsidR="00AB1F7C" w:rsidRPr="00265581" w:rsidRDefault="00AB1F7C" w:rsidP="00AB1F7C">
            <w:pPr>
              <w:ind w:right="0"/>
              <w:rPr>
                <w:color w:val="000000" w:themeColor="text1"/>
                <w:sz w:val="20"/>
                <w:lang w:eastAsia="ru-RU"/>
              </w:rPr>
            </w:pPr>
            <w:r w:rsidRPr="00265581">
              <w:rPr>
                <w:color w:val="000000" w:themeColor="text1"/>
                <w:sz w:val="20"/>
              </w:rPr>
              <w:t>249</w:t>
            </w:r>
          </w:p>
        </w:tc>
      </w:tr>
      <w:tr w:rsidR="00AB1F7C" w:rsidRPr="00265581" w14:paraId="402DFD0C"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8F47C5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lastRenderedPageBreak/>
              <w:t>ТК-10-17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3951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У-ТК-10-17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C3C4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2036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87CE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D5E0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9ECE26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FB725B2" w14:textId="1ADF1423" w:rsidR="00AB1F7C" w:rsidRPr="00265581" w:rsidRDefault="00AB1F7C" w:rsidP="00AB1F7C">
            <w:pPr>
              <w:ind w:right="0"/>
              <w:rPr>
                <w:color w:val="000000" w:themeColor="text1"/>
                <w:sz w:val="20"/>
                <w:lang w:eastAsia="ru-RU"/>
              </w:rPr>
            </w:pPr>
            <w:r w:rsidRPr="00265581">
              <w:rPr>
                <w:color w:val="000000" w:themeColor="text1"/>
                <w:sz w:val="20"/>
              </w:rPr>
              <w:t>159</w:t>
            </w:r>
          </w:p>
        </w:tc>
      </w:tr>
      <w:tr w:rsidR="00AB1F7C" w:rsidRPr="00265581" w14:paraId="2FF9B937"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F5197F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ТК-10-18</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FBA1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У-10-18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2081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E875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2A9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06F2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764B03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CC801CB" w14:textId="52755BB4" w:rsidR="00AB1F7C" w:rsidRPr="00265581" w:rsidRDefault="00AB1F7C" w:rsidP="00AB1F7C">
            <w:pPr>
              <w:ind w:right="0"/>
              <w:rPr>
                <w:color w:val="000000" w:themeColor="text1"/>
                <w:sz w:val="20"/>
                <w:lang w:eastAsia="ru-RU"/>
              </w:rPr>
            </w:pPr>
            <w:r w:rsidRPr="00265581">
              <w:rPr>
                <w:color w:val="000000" w:themeColor="text1"/>
                <w:sz w:val="20"/>
              </w:rPr>
              <w:t>23</w:t>
            </w:r>
          </w:p>
        </w:tc>
      </w:tr>
      <w:tr w:rsidR="00AB1F7C" w:rsidRPr="00265581" w14:paraId="73C8FF7D"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A433F1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ТК-10-24а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8DDA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ТК-10-25</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B35C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A769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48F9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6778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014CC7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8F5ABB5" w14:textId="2A6EF4E2" w:rsidR="00AB1F7C" w:rsidRPr="00265581" w:rsidRDefault="00AB1F7C" w:rsidP="00AB1F7C">
            <w:pPr>
              <w:ind w:right="0"/>
              <w:rPr>
                <w:color w:val="000000" w:themeColor="text1"/>
                <w:sz w:val="20"/>
                <w:lang w:eastAsia="ru-RU"/>
              </w:rPr>
            </w:pPr>
            <w:r w:rsidRPr="00265581">
              <w:rPr>
                <w:color w:val="000000" w:themeColor="text1"/>
                <w:sz w:val="20"/>
              </w:rPr>
              <w:t>476</w:t>
            </w:r>
          </w:p>
        </w:tc>
      </w:tr>
      <w:tr w:rsidR="00AB1F7C" w:rsidRPr="00265581" w14:paraId="1D4AFD7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0FE5C3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ТК-10-27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482E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ТК-10-15</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628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32B8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9E87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89C1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387E27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F06A73F" w14:textId="2CD2350F" w:rsidR="00AB1F7C" w:rsidRPr="00265581" w:rsidRDefault="00AB1F7C" w:rsidP="00AB1F7C">
            <w:pPr>
              <w:ind w:right="0"/>
              <w:rPr>
                <w:color w:val="000000" w:themeColor="text1"/>
                <w:sz w:val="20"/>
                <w:lang w:eastAsia="ru-RU"/>
              </w:rPr>
            </w:pPr>
            <w:r w:rsidRPr="00265581">
              <w:rPr>
                <w:color w:val="000000" w:themeColor="text1"/>
                <w:sz w:val="20"/>
              </w:rPr>
              <w:t>1588</w:t>
            </w:r>
          </w:p>
        </w:tc>
      </w:tr>
      <w:tr w:rsidR="00AB1F7C" w:rsidRPr="00265581" w14:paraId="505D92D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0E9C4EB"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ТК-15-10</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468A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ТК-15-10см</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F9D1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688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70C8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9939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DE069F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54EF017" w14:textId="17D03914" w:rsidR="00AB1F7C" w:rsidRPr="00265581" w:rsidRDefault="00AB1F7C" w:rsidP="00AB1F7C">
            <w:pPr>
              <w:ind w:right="0"/>
              <w:rPr>
                <w:color w:val="000000" w:themeColor="text1"/>
                <w:sz w:val="20"/>
                <w:lang w:eastAsia="ru-RU"/>
              </w:rPr>
            </w:pPr>
            <w:r w:rsidRPr="00265581">
              <w:rPr>
                <w:color w:val="000000" w:themeColor="text1"/>
                <w:sz w:val="20"/>
              </w:rPr>
              <w:t>1600</w:t>
            </w:r>
          </w:p>
        </w:tc>
      </w:tr>
      <w:tr w:rsidR="00AB1F7C" w:rsidRPr="00265581" w14:paraId="46B94AB4"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0D674C8"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ТК-15-10см</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AE51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У-2(15-10б)</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455D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CE2F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B950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177C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26CCA5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29C06AF" w14:textId="39CEDF31" w:rsidR="00AB1F7C" w:rsidRPr="00265581" w:rsidRDefault="00AB1F7C" w:rsidP="00AB1F7C">
            <w:pPr>
              <w:ind w:right="0"/>
              <w:rPr>
                <w:color w:val="000000" w:themeColor="text1"/>
                <w:sz w:val="20"/>
                <w:lang w:eastAsia="ru-RU"/>
              </w:rPr>
            </w:pPr>
            <w:r w:rsidRPr="00265581">
              <w:rPr>
                <w:color w:val="000000" w:themeColor="text1"/>
                <w:sz w:val="20"/>
              </w:rPr>
              <w:t>308</w:t>
            </w:r>
          </w:p>
        </w:tc>
      </w:tr>
      <w:tr w:rsidR="00AB1F7C" w:rsidRPr="00265581" w14:paraId="16DC67F6"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D73C12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5758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B2BD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CADF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BC49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46</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27EB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B334D5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A2A611E" w14:textId="71863597" w:rsidR="00AB1F7C" w:rsidRPr="00265581" w:rsidRDefault="00AB1F7C" w:rsidP="00AB1F7C">
            <w:pPr>
              <w:ind w:right="0"/>
              <w:rPr>
                <w:color w:val="000000" w:themeColor="text1"/>
                <w:sz w:val="20"/>
                <w:lang w:eastAsia="ru-RU"/>
              </w:rPr>
            </w:pPr>
            <w:r w:rsidRPr="00265581">
              <w:rPr>
                <w:color w:val="000000" w:themeColor="text1"/>
                <w:sz w:val="20"/>
              </w:rPr>
              <w:t>887</w:t>
            </w:r>
          </w:p>
        </w:tc>
      </w:tr>
      <w:tr w:rsidR="00AB1F7C" w:rsidRPr="00265581" w14:paraId="698E7744"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08CF45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6EC12"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B646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7928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DB12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1995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954110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1EB18E" w14:textId="017301B4" w:rsidR="00AB1F7C" w:rsidRPr="00265581" w:rsidRDefault="00AB1F7C" w:rsidP="00AB1F7C">
            <w:pPr>
              <w:ind w:right="0"/>
              <w:rPr>
                <w:color w:val="000000" w:themeColor="text1"/>
                <w:sz w:val="20"/>
                <w:lang w:eastAsia="ru-RU"/>
              </w:rPr>
            </w:pPr>
            <w:r w:rsidRPr="00265581">
              <w:rPr>
                <w:color w:val="000000" w:themeColor="text1"/>
                <w:sz w:val="20"/>
              </w:rPr>
              <w:t>424</w:t>
            </w:r>
          </w:p>
        </w:tc>
      </w:tr>
      <w:tr w:rsidR="00AB1F7C" w:rsidRPr="00265581" w14:paraId="26FA3800"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9824E0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7888E"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ТК-15-3</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E83A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D963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912E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62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5F31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3B6C944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F811B1E" w14:textId="255C4481" w:rsidR="00AB1F7C" w:rsidRPr="00265581" w:rsidRDefault="00AB1F7C" w:rsidP="00AB1F7C">
            <w:pPr>
              <w:ind w:right="0"/>
              <w:rPr>
                <w:color w:val="000000" w:themeColor="text1"/>
                <w:sz w:val="20"/>
                <w:lang w:eastAsia="ru-RU"/>
              </w:rPr>
            </w:pPr>
            <w:r w:rsidRPr="00265581">
              <w:rPr>
                <w:color w:val="000000" w:themeColor="text1"/>
                <w:sz w:val="20"/>
              </w:rPr>
              <w:t>1195</w:t>
            </w:r>
          </w:p>
        </w:tc>
      </w:tr>
      <w:tr w:rsidR="00AB1F7C" w:rsidRPr="00265581" w14:paraId="0A12618E"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843134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ТК-15-8</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70B8A"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ТК-15-10</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2A64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25A2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921A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118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BA4F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415115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7462BFC" w14:textId="6BD4DAB0" w:rsidR="00AB1F7C" w:rsidRPr="00265581" w:rsidRDefault="00AB1F7C" w:rsidP="00AB1F7C">
            <w:pPr>
              <w:ind w:right="0"/>
              <w:rPr>
                <w:color w:val="000000" w:themeColor="text1"/>
                <w:sz w:val="20"/>
                <w:lang w:eastAsia="ru-RU"/>
              </w:rPr>
            </w:pPr>
            <w:r w:rsidRPr="00265581">
              <w:rPr>
                <w:color w:val="000000" w:themeColor="text1"/>
                <w:sz w:val="20"/>
              </w:rPr>
              <w:t>2275</w:t>
            </w:r>
          </w:p>
        </w:tc>
      </w:tr>
      <w:tr w:rsidR="00AB1F7C" w:rsidRPr="00265581" w14:paraId="2BDF58C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E35337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ТК-32а-4</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5375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ТК-32а-5</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A262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7976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89C2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AFAB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F918FE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4A850F" w14:textId="40E01862" w:rsidR="00AB1F7C" w:rsidRPr="00265581" w:rsidRDefault="00AB1F7C" w:rsidP="00AB1F7C">
            <w:pPr>
              <w:ind w:right="0"/>
              <w:rPr>
                <w:color w:val="000000" w:themeColor="text1"/>
                <w:sz w:val="20"/>
                <w:lang w:eastAsia="ru-RU"/>
              </w:rPr>
            </w:pPr>
            <w:r w:rsidRPr="00265581">
              <w:rPr>
                <w:color w:val="000000" w:themeColor="text1"/>
                <w:sz w:val="20"/>
              </w:rPr>
              <w:t>1503</w:t>
            </w:r>
          </w:p>
        </w:tc>
      </w:tr>
      <w:tr w:rsidR="00AB1F7C" w:rsidRPr="00265581" w14:paraId="3D164390"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25CC8D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ТК-32а-5</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0D89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0CF9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8FEC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28B6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113,5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AE55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7BCAB7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C0B0046" w14:textId="50E0A319" w:rsidR="00AB1F7C" w:rsidRPr="00265581" w:rsidRDefault="00AB1F7C" w:rsidP="00AB1F7C">
            <w:pPr>
              <w:ind w:right="0"/>
              <w:rPr>
                <w:color w:val="000000" w:themeColor="text1"/>
                <w:sz w:val="20"/>
                <w:lang w:eastAsia="ru-RU"/>
              </w:rPr>
            </w:pPr>
            <w:r w:rsidRPr="00265581">
              <w:rPr>
                <w:color w:val="000000" w:themeColor="text1"/>
                <w:sz w:val="20"/>
              </w:rPr>
              <w:t>3218</w:t>
            </w:r>
          </w:p>
        </w:tc>
      </w:tr>
      <w:tr w:rsidR="00AB1F7C" w:rsidRPr="00265581" w14:paraId="48261B3E"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A2AC5C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ТК-32а-6</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139CD"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ТК-32а-6а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3729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10F0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B8F5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79F4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7654A7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3E7A15B" w14:textId="5CB22014" w:rsidR="00AB1F7C" w:rsidRPr="00265581" w:rsidRDefault="00AB1F7C" w:rsidP="00AB1F7C">
            <w:pPr>
              <w:ind w:right="0"/>
              <w:rPr>
                <w:color w:val="000000" w:themeColor="text1"/>
                <w:sz w:val="20"/>
                <w:lang w:eastAsia="ru-RU"/>
              </w:rPr>
            </w:pPr>
            <w:r w:rsidRPr="00265581">
              <w:rPr>
                <w:color w:val="000000" w:themeColor="text1"/>
                <w:sz w:val="20"/>
              </w:rPr>
              <w:t>1656</w:t>
            </w:r>
          </w:p>
        </w:tc>
      </w:tr>
      <w:tr w:rsidR="00AB1F7C" w:rsidRPr="00265581" w14:paraId="231A5225"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8EFE4A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ТК-32а-6а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4A1C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У-32-6а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0377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CFC6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C581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93</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BF4D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4DACECC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E050EEB" w14:textId="73D44EDB" w:rsidR="00AB1F7C" w:rsidRPr="00265581" w:rsidRDefault="00AB1F7C" w:rsidP="00AB1F7C">
            <w:pPr>
              <w:ind w:right="0"/>
              <w:rPr>
                <w:color w:val="000000" w:themeColor="text1"/>
                <w:sz w:val="20"/>
                <w:lang w:eastAsia="ru-RU"/>
              </w:rPr>
            </w:pPr>
            <w:r w:rsidRPr="00265581">
              <w:rPr>
                <w:color w:val="000000" w:themeColor="text1"/>
                <w:sz w:val="20"/>
              </w:rPr>
              <w:t>2109</w:t>
            </w:r>
          </w:p>
        </w:tc>
      </w:tr>
      <w:tr w:rsidR="00AB1F7C" w:rsidRPr="00265581" w14:paraId="16830A3D"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3CE2A2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ТК-9-1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5379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ТК-5-1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3B3D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71A3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5AB6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CD50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0451BE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64D1748" w14:textId="28FF76E2" w:rsidR="00AB1F7C" w:rsidRPr="00265581" w:rsidRDefault="00AB1F7C" w:rsidP="00AB1F7C">
            <w:pPr>
              <w:ind w:right="0"/>
              <w:rPr>
                <w:color w:val="000000" w:themeColor="text1"/>
                <w:sz w:val="20"/>
                <w:lang w:eastAsia="ru-RU"/>
              </w:rPr>
            </w:pPr>
            <w:r w:rsidRPr="00265581">
              <w:rPr>
                <w:color w:val="000000" w:themeColor="text1"/>
                <w:sz w:val="20"/>
              </w:rPr>
              <w:t>2495</w:t>
            </w:r>
          </w:p>
        </w:tc>
      </w:tr>
      <w:tr w:rsidR="00AB1F7C" w:rsidRPr="00265581" w14:paraId="717B0E92"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C2C7AE9"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У-(180.1)</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411B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У-1(Лен.178)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76CF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D473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27F0B"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12,28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0B65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10F1BC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A9F078" w14:textId="3AACA246" w:rsidR="00AB1F7C" w:rsidRPr="00265581" w:rsidRDefault="00AB1F7C" w:rsidP="00AB1F7C">
            <w:pPr>
              <w:ind w:right="0"/>
              <w:rPr>
                <w:color w:val="000000" w:themeColor="text1"/>
                <w:sz w:val="20"/>
                <w:lang w:eastAsia="ru-RU"/>
              </w:rPr>
            </w:pPr>
            <w:r w:rsidRPr="00265581">
              <w:rPr>
                <w:color w:val="000000" w:themeColor="text1"/>
                <w:sz w:val="20"/>
              </w:rPr>
              <w:t>237</w:t>
            </w:r>
          </w:p>
        </w:tc>
      </w:tr>
      <w:tr w:rsidR="00AB1F7C" w:rsidRPr="00265581" w14:paraId="229AE899"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8EAF54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У-(К-3а)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11AA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К-3а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7914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CC46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88AE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66D3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27284C3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FFFC7A5" w14:textId="4A1D12B5" w:rsidR="00AB1F7C" w:rsidRPr="00265581" w:rsidRDefault="00AB1F7C" w:rsidP="00AB1F7C">
            <w:pPr>
              <w:ind w:right="0"/>
              <w:rPr>
                <w:color w:val="000000" w:themeColor="text1"/>
                <w:sz w:val="20"/>
                <w:lang w:eastAsia="ru-RU"/>
              </w:rPr>
            </w:pPr>
            <w:r w:rsidRPr="00265581">
              <w:rPr>
                <w:color w:val="000000" w:themeColor="text1"/>
                <w:sz w:val="20"/>
              </w:rPr>
              <w:t>425</w:t>
            </w:r>
          </w:p>
        </w:tc>
      </w:tr>
      <w:tr w:rsidR="00AB1F7C" w:rsidRPr="00265581" w14:paraId="12185E7C"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BD9FF6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У-(К-3а)</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74F9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У-10-18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4E01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4DD5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B50E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B9E0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069A8B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07B37CD" w14:textId="7D06EC86" w:rsidR="00AB1F7C" w:rsidRPr="00265581" w:rsidRDefault="00AB1F7C" w:rsidP="00AB1F7C">
            <w:pPr>
              <w:ind w:right="0"/>
              <w:rPr>
                <w:color w:val="000000" w:themeColor="text1"/>
                <w:sz w:val="20"/>
                <w:lang w:eastAsia="ru-RU"/>
              </w:rPr>
            </w:pPr>
            <w:r w:rsidRPr="00265581">
              <w:rPr>
                <w:color w:val="000000" w:themeColor="text1"/>
                <w:sz w:val="20"/>
              </w:rPr>
              <w:t>57</w:t>
            </w:r>
          </w:p>
        </w:tc>
      </w:tr>
      <w:tr w:rsidR="00AB1F7C" w:rsidRPr="00265581" w14:paraId="7FFCF509"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BED789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lastRenderedPageBreak/>
              <w:t>У-2(15-10б)</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7168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ТК-15-10в</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7EB8C"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41DD3"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8D17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75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8835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CE39AE4"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2B9E117" w14:textId="3AF5B2EB" w:rsidR="00AB1F7C" w:rsidRPr="00265581" w:rsidRDefault="00AB1F7C" w:rsidP="00AB1F7C">
            <w:pPr>
              <w:ind w:right="0"/>
              <w:rPr>
                <w:color w:val="000000" w:themeColor="text1"/>
                <w:sz w:val="20"/>
                <w:lang w:eastAsia="ru-RU"/>
              </w:rPr>
            </w:pPr>
            <w:r w:rsidRPr="00265581">
              <w:rPr>
                <w:color w:val="000000" w:themeColor="text1"/>
                <w:sz w:val="20"/>
              </w:rPr>
              <w:t>1446</w:t>
            </w:r>
          </w:p>
        </w:tc>
      </w:tr>
      <w:tr w:rsidR="00AB1F7C" w:rsidRPr="00265581" w14:paraId="7A822A7E"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65157A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У-2(Гор.9)</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B6A9F"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Гор.,9</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612E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00A2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232B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5</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15BD2"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1BC54F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115559D" w14:textId="18199E2F" w:rsidR="00AB1F7C" w:rsidRPr="00265581" w:rsidRDefault="00AB1F7C" w:rsidP="00AB1F7C">
            <w:pPr>
              <w:ind w:right="0"/>
              <w:rPr>
                <w:color w:val="000000" w:themeColor="text1"/>
                <w:sz w:val="20"/>
                <w:lang w:eastAsia="ru-RU"/>
              </w:rPr>
            </w:pPr>
            <w:r w:rsidRPr="00265581">
              <w:rPr>
                <w:color w:val="000000" w:themeColor="text1"/>
                <w:sz w:val="20"/>
              </w:rPr>
              <w:t>79</w:t>
            </w:r>
          </w:p>
        </w:tc>
      </w:tr>
      <w:tr w:rsidR="00AB1F7C" w:rsidRPr="00265581" w14:paraId="0F396129"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EA52865"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У-2(Лен.63)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B9803"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У-3(Лен.63)</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3858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66F1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0F0D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545E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054668F6"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9355CE3" w14:textId="19F1281E" w:rsidR="00AB1F7C" w:rsidRPr="00265581" w:rsidRDefault="00AB1F7C" w:rsidP="00AB1F7C">
            <w:pPr>
              <w:ind w:right="0"/>
              <w:rPr>
                <w:color w:val="000000" w:themeColor="text1"/>
                <w:sz w:val="20"/>
                <w:lang w:eastAsia="ru-RU"/>
              </w:rPr>
            </w:pPr>
            <w:r w:rsidRPr="00265581">
              <w:rPr>
                <w:color w:val="000000" w:themeColor="text1"/>
                <w:sz w:val="20"/>
              </w:rPr>
              <w:t>227</w:t>
            </w:r>
          </w:p>
        </w:tc>
      </w:tr>
      <w:tr w:rsidR="00AB1F7C" w:rsidRPr="00265581" w14:paraId="6C54CCAA"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27511C91"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У-3(Лен.63)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1A2C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ТК-15-1</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E2CF8"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FF1FF"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39D8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002DE"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D8AAD8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C30EF30" w14:textId="4113AA9D" w:rsidR="00AB1F7C" w:rsidRPr="00265581" w:rsidRDefault="00AB1F7C" w:rsidP="00AB1F7C">
            <w:pPr>
              <w:ind w:right="0"/>
              <w:rPr>
                <w:color w:val="000000" w:themeColor="text1"/>
                <w:sz w:val="20"/>
                <w:lang w:eastAsia="ru-RU"/>
              </w:rPr>
            </w:pPr>
            <w:r w:rsidRPr="00265581">
              <w:rPr>
                <w:color w:val="000000" w:themeColor="text1"/>
                <w:sz w:val="20"/>
              </w:rPr>
              <w:t>227</w:t>
            </w:r>
          </w:p>
        </w:tc>
      </w:tr>
      <w:tr w:rsidR="00AB1F7C" w:rsidRPr="00265581" w14:paraId="6920FE8B"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C3C99DC"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У-Комс.27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74964"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ТК-10-16а</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74B3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125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D0DD7"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8C5E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18</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DE04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5100D835"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87344BE" w14:textId="4F5B8B46" w:rsidR="00AB1F7C" w:rsidRPr="00265581" w:rsidRDefault="00AB1F7C" w:rsidP="00AB1F7C">
            <w:pPr>
              <w:ind w:right="0"/>
              <w:rPr>
                <w:color w:val="000000" w:themeColor="text1"/>
                <w:sz w:val="20"/>
                <w:lang w:eastAsia="ru-RU"/>
              </w:rPr>
            </w:pPr>
            <w:r w:rsidRPr="00265581">
              <w:rPr>
                <w:color w:val="000000" w:themeColor="text1"/>
                <w:sz w:val="20"/>
              </w:rPr>
              <w:t>408</w:t>
            </w:r>
          </w:p>
        </w:tc>
      </w:tr>
      <w:tr w:rsidR="00AB1F7C" w:rsidRPr="00265581" w14:paraId="39433DD1" w14:textId="77777777" w:rsidTr="00AB1F7C">
        <w:trPr>
          <w:trHeight w:val="454"/>
        </w:trPr>
        <w:tc>
          <w:tcPr>
            <w:tcW w:w="2050"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31D20C50"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У-ТК-10-17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2F87" w14:textId="77777777" w:rsidR="00AB1F7C" w:rsidRPr="00265581" w:rsidRDefault="00AB1F7C" w:rsidP="00AB1F7C">
            <w:pPr>
              <w:ind w:right="0"/>
              <w:jc w:val="left"/>
              <w:rPr>
                <w:color w:val="000000" w:themeColor="text1"/>
                <w:sz w:val="20"/>
                <w:lang w:eastAsia="ru-RU"/>
              </w:rPr>
            </w:pPr>
            <w:r w:rsidRPr="00265581">
              <w:rPr>
                <w:color w:val="000000" w:themeColor="text1"/>
                <w:sz w:val="20"/>
                <w:lang w:eastAsia="ru-RU"/>
              </w:rPr>
              <w:t>ТК-10-18</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F3F69"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0722A"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150</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898FD"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14</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1F2B0"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2020</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7277F611" w14:textId="77777777" w:rsidR="00AB1F7C" w:rsidRPr="00265581" w:rsidRDefault="00AB1F7C" w:rsidP="00AB1F7C">
            <w:pPr>
              <w:ind w:right="0"/>
              <w:rPr>
                <w:color w:val="000000" w:themeColor="text1"/>
                <w:sz w:val="20"/>
                <w:lang w:eastAsia="ru-RU"/>
              </w:rPr>
            </w:pPr>
            <w:r w:rsidRPr="00265581">
              <w:rPr>
                <w:color w:val="000000" w:themeColor="text1"/>
                <w:sz w:val="20"/>
                <w:lang w:eastAsia="ru-RU"/>
              </w:rPr>
              <w:t>Плата за подключение</w:t>
            </w:r>
          </w:p>
        </w:tc>
        <w:tc>
          <w:tcPr>
            <w:tcW w:w="245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F27E9DA" w14:textId="01DB73AD" w:rsidR="00AB1F7C" w:rsidRPr="00265581" w:rsidRDefault="00AB1F7C" w:rsidP="00AB1F7C">
            <w:pPr>
              <w:ind w:right="0"/>
              <w:rPr>
                <w:color w:val="000000" w:themeColor="text1"/>
                <w:sz w:val="20"/>
                <w:lang w:eastAsia="ru-RU"/>
              </w:rPr>
            </w:pPr>
            <w:r w:rsidRPr="00265581">
              <w:rPr>
                <w:color w:val="000000" w:themeColor="text1"/>
                <w:sz w:val="20"/>
              </w:rPr>
              <w:t>318</w:t>
            </w:r>
          </w:p>
        </w:tc>
      </w:tr>
      <w:tr w:rsidR="00AB1F7C" w:rsidRPr="00265581" w14:paraId="6E09F660" w14:textId="77777777" w:rsidTr="00AB1F7C">
        <w:trPr>
          <w:trHeight w:val="454"/>
        </w:trPr>
        <w:tc>
          <w:tcPr>
            <w:tcW w:w="2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74ADF"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Всего</w:t>
            </w:r>
          </w:p>
        </w:tc>
        <w:tc>
          <w:tcPr>
            <w:tcW w:w="1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045F3"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1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83532"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DA8A9"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C5202"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1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2DED0"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F2A7B00" w14:textId="77777777" w:rsidR="00AB1F7C" w:rsidRPr="00265581" w:rsidRDefault="00AB1F7C" w:rsidP="00AB1F7C">
            <w:pPr>
              <w:ind w:right="0"/>
              <w:rPr>
                <w:b/>
                <w:bCs/>
                <w:color w:val="000000" w:themeColor="text1"/>
                <w:sz w:val="20"/>
                <w:lang w:eastAsia="ru-RU"/>
              </w:rPr>
            </w:pPr>
            <w:r w:rsidRPr="00265581">
              <w:rPr>
                <w:b/>
                <w:bCs/>
                <w:color w:val="000000" w:themeColor="text1"/>
                <w:sz w:val="20"/>
                <w:lang w:eastAsia="ru-RU"/>
              </w:rPr>
              <w:t>-</w:t>
            </w:r>
          </w:p>
        </w:tc>
        <w:tc>
          <w:tcPr>
            <w:tcW w:w="2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73A3" w14:textId="7888FEAC" w:rsidR="00AB1F7C" w:rsidRPr="00265581" w:rsidRDefault="00AB1F7C" w:rsidP="00AB1F7C">
            <w:pPr>
              <w:ind w:right="0"/>
              <w:rPr>
                <w:b/>
                <w:bCs/>
                <w:color w:val="000000" w:themeColor="text1"/>
                <w:sz w:val="20"/>
                <w:lang w:eastAsia="ru-RU"/>
              </w:rPr>
            </w:pPr>
            <w:r w:rsidRPr="00265581">
              <w:rPr>
                <w:b/>
                <w:bCs/>
                <w:color w:val="000000" w:themeColor="text1"/>
                <w:sz w:val="20"/>
              </w:rPr>
              <w:t>76690</w:t>
            </w:r>
          </w:p>
        </w:tc>
      </w:tr>
    </w:tbl>
    <w:p w14:paraId="0F3DA9A1" w14:textId="77777777" w:rsidR="00AE0197" w:rsidRPr="00265581" w:rsidRDefault="00AE0197" w:rsidP="00363496">
      <w:pPr>
        <w:pStyle w:val="affffffff7"/>
        <w:rPr>
          <w:color w:val="000000" w:themeColor="text1"/>
        </w:rPr>
        <w:sectPr w:rsidR="00AE0197" w:rsidRPr="00265581" w:rsidSect="00AE0197">
          <w:pgSz w:w="16838" w:h="11906" w:orient="landscape" w:code="9"/>
          <w:pgMar w:top="1560" w:right="993" w:bottom="849" w:left="851" w:header="284" w:footer="284" w:gutter="0"/>
          <w:cols w:space="720"/>
          <w:titlePg/>
          <w:docGrid w:linePitch="381"/>
        </w:sectPr>
      </w:pPr>
    </w:p>
    <w:p w14:paraId="4BA13691" w14:textId="77777777" w:rsidR="00AE0197" w:rsidRPr="00265581" w:rsidRDefault="00AE0197" w:rsidP="00363496">
      <w:pPr>
        <w:pStyle w:val="affffffff7"/>
        <w:rPr>
          <w:color w:val="000000" w:themeColor="text1"/>
        </w:rPr>
      </w:pPr>
    </w:p>
    <w:p w14:paraId="078236B6" w14:textId="7E88A6F7" w:rsidR="00363496" w:rsidRPr="00265581" w:rsidRDefault="00363496" w:rsidP="009A6A2F">
      <w:pPr>
        <w:pStyle w:val="114"/>
        <w:spacing w:before="360" w:after="360" w:line="360" w:lineRule="auto"/>
        <w:ind w:left="0" w:right="0" w:firstLine="0"/>
        <w:jc w:val="center"/>
        <w:rPr>
          <w:color w:val="000000" w:themeColor="text1"/>
          <w:sz w:val="28"/>
          <w:szCs w:val="28"/>
        </w:rPr>
      </w:pPr>
      <w:bookmarkStart w:id="206" w:name="_Toc57296482"/>
      <w:r w:rsidRPr="00265581">
        <w:rPr>
          <w:color w:val="000000" w:themeColor="text1"/>
          <w:sz w:val="28"/>
          <w:szCs w:val="28"/>
        </w:rPr>
        <w:t>Капитальные затраты на переключение тепловой нагрузки ТЭ</w:t>
      </w:r>
      <w:r w:rsidR="008D0DD3" w:rsidRPr="00265581">
        <w:rPr>
          <w:color w:val="000000" w:themeColor="text1"/>
          <w:sz w:val="28"/>
          <w:szCs w:val="28"/>
        </w:rPr>
        <w:t>Ц</w:t>
      </w:r>
      <w:r w:rsidRPr="00265581">
        <w:rPr>
          <w:color w:val="000000" w:themeColor="text1"/>
          <w:sz w:val="28"/>
          <w:szCs w:val="28"/>
        </w:rPr>
        <w:t xml:space="preserve"> ФЭИ в связи с выводом ее из эксплуатации к 202</w:t>
      </w:r>
      <w:r w:rsidR="00FC4CC7" w:rsidRPr="00265581">
        <w:rPr>
          <w:color w:val="000000" w:themeColor="text1"/>
          <w:sz w:val="28"/>
          <w:szCs w:val="28"/>
        </w:rPr>
        <w:t>2</w:t>
      </w:r>
      <w:r w:rsidRPr="00265581">
        <w:rPr>
          <w:color w:val="000000" w:themeColor="text1"/>
          <w:sz w:val="28"/>
          <w:szCs w:val="28"/>
        </w:rPr>
        <w:t xml:space="preserve"> г.</w:t>
      </w:r>
      <w:bookmarkEnd w:id="206"/>
      <w:r w:rsidRPr="00265581">
        <w:rPr>
          <w:color w:val="000000" w:themeColor="text1"/>
          <w:sz w:val="28"/>
          <w:szCs w:val="28"/>
        </w:rPr>
        <w:t xml:space="preserve"> </w:t>
      </w:r>
    </w:p>
    <w:p w14:paraId="297999B1" w14:textId="15E2E1F2" w:rsidR="00363496" w:rsidRPr="00265581" w:rsidRDefault="00363496" w:rsidP="00363496">
      <w:pPr>
        <w:pStyle w:val="affffffff7"/>
        <w:rPr>
          <w:color w:val="000000" w:themeColor="text1"/>
        </w:rPr>
      </w:pPr>
      <w:bookmarkStart w:id="207" w:name="_Hlk53505453"/>
      <w:bookmarkStart w:id="208" w:name="_Hlk53505420"/>
      <w:r w:rsidRPr="00265581">
        <w:rPr>
          <w:color w:val="000000" w:themeColor="text1"/>
        </w:rPr>
        <w:t>Суммарные капитальные затраты на мероприятия по переключению тепловой нагрузки ТЭ</w:t>
      </w:r>
      <w:r w:rsidR="008D0DD3" w:rsidRPr="00265581">
        <w:rPr>
          <w:color w:val="000000" w:themeColor="text1"/>
        </w:rPr>
        <w:t>Ц</w:t>
      </w:r>
      <w:r w:rsidRPr="00265581">
        <w:rPr>
          <w:color w:val="000000" w:themeColor="text1"/>
        </w:rPr>
        <w:t xml:space="preserve"> ФЭИ в связи с выводом ее из эксплуатации к 202</w:t>
      </w:r>
      <w:r w:rsidR="000D0BD5" w:rsidRPr="00265581">
        <w:rPr>
          <w:color w:val="000000" w:themeColor="text1"/>
        </w:rPr>
        <w:t>2</w:t>
      </w:r>
      <w:r w:rsidRPr="00265581">
        <w:rPr>
          <w:color w:val="000000" w:themeColor="text1"/>
        </w:rPr>
        <w:t xml:space="preserve"> г. составят </w:t>
      </w:r>
      <w:r w:rsidR="00FC4CC7" w:rsidRPr="00265581">
        <w:rPr>
          <w:color w:val="000000" w:themeColor="text1"/>
        </w:rPr>
        <w:t>69,8</w:t>
      </w:r>
      <w:r w:rsidRPr="00265581">
        <w:rPr>
          <w:color w:val="000000" w:themeColor="text1"/>
        </w:rPr>
        <w:t xml:space="preserve"> млн. руб. (без НДС) в ценах 20</w:t>
      </w:r>
      <w:r w:rsidR="000D0BD5" w:rsidRPr="00265581">
        <w:rPr>
          <w:color w:val="000000" w:themeColor="text1"/>
        </w:rPr>
        <w:t>20</w:t>
      </w:r>
      <w:r w:rsidRPr="00265581">
        <w:rPr>
          <w:color w:val="000000" w:themeColor="text1"/>
        </w:rPr>
        <w:t xml:space="preserve"> г.</w:t>
      </w:r>
    </w:p>
    <w:p w14:paraId="710F4317" w14:textId="505F3F31" w:rsidR="000D0BD5" w:rsidRPr="00265581" w:rsidRDefault="000D0BD5" w:rsidP="000D0BD5">
      <w:pPr>
        <w:pStyle w:val="affffffff7"/>
        <w:rPr>
          <w:b/>
          <w:color w:val="000000" w:themeColor="text1"/>
        </w:rPr>
      </w:pPr>
      <w:bookmarkStart w:id="209" w:name="_Toc51864252"/>
      <w:bookmarkStart w:id="210" w:name="_Toc53064602"/>
      <w:bookmarkEnd w:id="207"/>
      <w:r w:rsidRPr="00265581">
        <w:rPr>
          <w:b/>
          <w:color w:val="000000" w:themeColor="text1"/>
        </w:rPr>
        <w:t xml:space="preserve">Таблица </w:t>
      </w:r>
      <w:r w:rsidRPr="00265581">
        <w:rPr>
          <w:b/>
          <w:color w:val="000000" w:themeColor="text1"/>
        </w:rPr>
        <w:fldChar w:fldCharType="begin"/>
      </w:r>
      <w:r w:rsidRPr="00265581">
        <w:rPr>
          <w:b/>
          <w:color w:val="000000" w:themeColor="text1"/>
        </w:rPr>
        <w:instrText xml:space="preserve"> SEQ Таблица \* ARABIC </w:instrText>
      </w:r>
      <w:r w:rsidRPr="00265581">
        <w:rPr>
          <w:b/>
          <w:color w:val="000000" w:themeColor="text1"/>
        </w:rPr>
        <w:fldChar w:fldCharType="separate"/>
      </w:r>
      <w:r w:rsidR="00A64794" w:rsidRPr="00265581">
        <w:rPr>
          <w:b/>
          <w:noProof/>
          <w:color w:val="000000" w:themeColor="text1"/>
        </w:rPr>
        <w:t>3</w:t>
      </w:r>
      <w:r w:rsidRPr="00265581">
        <w:rPr>
          <w:b/>
          <w:color w:val="000000" w:themeColor="text1"/>
        </w:rPr>
        <w:fldChar w:fldCharType="end"/>
      </w:r>
      <w:r w:rsidRPr="00265581">
        <w:rPr>
          <w:b/>
          <w:color w:val="000000" w:themeColor="text1"/>
        </w:rPr>
        <w:t xml:space="preserve"> – Капитальные затраты на </w:t>
      </w:r>
      <w:bookmarkEnd w:id="209"/>
      <w:r w:rsidR="00544E6B" w:rsidRPr="00265581">
        <w:rPr>
          <w:b/>
          <w:color w:val="000000" w:themeColor="text1"/>
        </w:rPr>
        <w:t>мероприятия по переключению тепловой нагрузки ТЭЦ ФЭИ в связи с выводом ее из эксплуатации</w:t>
      </w:r>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4730"/>
        <w:gridCol w:w="1947"/>
        <w:gridCol w:w="2080"/>
      </w:tblGrid>
      <w:tr w:rsidR="000D0BD5" w:rsidRPr="00265581" w14:paraId="12D8F5AD" w14:textId="6D18E66A" w:rsidTr="00606E52">
        <w:trPr>
          <w:trHeight w:val="20"/>
          <w:tblHeader/>
        </w:trPr>
        <w:tc>
          <w:tcPr>
            <w:tcW w:w="385" w:type="pct"/>
            <w:shd w:val="clear" w:color="auto" w:fill="auto"/>
            <w:vAlign w:val="center"/>
            <w:hideMark/>
          </w:tcPr>
          <w:p w14:paraId="718DB207" w14:textId="77777777" w:rsidR="000D0BD5" w:rsidRPr="00265581" w:rsidRDefault="000D0BD5" w:rsidP="00606E52">
            <w:pPr>
              <w:keepNext/>
              <w:ind w:right="0"/>
              <w:rPr>
                <w:b/>
                <w:color w:val="000000" w:themeColor="text1"/>
                <w:sz w:val="20"/>
                <w:lang w:eastAsia="ru-RU"/>
              </w:rPr>
            </w:pPr>
            <w:bookmarkStart w:id="211" w:name="_Hlk53505515"/>
            <w:r w:rsidRPr="00265581">
              <w:rPr>
                <w:b/>
                <w:color w:val="000000" w:themeColor="text1"/>
                <w:sz w:val="20"/>
                <w:lang w:eastAsia="ru-RU"/>
              </w:rPr>
              <w:t>№ п/п</w:t>
            </w:r>
          </w:p>
        </w:tc>
        <w:tc>
          <w:tcPr>
            <w:tcW w:w="2493" w:type="pct"/>
            <w:shd w:val="clear" w:color="auto" w:fill="auto"/>
            <w:vAlign w:val="center"/>
            <w:hideMark/>
          </w:tcPr>
          <w:p w14:paraId="63F3AD4D" w14:textId="77777777" w:rsidR="000D0BD5" w:rsidRPr="00265581" w:rsidRDefault="000D0BD5" w:rsidP="00606E52">
            <w:pPr>
              <w:keepNext/>
              <w:ind w:right="0"/>
              <w:rPr>
                <w:b/>
                <w:color w:val="000000" w:themeColor="text1"/>
                <w:sz w:val="20"/>
                <w:lang w:eastAsia="ru-RU"/>
              </w:rPr>
            </w:pPr>
            <w:r w:rsidRPr="00265581">
              <w:rPr>
                <w:b/>
                <w:color w:val="000000" w:themeColor="text1"/>
                <w:sz w:val="20"/>
                <w:lang w:eastAsia="ru-RU"/>
              </w:rPr>
              <w:t>Наименование мероприятия</w:t>
            </w:r>
          </w:p>
        </w:tc>
        <w:tc>
          <w:tcPr>
            <w:tcW w:w="1026" w:type="pct"/>
            <w:vAlign w:val="center"/>
          </w:tcPr>
          <w:p w14:paraId="075A12F1" w14:textId="4E2AEB9B" w:rsidR="000D0BD5" w:rsidRPr="00265581" w:rsidRDefault="000D0BD5" w:rsidP="00606E52">
            <w:pPr>
              <w:keepNext/>
              <w:ind w:right="0"/>
              <w:rPr>
                <w:b/>
                <w:color w:val="000000" w:themeColor="text1"/>
                <w:sz w:val="20"/>
                <w:lang w:eastAsia="ru-RU"/>
              </w:rPr>
            </w:pPr>
            <w:r w:rsidRPr="00265581">
              <w:rPr>
                <w:b/>
                <w:color w:val="000000" w:themeColor="text1"/>
                <w:sz w:val="20"/>
                <w:lang w:eastAsia="ru-RU"/>
              </w:rPr>
              <w:t>Срок реализации</w:t>
            </w:r>
          </w:p>
        </w:tc>
        <w:tc>
          <w:tcPr>
            <w:tcW w:w="1096" w:type="pct"/>
            <w:shd w:val="clear" w:color="auto" w:fill="auto"/>
            <w:vAlign w:val="center"/>
            <w:hideMark/>
          </w:tcPr>
          <w:p w14:paraId="164C5F6E" w14:textId="68282176" w:rsidR="000D0BD5" w:rsidRPr="00265581" w:rsidRDefault="000D0BD5" w:rsidP="00606E52">
            <w:pPr>
              <w:keepNext/>
              <w:ind w:right="0"/>
              <w:rPr>
                <w:b/>
                <w:color w:val="000000" w:themeColor="text1"/>
                <w:sz w:val="20"/>
                <w:lang w:eastAsia="ru-RU"/>
              </w:rPr>
            </w:pPr>
            <w:r w:rsidRPr="00265581">
              <w:rPr>
                <w:b/>
                <w:color w:val="000000" w:themeColor="text1"/>
                <w:sz w:val="20"/>
                <w:lang w:eastAsia="ru-RU"/>
              </w:rPr>
              <w:t>Капитальные затраты (без НДС), тыс. руб.</w:t>
            </w:r>
          </w:p>
        </w:tc>
      </w:tr>
      <w:tr w:rsidR="000D0BD5" w:rsidRPr="00265581" w14:paraId="3BC261E9" w14:textId="0F730351" w:rsidTr="004D1741">
        <w:trPr>
          <w:trHeight w:val="20"/>
        </w:trPr>
        <w:tc>
          <w:tcPr>
            <w:tcW w:w="385" w:type="pct"/>
            <w:shd w:val="clear" w:color="auto" w:fill="auto"/>
            <w:vAlign w:val="center"/>
          </w:tcPr>
          <w:p w14:paraId="379B3162" w14:textId="25F94A6A" w:rsidR="000D0BD5" w:rsidRPr="00265581" w:rsidRDefault="009130FB" w:rsidP="00606E52">
            <w:pPr>
              <w:ind w:right="0"/>
              <w:rPr>
                <w:color w:val="000000" w:themeColor="text1"/>
                <w:sz w:val="20"/>
                <w:lang w:eastAsia="ru-RU"/>
              </w:rPr>
            </w:pPr>
            <w:r w:rsidRPr="00265581">
              <w:rPr>
                <w:color w:val="000000" w:themeColor="text1"/>
                <w:sz w:val="20"/>
                <w:lang w:eastAsia="ru-RU"/>
              </w:rPr>
              <w:t>1</w:t>
            </w:r>
          </w:p>
        </w:tc>
        <w:tc>
          <w:tcPr>
            <w:tcW w:w="2493" w:type="pct"/>
            <w:shd w:val="clear" w:color="auto" w:fill="auto"/>
            <w:vAlign w:val="center"/>
          </w:tcPr>
          <w:p w14:paraId="57C23E16" w14:textId="77777777" w:rsidR="000D0BD5" w:rsidRPr="00265581" w:rsidRDefault="000D0BD5" w:rsidP="002C484F">
            <w:pPr>
              <w:rPr>
                <w:color w:val="000000" w:themeColor="text1"/>
                <w:sz w:val="20"/>
                <w:lang w:eastAsia="ru-RU"/>
              </w:rPr>
            </w:pPr>
            <w:r w:rsidRPr="00265581">
              <w:rPr>
                <w:color w:val="000000" w:themeColor="text1"/>
                <w:sz w:val="20"/>
                <w:lang w:eastAsia="ru-RU"/>
              </w:rPr>
              <w:t>Строительство теплового вывода из котельной Ду300, 12м</w:t>
            </w:r>
          </w:p>
        </w:tc>
        <w:tc>
          <w:tcPr>
            <w:tcW w:w="1026" w:type="pct"/>
            <w:vAlign w:val="center"/>
          </w:tcPr>
          <w:p w14:paraId="243A1CBE" w14:textId="0407A7B9" w:rsidR="00544E6B" w:rsidRPr="00265581" w:rsidRDefault="00544E6B" w:rsidP="004D1741">
            <w:pPr>
              <w:rPr>
                <w:color w:val="000000" w:themeColor="text1"/>
                <w:sz w:val="20"/>
                <w:lang w:eastAsia="ru-RU"/>
              </w:rPr>
            </w:pPr>
            <w:r w:rsidRPr="00265581">
              <w:rPr>
                <w:color w:val="000000" w:themeColor="text1"/>
                <w:sz w:val="20"/>
                <w:lang w:eastAsia="ru-RU"/>
              </w:rPr>
              <w:t>2022</w:t>
            </w:r>
          </w:p>
        </w:tc>
        <w:tc>
          <w:tcPr>
            <w:tcW w:w="1096" w:type="pct"/>
            <w:shd w:val="clear" w:color="auto" w:fill="auto"/>
            <w:vAlign w:val="center"/>
          </w:tcPr>
          <w:p w14:paraId="51D4C8C1" w14:textId="6CEB9182" w:rsidR="000D0BD5" w:rsidRPr="00265581" w:rsidRDefault="000D0BD5" w:rsidP="002C484F">
            <w:pPr>
              <w:rPr>
                <w:color w:val="000000" w:themeColor="text1"/>
                <w:sz w:val="20"/>
                <w:lang w:val="en-US" w:eastAsia="ru-RU"/>
              </w:rPr>
            </w:pPr>
            <w:r w:rsidRPr="00265581">
              <w:rPr>
                <w:color w:val="000000" w:themeColor="text1"/>
                <w:sz w:val="20"/>
                <w:lang w:val="en-US" w:eastAsia="ru-RU"/>
              </w:rPr>
              <w:t>396</w:t>
            </w:r>
          </w:p>
        </w:tc>
      </w:tr>
      <w:tr w:rsidR="00544E6B" w:rsidRPr="00265581" w14:paraId="6D2C9490" w14:textId="6AD6B014" w:rsidTr="004D1741">
        <w:trPr>
          <w:trHeight w:val="20"/>
        </w:trPr>
        <w:tc>
          <w:tcPr>
            <w:tcW w:w="385" w:type="pct"/>
            <w:shd w:val="clear" w:color="auto" w:fill="auto"/>
            <w:vAlign w:val="center"/>
          </w:tcPr>
          <w:p w14:paraId="2B32ED1B" w14:textId="496B1E0A" w:rsidR="00544E6B" w:rsidRPr="00265581" w:rsidRDefault="009130FB" w:rsidP="00606E52">
            <w:pPr>
              <w:ind w:right="0"/>
              <w:rPr>
                <w:color w:val="000000" w:themeColor="text1"/>
                <w:sz w:val="20"/>
                <w:lang w:eastAsia="ru-RU"/>
              </w:rPr>
            </w:pPr>
            <w:r w:rsidRPr="00265581">
              <w:rPr>
                <w:color w:val="000000" w:themeColor="text1"/>
                <w:sz w:val="20"/>
                <w:lang w:eastAsia="ru-RU"/>
              </w:rPr>
              <w:t>2</w:t>
            </w:r>
          </w:p>
        </w:tc>
        <w:tc>
          <w:tcPr>
            <w:tcW w:w="2493" w:type="pct"/>
            <w:shd w:val="clear" w:color="auto" w:fill="auto"/>
            <w:vAlign w:val="center"/>
          </w:tcPr>
          <w:p w14:paraId="5BBEE6E5" w14:textId="77777777" w:rsidR="00544E6B" w:rsidRPr="00265581" w:rsidRDefault="00544E6B" w:rsidP="00544E6B">
            <w:pPr>
              <w:rPr>
                <w:color w:val="000000" w:themeColor="text1"/>
                <w:sz w:val="20"/>
                <w:lang w:eastAsia="ru-RU"/>
              </w:rPr>
            </w:pPr>
            <w:r w:rsidRPr="00265581">
              <w:rPr>
                <w:color w:val="000000" w:themeColor="text1"/>
                <w:sz w:val="20"/>
                <w:lang w:eastAsia="ru-RU"/>
              </w:rPr>
              <w:t>Строительство нового участка тепловой сети от котельной до ТК-1-3 Ду200, 180м</w:t>
            </w:r>
          </w:p>
        </w:tc>
        <w:tc>
          <w:tcPr>
            <w:tcW w:w="1026" w:type="pct"/>
            <w:vAlign w:val="center"/>
          </w:tcPr>
          <w:p w14:paraId="5483DA2B" w14:textId="4DF3D0FC" w:rsidR="00544E6B" w:rsidRPr="00265581" w:rsidRDefault="00544E6B" w:rsidP="004D1741">
            <w:pPr>
              <w:rPr>
                <w:color w:val="000000" w:themeColor="text1"/>
                <w:sz w:val="20"/>
                <w:lang w:val="en-US" w:eastAsia="ru-RU"/>
              </w:rPr>
            </w:pPr>
            <w:r w:rsidRPr="00265581">
              <w:rPr>
                <w:color w:val="000000" w:themeColor="text1"/>
                <w:sz w:val="20"/>
                <w:lang w:eastAsia="ru-RU"/>
              </w:rPr>
              <w:t>2022</w:t>
            </w:r>
          </w:p>
        </w:tc>
        <w:tc>
          <w:tcPr>
            <w:tcW w:w="1096" w:type="pct"/>
            <w:shd w:val="clear" w:color="auto" w:fill="auto"/>
            <w:vAlign w:val="center"/>
          </w:tcPr>
          <w:p w14:paraId="45ACC0F9" w14:textId="646D69E1" w:rsidR="00544E6B" w:rsidRPr="00265581" w:rsidRDefault="00544E6B" w:rsidP="00544E6B">
            <w:pPr>
              <w:rPr>
                <w:color w:val="000000" w:themeColor="text1"/>
                <w:sz w:val="20"/>
                <w:lang w:val="en-US" w:eastAsia="ru-RU"/>
              </w:rPr>
            </w:pPr>
            <w:r w:rsidRPr="00265581">
              <w:rPr>
                <w:color w:val="000000" w:themeColor="text1"/>
                <w:sz w:val="20"/>
                <w:lang w:val="en-US" w:eastAsia="ru-RU"/>
              </w:rPr>
              <w:t>5260</w:t>
            </w:r>
          </w:p>
        </w:tc>
      </w:tr>
      <w:tr w:rsidR="00544E6B" w:rsidRPr="00265581" w14:paraId="454B0D64" w14:textId="0284FD8E" w:rsidTr="004D1741">
        <w:trPr>
          <w:trHeight w:val="20"/>
        </w:trPr>
        <w:tc>
          <w:tcPr>
            <w:tcW w:w="385" w:type="pct"/>
            <w:shd w:val="clear" w:color="auto" w:fill="auto"/>
            <w:vAlign w:val="center"/>
          </w:tcPr>
          <w:p w14:paraId="624C4E3F" w14:textId="2E920232" w:rsidR="00544E6B" w:rsidRPr="00265581" w:rsidRDefault="009130FB" w:rsidP="00606E52">
            <w:pPr>
              <w:ind w:right="0"/>
              <w:rPr>
                <w:color w:val="000000" w:themeColor="text1"/>
                <w:sz w:val="20"/>
                <w:lang w:eastAsia="ru-RU"/>
              </w:rPr>
            </w:pPr>
            <w:r w:rsidRPr="00265581">
              <w:rPr>
                <w:color w:val="000000" w:themeColor="text1"/>
                <w:sz w:val="20"/>
                <w:lang w:eastAsia="ru-RU"/>
              </w:rPr>
              <w:t>3</w:t>
            </w:r>
          </w:p>
        </w:tc>
        <w:tc>
          <w:tcPr>
            <w:tcW w:w="2493" w:type="pct"/>
            <w:shd w:val="clear" w:color="auto" w:fill="auto"/>
            <w:vAlign w:val="center"/>
          </w:tcPr>
          <w:p w14:paraId="2462C37F" w14:textId="77777777" w:rsidR="00544E6B" w:rsidRPr="00265581" w:rsidRDefault="00544E6B" w:rsidP="00544E6B">
            <w:pPr>
              <w:rPr>
                <w:color w:val="000000" w:themeColor="text1"/>
                <w:sz w:val="20"/>
                <w:lang w:eastAsia="ru-RU"/>
              </w:rPr>
            </w:pPr>
            <w:r w:rsidRPr="00265581">
              <w:rPr>
                <w:color w:val="000000" w:themeColor="text1"/>
                <w:sz w:val="20"/>
                <w:lang w:eastAsia="ru-RU"/>
              </w:rPr>
              <w:t>Строительство нового участка тепловой сети от котельной до тепловой камеры Авт-1 Ду250, 33м</w:t>
            </w:r>
          </w:p>
        </w:tc>
        <w:tc>
          <w:tcPr>
            <w:tcW w:w="1026" w:type="pct"/>
            <w:vAlign w:val="center"/>
          </w:tcPr>
          <w:p w14:paraId="281CA525" w14:textId="1DA5424B" w:rsidR="00544E6B" w:rsidRPr="00265581" w:rsidRDefault="00544E6B" w:rsidP="004D1741">
            <w:pPr>
              <w:rPr>
                <w:color w:val="000000" w:themeColor="text1"/>
                <w:sz w:val="20"/>
                <w:lang w:val="en-US" w:eastAsia="ru-RU"/>
              </w:rPr>
            </w:pPr>
            <w:r w:rsidRPr="00265581">
              <w:rPr>
                <w:color w:val="000000" w:themeColor="text1"/>
                <w:sz w:val="20"/>
                <w:lang w:eastAsia="ru-RU"/>
              </w:rPr>
              <w:t>2022</w:t>
            </w:r>
          </w:p>
        </w:tc>
        <w:tc>
          <w:tcPr>
            <w:tcW w:w="1096" w:type="pct"/>
            <w:shd w:val="clear" w:color="auto" w:fill="auto"/>
            <w:vAlign w:val="center"/>
          </w:tcPr>
          <w:p w14:paraId="7BF2953B" w14:textId="61558002" w:rsidR="00544E6B" w:rsidRPr="00265581" w:rsidRDefault="00544E6B" w:rsidP="00544E6B">
            <w:pPr>
              <w:rPr>
                <w:color w:val="000000" w:themeColor="text1"/>
                <w:sz w:val="20"/>
                <w:lang w:val="en-US" w:eastAsia="ru-RU"/>
              </w:rPr>
            </w:pPr>
            <w:r w:rsidRPr="00265581">
              <w:rPr>
                <w:color w:val="000000" w:themeColor="text1"/>
                <w:sz w:val="20"/>
                <w:lang w:val="en-US" w:eastAsia="ru-RU"/>
              </w:rPr>
              <w:t>1052</w:t>
            </w:r>
          </w:p>
        </w:tc>
      </w:tr>
      <w:tr w:rsidR="00544E6B" w:rsidRPr="00265581" w14:paraId="4D65F864" w14:textId="6C533D34" w:rsidTr="004D1741">
        <w:trPr>
          <w:trHeight w:val="20"/>
        </w:trPr>
        <w:tc>
          <w:tcPr>
            <w:tcW w:w="385" w:type="pct"/>
            <w:shd w:val="clear" w:color="auto" w:fill="auto"/>
            <w:vAlign w:val="center"/>
          </w:tcPr>
          <w:p w14:paraId="6B4D97A2" w14:textId="50B58100" w:rsidR="00544E6B" w:rsidRPr="00265581" w:rsidRDefault="009130FB" w:rsidP="00606E52">
            <w:pPr>
              <w:ind w:right="0"/>
              <w:rPr>
                <w:color w:val="000000" w:themeColor="text1"/>
                <w:sz w:val="20"/>
                <w:lang w:eastAsia="ru-RU"/>
              </w:rPr>
            </w:pPr>
            <w:r w:rsidRPr="00265581">
              <w:rPr>
                <w:color w:val="000000" w:themeColor="text1"/>
                <w:sz w:val="20"/>
                <w:lang w:eastAsia="ru-RU"/>
              </w:rPr>
              <w:t>4</w:t>
            </w:r>
          </w:p>
        </w:tc>
        <w:tc>
          <w:tcPr>
            <w:tcW w:w="2493" w:type="pct"/>
            <w:shd w:val="clear" w:color="auto" w:fill="auto"/>
            <w:vAlign w:val="center"/>
          </w:tcPr>
          <w:p w14:paraId="1ABF07AF" w14:textId="77777777" w:rsidR="00544E6B" w:rsidRPr="00265581" w:rsidRDefault="00544E6B" w:rsidP="00544E6B">
            <w:pPr>
              <w:rPr>
                <w:color w:val="000000" w:themeColor="text1"/>
                <w:sz w:val="20"/>
                <w:lang w:eastAsia="ru-RU"/>
              </w:rPr>
            </w:pPr>
            <w:r w:rsidRPr="00265581">
              <w:rPr>
                <w:color w:val="000000" w:themeColor="text1"/>
                <w:sz w:val="20"/>
                <w:lang w:eastAsia="ru-RU"/>
              </w:rPr>
              <w:t xml:space="preserve">Перекладка участка тепловой сети между ТК-7-1 и ТК-2-6 с Ду100 на Ду125, 144м </w:t>
            </w:r>
          </w:p>
        </w:tc>
        <w:tc>
          <w:tcPr>
            <w:tcW w:w="1026" w:type="pct"/>
            <w:vAlign w:val="center"/>
          </w:tcPr>
          <w:p w14:paraId="674185CC" w14:textId="67ECFC8D" w:rsidR="00544E6B" w:rsidRPr="00265581" w:rsidRDefault="00544E6B" w:rsidP="004D1741">
            <w:pPr>
              <w:rPr>
                <w:color w:val="000000" w:themeColor="text1"/>
                <w:sz w:val="20"/>
                <w:lang w:val="en-US" w:eastAsia="ru-RU"/>
              </w:rPr>
            </w:pPr>
            <w:r w:rsidRPr="00265581">
              <w:rPr>
                <w:color w:val="000000" w:themeColor="text1"/>
                <w:sz w:val="20"/>
                <w:lang w:eastAsia="ru-RU"/>
              </w:rPr>
              <w:t>2022</w:t>
            </w:r>
          </w:p>
        </w:tc>
        <w:tc>
          <w:tcPr>
            <w:tcW w:w="1096" w:type="pct"/>
            <w:shd w:val="clear" w:color="auto" w:fill="auto"/>
            <w:vAlign w:val="center"/>
          </w:tcPr>
          <w:p w14:paraId="2D96725B" w14:textId="6DF83CCD" w:rsidR="00544E6B" w:rsidRPr="00265581" w:rsidRDefault="00544E6B" w:rsidP="00544E6B">
            <w:pPr>
              <w:rPr>
                <w:color w:val="000000" w:themeColor="text1"/>
                <w:sz w:val="20"/>
                <w:lang w:val="en-US" w:eastAsia="ru-RU"/>
              </w:rPr>
            </w:pPr>
            <w:r w:rsidRPr="00265581">
              <w:rPr>
                <w:color w:val="000000" w:themeColor="text1"/>
                <w:sz w:val="20"/>
                <w:lang w:val="en-US" w:eastAsia="ru-RU"/>
              </w:rPr>
              <w:t>3253</w:t>
            </w:r>
          </w:p>
        </w:tc>
      </w:tr>
      <w:tr w:rsidR="00544E6B" w:rsidRPr="00265581" w14:paraId="5FCD8AAF" w14:textId="0824BC82" w:rsidTr="004D1741">
        <w:trPr>
          <w:trHeight w:val="20"/>
        </w:trPr>
        <w:tc>
          <w:tcPr>
            <w:tcW w:w="385" w:type="pct"/>
            <w:shd w:val="clear" w:color="auto" w:fill="auto"/>
            <w:vAlign w:val="center"/>
          </w:tcPr>
          <w:p w14:paraId="5BF6EC84" w14:textId="758ADF3D" w:rsidR="00544E6B" w:rsidRPr="00265581" w:rsidRDefault="009130FB" w:rsidP="00606E52">
            <w:pPr>
              <w:ind w:right="0"/>
              <w:rPr>
                <w:color w:val="000000" w:themeColor="text1"/>
                <w:sz w:val="20"/>
                <w:lang w:eastAsia="ru-RU"/>
              </w:rPr>
            </w:pPr>
            <w:r w:rsidRPr="00265581">
              <w:rPr>
                <w:color w:val="000000" w:themeColor="text1"/>
                <w:sz w:val="20"/>
                <w:lang w:eastAsia="ru-RU"/>
              </w:rPr>
              <w:t>5</w:t>
            </w:r>
          </w:p>
        </w:tc>
        <w:tc>
          <w:tcPr>
            <w:tcW w:w="2493" w:type="pct"/>
            <w:shd w:val="clear" w:color="auto" w:fill="auto"/>
            <w:vAlign w:val="center"/>
          </w:tcPr>
          <w:p w14:paraId="2ADC7C24" w14:textId="77777777" w:rsidR="00544E6B" w:rsidRPr="00265581" w:rsidRDefault="00544E6B" w:rsidP="00544E6B">
            <w:pPr>
              <w:rPr>
                <w:color w:val="000000" w:themeColor="text1"/>
                <w:sz w:val="20"/>
                <w:lang w:eastAsia="ru-RU"/>
              </w:rPr>
            </w:pPr>
            <w:r w:rsidRPr="00265581">
              <w:rPr>
                <w:color w:val="000000" w:themeColor="text1"/>
                <w:sz w:val="20"/>
                <w:lang w:eastAsia="ru-RU"/>
              </w:rPr>
              <w:t>Перекладка участка тепловой сети от ТК-2-3 до ТК-2-6 с Ду50 на Ду125, 255м</w:t>
            </w:r>
          </w:p>
        </w:tc>
        <w:tc>
          <w:tcPr>
            <w:tcW w:w="1026" w:type="pct"/>
            <w:vAlign w:val="center"/>
          </w:tcPr>
          <w:p w14:paraId="1B7265CF" w14:textId="09A1AE1A" w:rsidR="00544E6B" w:rsidRPr="00265581" w:rsidRDefault="00544E6B" w:rsidP="004D1741">
            <w:pPr>
              <w:rPr>
                <w:color w:val="000000" w:themeColor="text1"/>
                <w:sz w:val="20"/>
                <w:lang w:val="en-US" w:eastAsia="ru-RU"/>
              </w:rPr>
            </w:pPr>
            <w:r w:rsidRPr="00265581">
              <w:rPr>
                <w:color w:val="000000" w:themeColor="text1"/>
                <w:sz w:val="20"/>
                <w:lang w:eastAsia="ru-RU"/>
              </w:rPr>
              <w:t>2022</w:t>
            </w:r>
          </w:p>
        </w:tc>
        <w:tc>
          <w:tcPr>
            <w:tcW w:w="1096" w:type="pct"/>
            <w:shd w:val="clear" w:color="auto" w:fill="auto"/>
            <w:vAlign w:val="center"/>
          </w:tcPr>
          <w:p w14:paraId="6793320A" w14:textId="57B6D0BA" w:rsidR="00544E6B" w:rsidRPr="00265581" w:rsidRDefault="00544E6B" w:rsidP="00544E6B">
            <w:pPr>
              <w:rPr>
                <w:color w:val="000000" w:themeColor="text1"/>
                <w:sz w:val="20"/>
                <w:lang w:val="en-US" w:eastAsia="ru-RU"/>
              </w:rPr>
            </w:pPr>
            <w:r w:rsidRPr="00265581">
              <w:rPr>
                <w:color w:val="000000" w:themeColor="text1"/>
                <w:sz w:val="20"/>
                <w:lang w:val="en-US" w:eastAsia="ru-RU"/>
              </w:rPr>
              <w:t>5760</w:t>
            </w:r>
          </w:p>
        </w:tc>
      </w:tr>
      <w:tr w:rsidR="00544E6B" w:rsidRPr="00265581" w14:paraId="7B95FF1A" w14:textId="06AEA1C7" w:rsidTr="004D1741">
        <w:trPr>
          <w:trHeight w:val="20"/>
        </w:trPr>
        <w:tc>
          <w:tcPr>
            <w:tcW w:w="385" w:type="pct"/>
            <w:shd w:val="clear" w:color="auto" w:fill="auto"/>
            <w:vAlign w:val="center"/>
          </w:tcPr>
          <w:p w14:paraId="6B4E46DF" w14:textId="6C947341" w:rsidR="00544E6B" w:rsidRPr="00265581" w:rsidRDefault="009130FB" w:rsidP="00606E52">
            <w:pPr>
              <w:ind w:right="0"/>
              <w:rPr>
                <w:color w:val="000000" w:themeColor="text1"/>
                <w:sz w:val="20"/>
                <w:lang w:eastAsia="ru-RU"/>
              </w:rPr>
            </w:pPr>
            <w:r w:rsidRPr="00265581">
              <w:rPr>
                <w:color w:val="000000" w:themeColor="text1"/>
                <w:sz w:val="20"/>
                <w:lang w:eastAsia="ru-RU"/>
              </w:rPr>
              <w:t>6</w:t>
            </w:r>
          </w:p>
        </w:tc>
        <w:tc>
          <w:tcPr>
            <w:tcW w:w="2493" w:type="pct"/>
            <w:shd w:val="clear" w:color="auto" w:fill="auto"/>
            <w:vAlign w:val="center"/>
          </w:tcPr>
          <w:p w14:paraId="3501B70C" w14:textId="77777777" w:rsidR="00544E6B" w:rsidRPr="00265581" w:rsidRDefault="00544E6B" w:rsidP="00544E6B">
            <w:pPr>
              <w:rPr>
                <w:color w:val="000000" w:themeColor="text1"/>
                <w:sz w:val="20"/>
                <w:lang w:eastAsia="ru-RU"/>
              </w:rPr>
            </w:pPr>
            <w:r w:rsidRPr="00265581">
              <w:rPr>
                <w:color w:val="000000" w:themeColor="text1"/>
                <w:sz w:val="20"/>
                <w:lang w:eastAsia="ru-RU"/>
              </w:rPr>
              <w:t>Строительство тепловой сети от ТК-2-6 до М-2: Ду150, 280м</w:t>
            </w:r>
          </w:p>
        </w:tc>
        <w:tc>
          <w:tcPr>
            <w:tcW w:w="1026" w:type="pct"/>
            <w:vAlign w:val="center"/>
          </w:tcPr>
          <w:p w14:paraId="575879E0" w14:textId="1AA0DF1C" w:rsidR="00544E6B" w:rsidRPr="00265581" w:rsidRDefault="00544E6B" w:rsidP="004D1741">
            <w:pPr>
              <w:rPr>
                <w:color w:val="000000" w:themeColor="text1"/>
                <w:sz w:val="20"/>
                <w:lang w:val="en-US" w:eastAsia="ru-RU"/>
              </w:rPr>
            </w:pPr>
            <w:r w:rsidRPr="00265581">
              <w:rPr>
                <w:color w:val="000000" w:themeColor="text1"/>
                <w:sz w:val="20"/>
                <w:lang w:eastAsia="ru-RU"/>
              </w:rPr>
              <w:t>2022</w:t>
            </w:r>
          </w:p>
        </w:tc>
        <w:tc>
          <w:tcPr>
            <w:tcW w:w="1096" w:type="pct"/>
            <w:shd w:val="clear" w:color="auto" w:fill="auto"/>
            <w:vAlign w:val="center"/>
          </w:tcPr>
          <w:p w14:paraId="1DD81FB4" w14:textId="0EB881CE" w:rsidR="00544E6B" w:rsidRPr="00265581" w:rsidRDefault="00544E6B" w:rsidP="00544E6B">
            <w:pPr>
              <w:rPr>
                <w:color w:val="000000" w:themeColor="text1"/>
                <w:sz w:val="20"/>
                <w:lang w:val="en-US" w:eastAsia="ru-RU"/>
              </w:rPr>
            </w:pPr>
            <w:r w:rsidRPr="00265581">
              <w:rPr>
                <w:color w:val="000000" w:themeColor="text1"/>
                <w:sz w:val="20"/>
                <w:lang w:val="en-US" w:eastAsia="ru-RU"/>
              </w:rPr>
              <w:t>8185</w:t>
            </w:r>
          </w:p>
        </w:tc>
      </w:tr>
      <w:tr w:rsidR="00544E6B" w:rsidRPr="00265581" w14:paraId="6635E0DE" w14:textId="162E5BE7" w:rsidTr="004D1741">
        <w:trPr>
          <w:trHeight w:val="20"/>
        </w:trPr>
        <w:tc>
          <w:tcPr>
            <w:tcW w:w="385" w:type="pct"/>
            <w:shd w:val="clear" w:color="auto" w:fill="auto"/>
            <w:vAlign w:val="center"/>
          </w:tcPr>
          <w:p w14:paraId="4468758A" w14:textId="778DA7B5" w:rsidR="00544E6B" w:rsidRPr="00265581" w:rsidRDefault="009130FB" w:rsidP="00606E52">
            <w:pPr>
              <w:ind w:right="0"/>
              <w:rPr>
                <w:color w:val="000000" w:themeColor="text1"/>
                <w:sz w:val="20"/>
                <w:lang w:eastAsia="ru-RU"/>
              </w:rPr>
            </w:pPr>
            <w:r w:rsidRPr="00265581">
              <w:rPr>
                <w:color w:val="000000" w:themeColor="text1"/>
                <w:sz w:val="20"/>
                <w:lang w:eastAsia="ru-RU"/>
              </w:rPr>
              <w:t>7</w:t>
            </w:r>
          </w:p>
        </w:tc>
        <w:tc>
          <w:tcPr>
            <w:tcW w:w="2493" w:type="pct"/>
            <w:shd w:val="clear" w:color="auto" w:fill="auto"/>
            <w:vAlign w:val="center"/>
          </w:tcPr>
          <w:p w14:paraId="76721AF4" w14:textId="77777777" w:rsidR="00544E6B" w:rsidRPr="00265581" w:rsidRDefault="00544E6B" w:rsidP="00544E6B">
            <w:pPr>
              <w:rPr>
                <w:color w:val="000000" w:themeColor="text1"/>
                <w:sz w:val="20"/>
                <w:lang w:eastAsia="ru-RU"/>
              </w:rPr>
            </w:pPr>
            <w:r w:rsidRPr="00265581">
              <w:rPr>
                <w:color w:val="000000" w:themeColor="text1"/>
                <w:sz w:val="20"/>
                <w:lang w:eastAsia="ru-RU"/>
              </w:rPr>
              <w:t xml:space="preserve">Строительство теплотрассы вдоль ул. Менделеева от вновь строящейся котельной в районе пересечения ул.Менделеева и ул. Горького протяженностью Ду=150 мм 600 </w:t>
            </w:r>
            <w:proofErr w:type="gramStart"/>
            <w:r w:rsidRPr="00265581">
              <w:rPr>
                <w:color w:val="000000" w:themeColor="text1"/>
                <w:sz w:val="20"/>
                <w:lang w:eastAsia="ru-RU"/>
              </w:rPr>
              <w:t>п.м</w:t>
            </w:r>
            <w:proofErr w:type="gramEnd"/>
          </w:p>
        </w:tc>
        <w:tc>
          <w:tcPr>
            <w:tcW w:w="1026" w:type="pct"/>
            <w:vAlign w:val="center"/>
          </w:tcPr>
          <w:p w14:paraId="0DEA5546" w14:textId="289BE979" w:rsidR="00544E6B" w:rsidRPr="00265581" w:rsidRDefault="00544E6B" w:rsidP="004D1741">
            <w:pPr>
              <w:rPr>
                <w:color w:val="000000" w:themeColor="text1"/>
                <w:sz w:val="20"/>
                <w:lang w:eastAsia="ru-RU"/>
              </w:rPr>
            </w:pPr>
            <w:r w:rsidRPr="00265581">
              <w:rPr>
                <w:color w:val="000000" w:themeColor="text1"/>
                <w:sz w:val="20"/>
                <w:lang w:eastAsia="ru-RU"/>
              </w:rPr>
              <w:t>2022</w:t>
            </w:r>
          </w:p>
        </w:tc>
        <w:tc>
          <w:tcPr>
            <w:tcW w:w="1096" w:type="pct"/>
            <w:shd w:val="clear" w:color="auto" w:fill="auto"/>
            <w:vAlign w:val="center"/>
          </w:tcPr>
          <w:p w14:paraId="1280EB18" w14:textId="78486F7F" w:rsidR="00544E6B" w:rsidRPr="00265581" w:rsidRDefault="00544E6B" w:rsidP="00544E6B">
            <w:pPr>
              <w:rPr>
                <w:color w:val="000000" w:themeColor="text1"/>
                <w:sz w:val="20"/>
                <w:lang w:eastAsia="ru-RU"/>
              </w:rPr>
            </w:pPr>
            <w:r w:rsidRPr="00265581">
              <w:rPr>
                <w:color w:val="000000" w:themeColor="text1"/>
                <w:sz w:val="20"/>
                <w:lang w:eastAsia="ru-RU"/>
              </w:rPr>
              <w:t>14862</w:t>
            </w:r>
          </w:p>
        </w:tc>
      </w:tr>
      <w:tr w:rsidR="00544E6B" w:rsidRPr="00265581" w14:paraId="436AFF6B" w14:textId="0B6DC2C7" w:rsidTr="004D1741">
        <w:trPr>
          <w:trHeight w:val="20"/>
        </w:trPr>
        <w:tc>
          <w:tcPr>
            <w:tcW w:w="385" w:type="pct"/>
            <w:shd w:val="clear" w:color="auto" w:fill="auto"/>
            <w:vAlign w:val="center"/>
          </w:tcPr>
          <w:p w14:paraId="3C008D79" w14:textId="20309285" w:rsidR="00544E6B" w:rsidRPr="00265581" w:rsidRDefault="009130FB" w:rsidP="00606E52">
            <w:pPr>
              <w:ind w:right="0"/>
              <w:rPr>
                <w:color w:val="000000" w:themeColor="text1"/>
                <w:sz w:val="20"/>
                <w:lang w:eastAsia="ru-RU"/>
              </w:rPr>
            </w:pPr>
            <w:r w:rsidRPr="00265581">
              <w:rPr>
                <w:color w:val="000000" w:themeColor="text1"/>
                <w:sz w:val="20"/>
                <w:lang w:eastAsia="ru-RU"/>
              </w:rPr>
              <w:t>8</w:t>
            </w:r>
          </w:p>
        </w:tc>
        <w:tc>
          <w:tcPr>
            <w:tcW w:w="2493" w:type="pct"/>
            <w:shd w:val="clear" w:color="auto" w:fill="auto"/>
            <w:vAlign w:val="center"/>
          </w:tcPr>
          <w:p w14:paraId="7C403937" w14:textId="77777777" w:rsidR="00544E6B" w:rsidRPr="00265581" w:rsidRDefault="00544E6B" w:rsidP="00544E6B">
            <w:pPr>
              <w:rPr>
                <w:color w:val="000000" w:themeColor="text1"/>
                <w:sz w:val="20"/>
                <w:lang w:eastAsia="ru-RU"/>
              </w:rPr>
            </w:pPr>
            <w:r w:rsidRPr="00265581">
              <w:rPr>
                <w:color w:val="000000" w:themeColor="text1"/>
                <w:sz w:val="20"/>
                <w:lang w:eastAsia="ru-RU"/>
              </w:rPr>
              <w:t>Перекладка тепловой сети от У-3(Оч) до У-2б(Оч.): с Ду150 на Ду100, 109,5м</w:t>
            </w:r>
          </w:p>
        </w:tc>
        <w:tc>
          <w:tcPr>
            <w:tcW w:w="1026" w:type="pct"/>
            <w:vAlign w:val="center"/>
          </w:tcPr>
          <w:p w14:paraId="3CECBDC8" w14:textId="0058988F" w:rsidR="00544E6B" w:rsidRPr="00265581" w:rsidRDefault="00544E6B" w:rsidP="004D1741">
            <w:pPr>
              <w:rPr>
                <w:color w:val="000000" w:themeColor="text1"/>
                <w:sz w:val="20"/>
                <w:lang w:eastAsia="ru-RU"/>
              </w:rPr>
            </w:pPr>
            <w:r w:rsidRPr="00265581">
              <w:rPr>
                <w:color w:val="000000" w:themeColor="text1"/>
                <w:sz w:val="20"/>
                <w:lang w:eastAsia="ru-RU"/>
              </w:rPr>
              <w:t>2022</w:t>
            </w:r>
          </w:p>
        </w:tc>
        <w:tc>
          <w:tcPr>
            <w:tcW w:w="1096" w:type="pct"/>
            <w:shd w:val="clear" w:color="auto" w:fill="auto"/>
            <w:vAlign w:val="center"/>
          </w:tcPr>
          <w:p w14:paraId="46DFE027" w14:textId="71D614E6" w:rsidR="00544E6B" w:rsidRPr="00265581" w:rsidRDefault="00544E6B" w:rsidP="00544E6B">
            <w:pPr>
              <w:rPr>
                <w:color w:val="000000" w:themeColor="text1"/>
                <w:sz w:val="20"/>
                <w:lang w:eastAsia="ru-RU"/>
              </w:rPr>
            </w:pPr>
            <w:r w:rsidRPr="00265581">
              <w:rPr>
                <w:color w:val="000000" w:themeColor="text1"/>
                <w:sz w:val="20"/>
                <w:lang w:eastAsia="ru-RU"/>
              </w:rPr>
              <w:t>2360</w:t>
            </w:r>
          </w:p>
        </w:tc>
      </w:tr>
      <w:tr w:rsidR="00544E6B" w:rsidRPr="00265581" w14:paraId="42F1829A" w14:textId="0AEFA127" w:rsidTr="004D1741">
        <w:trPr>
          <w:trHeight w:val="20"/>
        </w:trPr>
        <w:tc>
          <w:tcPr>
            <w:tcW w:w="385" w:type="pct"/>
            <w:shd w:val="clear" w:color="auto" w:fill="auto"/>
            <w:vAlign w:val="center"/>
          </w:tcPr>
          <w:p w14:paraId="7AD589E7" w14:textId="079111C4" w:rsidR="00544E6B" w:rsidRPr="00265581" w:rsidRDefault="009130FB" w:rsidP="00606E52">
            <w:pPr>
              <w:ind w:right="0"/>
              <w:rPr>
                <w:color w:val="000000" w:themeColor="text1"/>
                <w:sz w:val="20"/>
                <w:lang w:eastAsia="ru-RU"/>
              </w:rPr>
            </w:pPr>
            <w:r w:rsidRPr="00265581">
              <w:rPr>
                <w:color w:val="000000" w:themeColor="text1"/>
                <w:sz w:val="20"/>
                <w:lang w:eastAsia="ru-RU"/>
              </w:rPr>
              <w:t>9</w:t>
            </w:r>
          </w:p>
        </w:tc>
        <w:tc>
          <w:tcPr>
            <w:tcW w:w="2493" w:type="pct"/>
            <w:shd w:val="clear" w:color="auto" w:fill="auto"/>
            <w:vAlign w:val="center"/>
          </w:tcPr>
          <w:p w14:paraId="6D18618B" w14:textId="77777777" w:rsidR="00544E6B" w:rsidRPr="00265581" w:rsidRDefault="00544E6B" w:rsidP="00544E6B">
            <w:pPr>
              <w:rPr>
                <w:color w:val="000000" w:themeColor="text1"/>
                <w:sz w:val="20"/>
                <w:lang w:eastAsia="ru-RU"/>
              </w:rPr>
            </w:pPr>
            <w:r w:rsidRPr="00265581">
              <w:rPr>
                <w:color w:val="000000" w:themeColor="text1"/>
                <w:sz w:val="20"/>
                <w:lang w:eastAsia="ru-RU"/>
              </w:rPr>
              <w:t>Перекладка тепловой сети от У-2б(Оч.) до У-2а(Оч.): с Ду150 на Ду50, 88,5м</w:t>
            </w:r>
          </w:p>
        </w:tc>
        <w:tc>
          <w:tcPr>
            <w:tcW w:w="1026" w:type="pct"/>
            <w:vAlign w:val="center"/>
          </w:tcPr>
          <w:p w14:paraId="73831CFB" w14:textId="61E15201" w:rsidR="00544E6B" w:rsidRPr="00265581" w:rsidRDefault="00544E6B" w:rsidP="004D1741">
            <w:pPr>
              <w:rPr>
                <w:color w:val="000000" w:themeColor="text1"/>
                <w:sz w:val="20"/>
                <w:lang w:eastAsia="ru-RU"/>
              </w:rPr>
            </w:pPr>
            <w:r w:rsidRPr="00265581">
              <w:rPr>
                <w:color w:val="000000" w:themeColor="text1"/>
                <w:sz w:val="20"/>
                <w:lang w:eastAsia="ru-RU"/>
              </w:rPr>
              <w:t>2022</w:t>
            </w:r>
          </w:p>
        </w:tc>
        <w:tc>
          <w:tcPr>
            <w:tcW w:w="1096" w:type="pct"/>
            <w:shd w:val="clear" w:color="auto" w:fill="auto"/>
            <w:vAlign w:val="center"/>
          </w:tcPr>
          <w:p w14:paraId="5B6310CC" w14:textId="61396FCE" w:rsidR="00544E6B" w:rsidRPr="00265581" w:rsidRDefault="00544E6B" w:rsidP="00544E6B">
            <w:pPr>
              <w:rPr>
                <w:color w:val="000000" w:themeColor="text1"/>
                <w:sz w:val="20"/>
                <w:lang w:eastAsia="ru-RU"/>
              </w:rPr>
            </w:pPr>
            <w:r w:rsidRPr="00265581">
              <w:rPr>
                <w:color w:val="000000" w:themeColor="text1"/>
                <w:sz w:val="20"/>
                <w:lang w:eastAsia="ru-RU"/>
              </w:rPr>
              <w:t>1288</w:t>
            </w:r>
          </w:p>
        </w:tc>
      </w:tr>
      <w:tr w:rsidR="009130FB" w:rsidRPr="00265581" w14:paraId="3A902625" w14:textId="77777777" w:rsidTr="004D1741">
        <w:trPr>
          <w:trHeight w:val="20"/>
        </w:trPr>
        <w:tc>
          <w:tcPr>
            <w:tcW w:w="385" w:type="pct"/>
            <w:shd w:val="clear" w:color="auto" w:fill="auto"/>
            <w:vAlign w:val="center"/>
          </w:tcPr>
          <w:p w14:paraId="19B6A4C7" w14:textId="7177C8EA" w:rsidR="009130FB" w:rsidRPr="00265581" w:rsidRDefault="009130FB" w:rsidP="00606E52">
            <w:pPr>
              <w:ind w:right="0"/>
              <w:rPr>
                <w:color w:val="000000" w:themeColor="text1"/>
                <w:sz w:val="20"/>
                <w:lang w:eastAsia="ru-RU"/>
              </w:rPr>
            </w:pPr>
            <w:r w:rsidRPr="00265581">
              <w:rPr>
                <w:color w:val="000000" w:themeColor="text1"/>
                <w:sz w:val="20"/>
                <w:lang w:eastAsia="ru-RU"/>
              </w:rPr>
              <w:t>10</w:t>
            </w:r>
          </w:p>
        </w:tc>
        <w:tc>
          <w:tcPr>
            <w:tcW w:w="2493" w:type="pct"/>
            <w:shd w:val="clear" w:color="auto" w:fill="auto"/>
            <w:vAlign w:val="center"/>
          </w:tcPr>
          <w:p w14:paraId="0EDC320C" w14:textId="4A16C7D9" w:rsidR="009130FB" w:rsidRPr="00265581" w:rsidRDefault="009130FB" w:rsidP="009130FB">
            <w:pPr>
              <w:rPr>
                <w:color w:val="000000" w:themeColor="text1"/>
                <w:sz w:val="20"/>
                <w:lang w:eastAsia="ru-RU"/>
              </w:rPr>
            </w:pPr>
            <w:r w:rsidRPr="00265581">
              <w:rPr>
                <w:color w:val="000000" w:themeColor="text1"/>
                <w:sz w:val="20"/>
                <w:lang w:eastAsia="ru-RU"/>
              </w:rPr>
              <w:t>Установка ИТП на ГВС у потребителей Старого города</w:t>
            </w:r>
          </w:p>
        </w:tc>
        <w:tc>
          <w:tcPr>
            <w:tcW w:w="1026" w:type="pct"/>
            <w:vAlign w:val="center"/>
          </w:tcPr>
          <w:p w14:paraId="3078C257" w14:textId="5D484D49" w:rsidR="009130FB" w:rsidRPr="00265581" w:rsidRDefault="009130FB" w:rsidP="004D1741">
            <w:pPr>
              <w:rPr>
                <w:color w:val="000000" w:themeColor="text1"/>
                <w:sz w:val="20"/>
                <w:lang w:eastAsia="ru-RU"/>
              </w:rPr>
            </w:pPr>
            <w:r w:rsidRPr="00265581">
              <w:rPr>
                <w:color w:val="000000" w:themeColor="text1"/>
                <w:sz w:val="20"/>
                <w:lang w:eastAsia="ru-RU"/>
              </w:rPr>
              <w:t>2021</w:t>
            </w:r>
          </w:p>
        </w:tc>
        <w:tc>
          <w:tcPr>
            <w:tcW w:w="1096" w:type="pct"/>
            <w:shd w:val="clear" w:color="auto" w:fill="auto"/>
            <w:vAlign w:val="center"/>
          </w:tcPr>
          <w:p w14:paraId="23C43E20" w14:textId="56F72751" w:rsidR="009130FB" w:rsidRPr="00265581" w:rsidRDefault="009130FB" w:rsidP="009130FB">
            <w:pPr>
              <w:rPr>
                <w:color w:val="000000" w:themeColor="text1"/>
                <w:sz w:val="20"/>
                <w:lang w:eastAsia="ru-RU"/>
              </w:rPr>
            </w:pPr>
            <w:r w:rsidRPr="00265581">
              <w:rPr>
                <w:color w:val="000000" w:themeColor="text1"/>
                <w:sz w:val="20"/>
              </w:rPr>
              <w:t>12561</w:t>
            </w:r>
          </w:p>
        </w:tc>
      </w:tr>
      <w:tr w:rsidR="009130FB" w:rsidRPr="00265581" w14:paraId="538DCD4D" w14:textId="77777777" w:rsidTr="004D1741">
        <w:trPr>
          <w:trHeight w:val="20"/>
        </w:trPr>
        <w:tc>
          <w:tcPr>
            <w:tcW w:w="385" w:type="pct"/>
            <w:shd w:val="clear" w:color="auto" w:fill="auto"/>
            <w:vAlign w:val="center"/>
          </w:tcPr>
          <w:p w14:paraId="1B557CE7" w14:textId="5AE4E873" w:rsidR="009130FB" w:rsidRPr="00265581" w:rsidRDefault="009130FB" w:rsidP="00606E52">
            <w:pPr>
              <w:ind w:right="0"/>
              <w:rPr>
                <w:color w:val="000000" w:themeColor="text1"/>
                <w:sz w:val="20"/>
                <w:lang w:eastAsia="ru-RU"/>
              </w:rPr>
            </w:pPr>
            <w:r w:rsidRPr="00265581">
              <w:rPr>
                <w:color w:val="000000" w:themeColor="text1"/>
                <w:sz w:val="20"/>
                <w:lang w:eastAsia="ru-RU"/>
              </w:rPr>
              <w:t>11</w:t>
            </w:r>
          </w:p>
        </w:tc>
        <w:tc>
          <w:tcPr>
            <w:tcW w:w="2493" w:type="pct"/>
            <w:shd w:val="clear" w:color="auto" w:fill="auto"/>
            <w:vAlign w:val="center"/>
          </w:tcPr>
          <w:p w14:paraId="39A56BB5" w14:textId="66FDA7B9" w:rsidR="009130FB" w:rsidRPr="00265581" w:rsidRDefault="009130FB" w:rsidP="009130FB">
            <w:pPr>
              <w:rPr>
                <w:color w:val="000000" w:themeColor="text1"/>
                <w:sz w:val="20"/>
                <w:lang w:eastAsia="ru-RU"/>
              </w:rPr>
            </w:pPr>
            <w:r w:rsidRPr="00265581">
              <w:rPr>
                <w:color w:val="000000" w:themeColor="text1"/>
                <w:sz w:val="20"/>
                <w:lang w:eastAsia="ru-RU"/>
              </w:rPr>
              <w:t>Установка ИТП на ГВС у потребителей п.Мирный</w:t>
            </w:r>
          </w:p>
        </w:tc>
        <w:tc>
          <w:tcPr>
            <w:tcW w:w="1026" w:type="pct"/>
            <w:vAlign w:val="center"/>
          </w:tcPr>
          <w:p w14:paraId="1A21C4AA" w14:textId="7EC4EC78" w:rsidR="009130FB" w:rsidRPr="00265581" w:rsidRDefault="009130FB" w:rsidP="004D1741">
            <w:pPr>
              <w:rPr>
                <w:color w:val="000000" w:themeColor="text1"/>
                <w:sz w:val="20"/>
                <w:lang w:eastAsia="ru-RU"/>
              </w:rPr>
            </w:pPr>
            <w:r w:rsidRPr="00265581">
              <w:rPr>
                <w:color w:val="000000" w:themeColor="text1"/>
                <w:sz w:val="20"/>
                <w:lang w:eastAsia="ru-RU"/>
              </w:rPr>
              <w:t>2021</w:t>
            </w:r>
          </w:p>
        </w:tc>
        <w:tc>
          <w:tcPr>
            <w:tcW w:w="1096" w:type="pct"/>
            <w:shd w:val="clear" w:color="auto" w:fill="auto"/>
            <w:vAlign w:val="center"/>
          </w:tcPr>
          <w:p w14:paraId="1C82734B" w14:textId="2BDCFC84" w:rsidR="009130FB" w:rsidRPr="00265581" w:rsidRDefault="009130FB" w:rsidP="009130FB">
            <w:pPr>
              <w:rPr>
                <w:color w:val="000000" w:themeColor="text1"/>
                <w:sz w:val="20"/>
                <w:lang w:eastAsia="ru-RU"/>
              </w:rPr>
            </w:pPr>
            <w:r w:rsidRPr="00265581">
              <w:rPr>
                <w:color w:val="000000" w:themeColor="text1"/>
                <w:sz w:val="20"/>
              </w:rPr>
              <w:t>14794</w:t>
            </w:r>
          </w:p>
        </w:tc>
      </w:tr>
      <w:tr w:rsidR="000D0BD5" w:rsidRPr="00265581" w14:paraId="5AE3B16A" w14:textId="5160E9C9" w:rsidTr="000D0BD5">
        <w:trPr>
          <w:trHeight w:val="20"/>
        </w:trPr>
        <w:tc>
          <w:tcPr>
            <w:tcW w:w="385" w:type="pct"/>
            <w:shd w:val="clear" w:color="auto" w:fill="auto"/>
            <w:vAlign w:val="center"/>
          </w:tcPr>
          <w:p w14:paraId="462C138E" w14:textId="77777777" w:rsidR="000D0BD5" w:rsidRPr="00265581" w:rsidRDefault="000D0BD5" w:rsidP="002C484F">
            <w:pPr>
              <w:rPr>
                <w:b/>
                <w:color w:val="000000" w:themeColor="text1"/>
                <w:sz w:val="20"/>
                <w:lang w:eastAsia="ru-RU"/>
              </w:rPr>
            </w:pPr>
          </w:p>
        </w:tc>
        <w:tc>
          <w:tcPr>
            <w:tcW w:w="2493" w:type="pct"/>
            <w:shd w:val="clear" w:color="auto" w:fill="auto"/>
            <w:vAlign w:val="center"/>
          </w:tcPr>
          <w:p w14:paraId="23F7159D" w14:textId="77777777" w:rsidR="000D0BD5" w:rsidRPr="00265581" w:rsidRDefault="000D0BD5" w:rsidP="002C484F">
            <w:pPr>
              <w:rPr>
                <w:b/>
                <w:color w:val="000000" w:themeColor="text1"/>
                <w:sz w:val="20"/>
                <w:lang w:eastAsia="ru-RU"/>
              </w:rPr>
            </w:pPr>
            <w:r w:rsidRPr="00265581">
              <w:rPr>
                <w:b/>
                <w:color w:val="000000" w:themeColor="text1"/>
                <w:sz w:val="20"/>
                <w:lang w:eastAsia="ru-RU"/>
              </w:rPr>
              <w:t>ИТОГО</w:t>
            </w:r>
          </w:p>
        </w:tc>
        <w:tc>
          <w:tcPr>
            <w:tcW w:w="1026" w:type="pct"/>
          </w:tcPr>
          <w:p w14:paraId="5FF3FD86" w14:textId="77777777" w:rsidR="000D0BD5" w:rsidRPr="00265581" w:rsidRDefault="000D0BD5" w:rsidP="002C484F">
            <w:pPr>
              <w:rPr>
                <w:b/>
                <w:bCs/>
                <w:color w:val="000000" w:themeColor="text1"/>
                <w:sz w:val="20"/>
              </w:rPr>
            </w:pPr>
          </w:p>
        </w:tc>
        <w:tc>
          <w:tcPr>
            <w:tcW w:w="1096" w:type="pct"/>
            <w:shd w:val="clear" w:color="auto" w:fill="auto"/>
            <w:vAlign w:val="center"/>
          </w:tcPr>
          <w:p w14:paraId="5904F882" w14:textId="682DB573" w:rsidR="000D0BD5" w:rsidRPr="00265581" w:rsidRDefault="009130FB" w:rsidP="002C484F">
            <w:pPr>
              <w:rPr>
                <w:b/>
                <w:bCs/>
                <w:color w:val="000000" w:themeColor="text1"/>
                <w:sz w:val="20"/>
                <w:lang w:eastAsia="ru-RU"/>
              </w:rPr>
            </w:pPr>
            <w:r w:rsidRPr="00265581">
              <w:rPr>
                <w:b/>
                <w:bCs/>
                <w:color w:val="000000" w:themeColor="text1"/>
                <w:sz w:val="20"/>
                <w:lang w:eastAsia="ru-RU"/>
              </w:rPr>
              <w:t>69771</w:t>
            </w:r>
          </w:p>
        </w:tc>
      </w:tr>
      <w:bookmarkEnd w:id="211"/>
    </w:tbl>
    <w:p w14:paraId="6C1A1BA1" w14:textId="77777777" w:rsidR="000D0BD5" w:rsidRPr="00265581" w:rsidRDefault="000D0BD5" w:rsidP="000D0BD5">
      <w:pPr>
        <w:pStyle w:val="afffffff1"/>
        <w:rPr>
          <w:color w:val="000000" w:themeColor="text1"/>
        </w:rPr>
      </w:pPr>
    </w:p>
    <w:bookmarkEnd w:id="208"/>
    <w:p w14:paraId="25C84294" w14:textId="0EAEE9DB" w:rsidR="000D0BD5" w:rsidRPr="00265581" w:rsidRDefault="000D0BD5" w:rsidP="00363496">
      <w:pPr>
        <w:pStyle w:val="affffffff7"/>
        <w:rPr>
          <w:color w:val="000000" w:themeColor="text1"/>
        </w:rPr>
      </w:pPr>
    </w:p>
    <w:p w14:paraId="674E31FA" w14:textId="3DE01F3C" w:rsidR="000D0BD5" w:rsidRPr="00265581" w:rsidRDefault="000D0BD5" w:rsidP="00363496">
      <w:pPr>
        <w:pStyle w:val="affffffff7"/>
        <w:rPr>
          <w:color w:val="000000" w:themeColor="text1"/>
        </w:rPr>
      </w:pPr>
    </w:p>
    <w:p w14:paraId="5A1B0B59" w14:textId="5A8F4B45" w:rsidR="000D0BD5" w:rsidRPr="00265581" w:rsidRDefault="000D0BD5" w:rsidP="00363496">
      <w:pPr>
        <w:pStyle w:val="affffffff7"/>
        <w:rPr>
          <w:color w:val="000000" w:themeColor="text1"/>
        </w:rPr>
      </w:pPr>
    </w:p>
    <w:p w14:paraId="46476C29" w14:textId="77777777" w:rsidR="000D0BD5" w:rsidRPr="00265581" w:rsidRDefault="000D0BD5" w:rsidP="00363496">
      <w:pPr>
        <w:pStyle w:val="affffffff7"/>
        <w:rPr>
          <w:color w:val="000000" w:themeColor="text1"/>
        </w:rPr>
      </w:pPr>
    </w:p>
    <w:p w14:paraId="173B8D86" w14:textId="77777777" w:rsidR="00363496" w:rsidRPr="00265581" w:rsidRDefault="00363496" w:rsidP="006D3E71">
      <w:pPr>
        <w:rPr>
          <w:color w:val="000000" w:themeColor="text1"/>
        </w:rPr>
        <w:sectPr w:rsidR="00363496" w:rsidRPr="00265581" w:rsidSect="006E3A8E">
          <w:pgSz w:w="11906" w:h="16838" w:code="9"/>
          <w:pgMar w:top="993" w:right="849" w:bottom="851" w:left="1560" w:header="284" w:footer="284" w:gutter="0"/>
          <w:cols w:space="720"/>
          <w:titlePg/>
          <w:docGrid w:linePitch="381"/>
        </w:sectPr>
      </w:pPr>
    </w:p>
    <w:p w14:paraId="62B108B9" w14:textId="79913EF5" w:rsidR="009D2F76" w:rsidRPr="00265581" w:rsidRDefault="008E7A33" w:rsidP="00C606EF">
      <w:pPr>
        <w:pStyle w:val="10"/>
        <w:rPr>
          <w:color w:val="000000" w:themeColor="text1"/>
        </w:rPr>
      </w:pPr>
      <w:bookmarkStart w:id="212" w:name="_Toc57296483"/>
      <w:r w:rsidRPr="00265581">
        <w:rPr>
          <w:color w:val="000000" w:themeColor="text1"/>
        </w:rPr>
        <w:lastRenderedPageBreak/>
        <w:t>Модернизация</w:t>
      </w:r>
      <w:r w:rsidR="009D2F76" w:rsidRPr="00265581">
        <w:rPr>
          <w:color w:val="000000" w:themeColor="text1"/>
        </w:rPr>
        <w:t xml:space="preserve">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96"/>
      <w:bookmarkEnd w:id="212"/>
    </w:p>
    <w:p w14:paraId="3CA88024" w14:textId="77777777" w:rsidR="009D2F76" w:rsidRPr="00265581" w:rsidRDefault="009D2F76" w:rsidP="006E3A8E">
      <w:pPr>
        <w:pStyle w:val="affffffff7"/>
        <w:spacing w:line="360" w:lineRule="auto"/>
        <w:rPr>
          <w:color w:val="000000" w:themeColor="text1"/>
        </w:rPr>
      </w:pPr>
      <w:r w:rsidRPr="00265581">
        <w:rPr>
          <w:color w:val="000000" w:themeColor="text1"/>
        </w:rPr>
        <w:t>Схемой теплоснабжения не предусматривается прокладка новых тепловых сетей, обеспечивающих перераспределение тепловой нагрузки из зон с дефицитом тепловой мощности в зоны с избытком тепловой мощности</w:t>
      </w:r>
      <w:r w:rsidR="00126F98" w:rsidRPr="00265581">
        <w:rPr>
          <w:color w:val="000000" w:themeColor="text1"/>
        </w:rPr>
        <w:t>, ввиду отсутствия таких зон.</w:t>
      </w:r>
    </w:p>
    <w:p w14:paraId="2748C43D" w14:textId="77777777" w:rsidR="009D2F76" w:rsidRPr="00265581" w:rsidRDefault="006E330B" w:rsidP="00C606EF">
      <w:pPr>
        <w:pStyle w:val="10"/>
        <w:rPr>
          <w:color w:val="000000" w:themeColor="text1"/>
        </w:rPr>
      </w:pPr>
      <w:bookmarkStart w:id="213" w:name="_Toc57296484"/>
      <w:bookmarkStart w:id="214" w:name="_Toc414440705"/>
      <w:r w:rsidRPr="00265581">
        <w:rPr>
          <w:color w:val="000000" w:themeColor="text1"/>
        </w:rPr>
        <w:t xml:space="preserve">Строительство </w:t>
      </w:r>
      <w:r w:rsidR="009D2F76" w:rsidRPr="00265581">
        <w:rPr>
          <w:color w:val="000000" w:themeColor="text1"/>
        </w:rPr>
        <w:t>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w:t>
      </w:r>
      <w:bookmarkEnd w:id="213"/>
      <w:r w:rsidR="009D2F76" w:rsidRPr="00265581">
        <w:rPr>
          <w:color w:val="000000" w:themeColor="text1"/>
        </w:rPr>
        <w:t xml:space="preserve"> </w:t>
      </w:r>
      <w:bookmarkEnd w:id="214"/>
    </w:p>
    <w:p w14:paraId="2D9D25DD" w14:textId="77777777" w:rsidR="009D2F76" w:rsidRPr="00265581" w:rsidRDefault="009D2F76" w:rsidP="00B62D7C">
      <w:pPr>
        <w:pStyle w:val="114"/>
        <w:spacing w:before="360" w:after="360" w:line="360" w:lineRule="auto"/>
        <w:ind w:left="0" w:right="0" w:firstLine="0"/>
        <w:jc w:val="center"/>
        <w:rPr>
          <w:color w:val="000000" w:themeColor="text1"/>
          <w:sz w:val="28"/>
          <w:szCs w:val="28"/>
        </w:rPr>
      </w:pPr>
      <w:bookmarkStart w:id="215" w:name="_Toc414440706"/>
      <w:bookmarkStart w:id="216" w:name="_Toc57296485"/>
      <w:r w:rsidRPr="00265581">
        <w:rPr>
          <w:color w:val="000000" w:themeColor="text1"/>
          <w:sz w:val="28"/>
          <w:szCs w:val="28"/>
        </w:rPr>
        <w:t>Общие положения</w:t>
      </w:r>
      <w:bookmarkEnd w:id="215"/>
      <w:bookmarkEnd w:id="216"/>
    </w:p>
    <w:p w14:paraId="00C250A0" w14:textId="77777777" w:rsidR="00D109CF" w:rsidRPr="00265581" w:rsidRDefault="00F826BF" w:rsidP="009D2F76">
      <w:pPr>
        <w:pStyle w:val="affffffff7"/>
        <w:rPr>
          <w:color w:val="000000" w:themeColor="text1"/>
        </w:rPr>
      </w:pPr>
      <w:r w:rsidRPr="00265581">
        <w:rPr>
          <w:color w:val="000000" w:themeColor="text1"/>
        </w:rPr>
        <w:t xml:space="preserve">Строительства новых магистральных трубопроводов для подключения перспективных тепловых нагрузок к котельной МП «Теплоснабжение» не требуется. </w:t>
      </w:r>
    </w:p>
    <w:p w14:paraId="399BCC96" w14:textId="0B4D381E" w:rsidR="00F355EA" w:rsidRPr="00265581" w:rsidRDefault="00D109CF" w:rsidP="009D2F76">
      <w:pPr>
        <w:pStyle w:val="affffffff7"/>
        <w:rPr>
          <w:color w:val="000000" w:themeColor="text1"/>
        </w:rPr>
      </w:pPr>
      <w:r w:rsidRPr="00265581">
        <w:rPr>
          <w:color w:val="000000" w:themeColor="text1"/>
        </w:rPr>
        <w:t>На момент актуализации схемы теплоснабжения для подключения перспективного микрорайона «Заовражье» к Обнинской ГТУ ТЭЦ №1 построена тепловая сеть Ду400 мм от тепловой камеры К-8.</w:t>
      </w:r>
    </w:p>
    <w:p w14:paraId="290474C1" w14:textId="014D3C33" w:rsidR="00576E05" w:rsidRPr="00265581" w:rsidRDefault="00F826BF" w:rsidP="009D2F76">
      <w:pPr>
        <w:pStyle w:val="affffffff7"/>
        <w:rPr>
          <w:color w:val="000000" w:themeColor="text1"/>
        </w:rPr>
      </w:pPr>
      <w:r w:rsidRPr="00265581">
        <w:rPr>
          <w:color w:val="000000" w:themeColor="text1"/>
        </w:rPr>
        <w:t xml:space="preserve">В перспективных зонах действия </w:t>
      </w:r>
      <w:r w:rsidR="008A7734" w:rsidRPr="00265581">
        <w:rPr>
          <w:color w:val="000000" w:themeColor="text1"/>
        </w:rPr>
        <w:t>тепло</w:t>
      </w:r>
      <w:r w:rsidRPr="00265581">
        <w:rPr>
          <w:color w:val="000000" w:themeColor="text1"/>
        </w:rPr>
        <w:t xml:space="preserve">источников предусматривается строительство распределительных (квартальных) тепловых сетей до конечных потребителей. </w:t>
      </w:r>
      <w:r w:rsidR="00CA1181" w:rsidRPr="00265581">
        <w:rPr>
          <w:color w:val="000000" w:themeColor="text1"/>
        </w:rPr>
        <w:t>Подключение</w:t>
      </w:r>
      <w:r w:rsidR="00576E05" w:rsidRPr="00265581">
        <w:rPr>
          <w:color w:val="000000" w:themeColor="text1"/>
        </w:rPr>
        <w:t xml:space="preserve"> перспективных потребителей </w:t>
      </w:r>
      <w:r w:rsidR="00CA1181" w:rsidRPr="00265581">
        <w:rPr>
          <w:color w:val="000000" w:themeColor="text1"/>
        </w:rPr>
        <w:t>должно осуществляться по независимой и закрытой схеме через теплообменники</w:t>
      </w:r>
      <w:r w:rsidR="00576E05" w:rsidRPr="00265581">
        <w:rPr>
          <w:color w:val="000000" w:themeColor="text1"/>
        </w:rPr>
        <w:t>.</w:t>
      </w:r>
      <w:r w:rsidR="00B00C56" w:rsidRPr="00265581">
        <w:rPr>
          <w:color w:val="000000" w:themeColor="text1"/>
        </w:rPr>
        <w:t xml:space="preserve"> Стоимость подключения перспективных потребителей определялась, исходя из установленных для ТСО плат за подключ</w:t>
      </w:r>
      <w:r w:rsidR="00BF713A" w:rsidRPr="00265581">
        <w:rPr>
          <w:color w:val="000000" w:themeColor="text1"/>
        </w:rPr>
        <w:t xml:space="preserve">ение, представленных в таблице </w:t>
      </w:r>
      <w:r w:rsidR="00F26541" w:rsidRPr="00265581">
        <w:rPr>
          <w:color w:val="000000" w:themeColor="text1"/>
        </w:rPr>
        <w:t>4</w:t>
      </w:r>
      <w:r w:rsidR="00B00C56" w:rsidRPr="00265581">
        <w:rPr>
          <w:color w:val="000000" w:themeColor="text1"/>
        </w:rPr>
        <w:t>.</w:t>
      </w:r>
    </w:p>
    <w:p w14:paraId="2AFFE263" w14:textId="77777777" w:rsidR="00B00C56" w:rsidRPr="00265581" w:rsidRDefault="00B00C56" w:rsidP="009D2F76">
      <w:pPr>
        <w:pStyle w:val="affffffff7"/>
        <w:rPr>
          <w:b/>
          <w:color w:val="000000" w:themeColor="text1"/>
        </w:rPr>
      </w:pPr>
      <w:r w:rsidRPr="00265581">
        <w:rPr>
          <w:b/>
          <w:color w:val="000000" w:themeColor="text1"/>
        </w:rPr>
        <w:br w:type="page"/>
      </w:r>
    </w:p>
    <w:p w14:paraId="359CB460" w14:textId="6CE3AD01" w:rsidR="00B00C56" w:rsidRPr="00265581" w:rsidRDefault="00B00C56" w:rsidP="009D2F76">
      <w:pPr>
        <w:pStyle w:val="affffffff7"/>
        <w:rPr>
          <w:b/>
          <w:color w:val="000000" w:themeColor="text1"/>
        </w:rPr>
      </w:pPr>
      <w:bookmarkStart w:id="217" w:name="_Toc53064603"/>
      <w:r w:rsidRPr="00265581">
        <w:rPr>
          <w:b/>
          <w:color w:val="000000" w:themeColor="text1"/>
        </w:rPr>
        <w:lastRenderedPageBreak/>
        <w:t xml:space="preserve">Таблица </w:t>
      </w:r>
      <w:r w:rsidRPr="00265581">
        <w:rPr>
          <w:b/>
          <w:color w:val="000000" w:themeColor="text1"/>
        </w:rPr>
        <w:fldChar w:fldCharType="begin"/>
      </w:r>
      <w:r w:rsidRPr="00265581">
        <w:rPr>
          <w:b/>
          <w:color w:val="000000" w:themeColor="text1"/>
        </w:rPr>
        <w:instrText xml:space="preserve"> SEQ Таблица \* ARABIC </w:instrText>
      </w:r>
      <w:r w:rsidRPr="00265581">
        <w:rPr>
          <w:b/>
          <w:color w:val="000000" w:themeColor="text1"/>
        </w:rPr>
        <w:fldChar w:fldCharType="separate"/>
      </w:r>
      <w:r w:rsidR="00F26541" w:rsidRPr="00265581">
        <w:rPr>
          <w:b/>
          <w:noProof/>
          <w:color w:val="000000" w:themeColor="text1"/>
        </w:rPr>
        <w:t>4</w:t>
      </w:r>
      <w:r w:rsidRPr="00265581">
        <w:rPr>
          <w:b/>
          <w:noProof/>
          <w:color w:val="000000" w:themeColor="text1"/>
        </w:rPr>
        <w:fldChar w:fldCharType="end"/>
      </w:r>
      <w:r w:rsidRPr="00265581">
        <w:rPr>
          <w:b/>
          <w:color w:val="000000" w:themeColor="text1"/>
        </w:rPr>
        <w:t xml:space="preserve"> – Плата за подключение в расчете на единицу мощности в г. Обнинске в 2015-2018 г. (без НДС), тыс. руб./(Гкал/ч)</w:t>
      </w:r>
      <w:bookmarkEnd w:id="217"/>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356"/>
        <w:gridCol w:w="558"/>
        <w:gridCol w:w="1488"/>
        <w:gridCol w:w="1495"/>
        <w:gridCol w:w="1590"/>
      </w:tblGrid>
      <w:tr w:rsidR="00B00C56" w:rsidRPr="00265581" w14:paraId="4AF17130" w14:textId="77777777" w:rsidTr="00B00C56">
        <w:trPr>
          <w:trHeight w:val="20"/>
          <w:tblHeader/>
        </w:trPr>
        <w:tc>
          <w:tcPr>
            <w:tcW w:w="2296" w:type="pct"/>
            <w:shd w:val="clear" w:color="auto" w:fill="auto"/>
            <w:noWrap/>
            <w:vAlign w:val="center"/>
            <w:hideMark/>
          </w:tcPr>
          <w:p w14:paraId="57C09A7E" w14:textId="77777777" w:rsidR="00B00C56" w:rsidRPr="00265581" w:rsidRDefault="00B00C56" w:rsidP="00DE66A7">
            <w:pPr>
              <w:ind w:right="0"/>
              <w:rPr>
                <w:b/>
                <w:bCs/>
                <w:color w:val="000000" w:themeColor="text1"/>
                <w:sz w:val="20"/>
                <w:lang w:eastAsia="ru-RU"/>
              </w:rPr>
            </w:pPr>
            <w:r w:rsidRPr="00265581">
              <w:rPr>
                <w:b/>
                <w:bCs/>
                <w:color w:val="000000" w:themeColor="text1"/>
                <w:sz w:val="20"/>
                <w:lang w:eastAsia="ru-RU"/>
              </w:rPr>
              <w:t>Наименование</w:t>
            </w:r>
          </w:p>
        </w:tc>
        <w:tc>
          <w:tcPr>
            <w:tcW w:w="294" w:type="pct"/>
            <w:shd w:val="clear" w:color="auto" w:fill="auto"/>
            <w:noWrap/>
            <w:vAlign w:val="center"/>
            <w:hideMark/>
          </w:tcPr>
          <w:p w14:paraId="12F3C8E4" w14:textId="77777777" w:rsidR="00B00C56" w:rsidRPr="00265581" w:rsidRDefault="00B00C56" w:rsidP="00DE66A7">
            <w:pPr>
              <w:ind w:right="0"/>
              <w:rPr>
                <w:b/>
                <w:bCs/>
                <w:color w:val="000000" w:themeColor="text1"/>
                <w:sz w:val="20"/>
                <w:lang w:eastAsia="ru-RU"/>
              </w:rPr>
            </w:pPr>
            <w:r w:rsidRPr="00265581">
              <w:rPr>
                <w:b/>
                <w:bCs/>
                <w:color w:val="000000" w:themeColor="text1"/>
                <w:sz w:val="20"/>
                <w:lang w:eastAsia="ru-RU"/>
              </w:rPr>
              <w:t>2015</w:t>
            </w:r>
          </w:p>
        </w:tc>
        <w:tc>
          <w:tcPr>
            <w:tcW w:w="784" w:type="pct"/>
            <w:shd w:val="clear" w:color="auto" w:fill="auto"/>
            <w:noWrap/>
            <w:vAlign w:val="center"/>
            <w:hideMark/>
          </w:tcPr>
          <w:p w14:paraId="2D6E82A2" w14:textId="77777777" w:rsidR="00B00C56" w:rsidRPr="00265581" w:rsidRDefault="00B00C56" w:rsidP="00DE66A7">
            <w:pPr>
              <w:ind w:right="0"/>
              <w:rPr>
                <w:b/>
                <w:bCs/>
                <w:color w:val="000000" w:themeColor="text1"/>
                <w:sz w:val="20"/>
                <w:lang w:eastAsia="ru-RU"/>
              </w:rPr>
            </w:pPr>
            <w:r w:rsidRPr="00265581">
              <w:rPr>
                <w:b/>
                <w:bCs/>
                <w:color w:val="000000" w:themeColor="text1"/>
                <w:sz w:val="20"/>
                <w:lang w:eastAsia="ru-RU"/>
              </w:rPr>
              <w:t>2016</w:t>
            </w:r>
          </w:p>
        </w:tc>
        <w:tc>
          <w:tcPr>
            <w:tcW w:w="788" w:type="pct"/>
            <w:shd w:val="clear" w:color="auto" w:fill="auto"/>
            <w:noWrap/>
            <w:vAlign w:val="center"/>
            <w:hideMark/>
          </w:tcPr>
          <w:p w14:paraId="03965659" w14:textId="77777777" w:rsidR="00B00C56" w:rsidRPr="00265581" w:rsidRDefault="00B00C56" w:rsidP="00DE66A7">
            <w:pPr>
              <w:ind w:right="0"/>
              <w:rPr>
                <w:b/>
                <w:bCs/>
                <w:color w:val="000000" w:themeColor="text1"/>
                <w:sz w:val="20"/>
                <w:lang w:eastAsia="ru-RU"/>
              </w:rPr>
            </w:pPr>
            <w:r w:rsidRPr="00265581">
              <w:rPr>
                <w:b/>
                <w:bCs/>
                <w:color w:val="000000" w:themeColor="text1"/>
                <w:sz w:val="20"/>
                <w:lang w:eastAsia="ru-RU"/>
              </w:rPr>
              <w:t>2017</w:t>
            </w:r>
          </w:p>
        </w:tc>
        <w:tc>
          <w:tcPr>
            <w:tcW w:w="838" w:type="pct"/>
            <w:shd w:val="clear" w:color="auto" w:fill="auto"/>
            <w:vAlign w:val="center"/>
          </w:tcPr>
          <w:p w14:paraId="397B5179" w14:textId="77777777" w:rsidR="00B00C56" w:rsidRPr="00265581" w:rsidRDefault="00B00C56" w:rsidP="00DE66A7">
            <w:pPr>
              <w:ind w:right="0"/>
              <w:rPr>
                <w:b/>
                <w:bCs/>
                <w:color w:val="000000" w:themeColor="text1"/>
                <w:sz w:val="20"/>
                <w:lang w:eastAsia="ru-RU"/>
              </w:rPr>
            </w:pPr>
            <w:r w:rsidRPr="00265581">
              <w:rPr>
                <w:b/>
                <w:bCs/>
                <w:color w:val="000000" w:themeColor="text1"/>
                <w:sz w:val="20"/>
                <w:lang w:eastAsia="ru-RU"/>
              </w:rPr>
              <w:t>2018</w:t>
            </w:r>
          </w:p>
        </w:tc>
      </w:tr>
      <w:tr w:rsidR="00B00C56" w:rsidRPr="00265581" w14:paraId="484ABE4B" w14:textId="77777777" w:rsidTr="00B00C56">
        <w:trPr>
          <w:trHeight w:val="20"/>
        </w:trPr>
        <w:tc>
          <w:tcPr>
            <w:tcW w:w="4162" w:type="pct"/>
            <w:gridSpan w:val="4"/>
            <w:shd w:val="clear" w:color="auto" w:fill="auto"/>
            <w:vAlign w:val="center"/>
            <w:hideMark/>
          </w:tcPr>
          <w:p w14:paraId="2B901D4C" w14:textId="77777777" w:rsidR="00B00C56" w:rsidRPr="00265581" w:rsidRDefault="00B00C56" w:rsidP="00CA2B0F">
            <w:pPr>
              <w:rPr>
                <w:b/>
                <w:color w:val="000000" w:themeColor="text1"/>
                <w:sz w:val="22"/>
                <w:szCs w:val="22"/>
                <w:lang w:eastAsia="ru-RU"/>
              </w:rPr>
            </w:pPr>
            <w:r w:rsidRPr="00265581">
              <w:rPr>
                <w:b/>
                <w:color w:val="000000" w:themeColor="text1"/>
                <w:sz w:val="22"/>
                <w:szCs w:val="22"/>
                <w:lang w:eastAsia="ru-RU"/>
              </w:rPr>
              <w:t xml:space="preserve">МП </w:t>
            </w:r>
            <w:r w:rsidR="00F826BF" w:rsidRPr="00265581">
              <w:rPr>
                <w:b/>
                <w:color w:val="000000" w:themeColor="text1"/>
                <w:sz w:val="22"/>
                <w:szCs w:val="22"/>
                <w:lang w:eastAsia="ru-RU"/>
              </w:rPr>
              <w:t>«</w:t>
            </w:r>
            <w:r w:rsidRPr="00265581">
              <w:rPr>
                <w:b/>
                <w:color w:val="000000" w:themeColor="text1"/>
                <w:sz w:val="22"/>
                <w:szCs w:val="22"/>
                <w:lang w:eastAsia="ru-RU"/>
              </w:rPr>
              <w:t>Теплоснабжение</w:t>
            </w:r>
            <w:r w:rsidR="00F826BF" w:rsidRPr="00265581">
              <w:rPr>
                <w:b/>
                <w:color w:val="000000" w:themeColor="text1"/>
                <w:sz w:val="22"/>
                <w:szCs w:val="22"/>
                <w:lang w:eastAsia="ru-RU"/>
              </w:rPr>
              <w:t>»</w:t>
            </w:r>
          </w:p>
        </w:tc>
        <w:tc>
          <w:tcPr>
            <w:tcW w:w="838" w:type="pct"/>
            <w:shd w:val="clear" w:color="auto" w:fill="auto"/>
          </w:tcPr>
          <w:p w14:paraId="52C0C4CD" w14:textId="77777777" w:rsidR="00B00C56" w:rsidRPr="00265581" w:rsidRDefault="00B00C56" w:rsidP="00CA2B0F">
            <w:pPr>
              <w:rPr>
                <w:b/>
                <w:color w:val="000000" w:themeColor="text1"/>
                <w:sz w:val="22"/>
                <w:szCs w:val="22"/>
                <w:lang w:eastAsia="ru-RU"/>
              </w:rPr>
            </w:pPr>
          </w:p>
        </w:tc>
      </w:tr>
      <w:tr w:rsidR="00B00C56" w:rsidRPr="00265581" w14:paraId="58C375AD" w14:textId="77777777" w:rsidTr="00B00C56">
        <w:trPr>
          <w:trHeight w:val="20"/>
        </w:trPr>
        <w:tc>
          <w:tcPr>
            <w:tcW w:w="2296" w:type="pct"/>
            <w:shd w:val="clear" w:color="auto" w:fill="auto"/>
            <w:noWrap/>
            <w:vAlign w:val="center"/>
            <w:hideMark/>
          </w:tcPr>
          <w:p w14:paraId="76732A92" w14:textId="77777777" w:rsidR="00B00C56" w:rsidRPr="00265581" w:rsidRDefault="00B00C56" w:rsidP="00DE66A7">
            <w:pPr>
              <w:ind w:right="0"/>
              <w:jc w:val="left"/>
              <w:rPr>
                <w:b/>
                <w:bCs/>
                <w:color w:val="000000" w:themeColor="text1"/>
                <w:sz w:val="20"/>
                <w:lang w:eastAsia="ru-RU"/>
              </w:rPr>
            </w:pPr>
            <w:r w:rsidRPr="00265581">
              <w:rPr>
                <w:b/>
                <w:bCs/>
                <w:color w:val="000000" w:themeColor="text1"/>
                <w:sz w:val="20"/>
                <w:lang w:eastAsia="ru-RU"/>
              </w:rPr>
              <w:t xml:space="preserve"> - плата при подключении нагрузки более 0,1 Гкал/ч и менее 1,5 Гкал/ч</w:t>
            </w:r>
          </w:p>
        </w:tc>
        <w:tc>
          <w:tcPr>
            <w:tcW w:w="294" w:type="pct"/>
            <w:shd w:val="clear" w:color="auto" w:fill="auto"/>
            <w:noWrap/>
            <w:vAlign w:val="center"/>
            <w:hideMark/>
          </w:tcPr>
          <w:p w14:paraId="3B350F63"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 </w:t>
            </w:r>
          </w:p>
        </w:tc>
        <w:tc>
          <w:tcPr>
            <w:tcW w:w="784" w:type="pct"/>
            <w:shd w:val="clear" w:color="auto" w:fill="auto"/>
            <w:noWrap/>
            <w:vAlign w:val="center"/>
            <w:hideMark/>
          </w:tcPr>
          <w:p w14:paraId="7D9C159D"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 </w:t>
            </w:r>
          </w:p>
        </w:tc>
        <w:tc>
          <w:tcPr>
            <w:tcW w:w="788" w:type="pct"/>
            <w:shd w:val="clear" w:color="auto" w:fill="auto"/>
            <w:noWrap/>
            <w:vAlign w:val="center"/>
            <w:hideMark/>
          </w:tcPr>
          <w:p w14:paraId="67F62144"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 </w:t>
            </w:r>
          </w:p>
        </w:tc>
        <w:tc>
          <w:tcPr>
            <w:tcW w:w="838" w:type="pct"/>
            <w:shd w:val="clear" w:color="auto" w:fill="auto"/>
          </w:tcPr>
          <w:p w14:paraId="68672A02" w14:textId="77777777" w:rsidR="00B00C56" w:rsidRPr="00265581" w:rsidRDefault="00B00C56" w:rsidP="00DE66A7">
            <w:pPr>
              <w:ind w:right="0"/>
              <w:rPr>
                <w:color w:val="000000" w:themeColor="text1"/>
                <w:sz w:val="20"/>
                <w:lang w:eastAsia="ru-RU"/>
              </w:rPr>
            </w:pPr>
          </w:p>
        </w:tc>
      </w:tr>
      <w:tr w:rsidR="00B00C56" w:rsidRPr="00265581" w14:paraId="1E68292E" w14:textId="77777777" w:rsidTr="00B00C56">
        <w:trPr>
          <w:trHeight w:val="20"/>
        </w:trPr>
        <w:tc>
          <w:tcPr>
            <w:tcW w:w="2296" w:type="pct"/>
            <w:shd w:val="clear" w:color="auto" w:fill="auto"/>
            <w:noWrap/>
            <w:vAlign w:val="center"/>
            <w:hideMark/>
          </w:tcPr>
          <w:p w14:paraId="5D865DB7" w14:textId="77777777" w:rsidR="00B00C56" w:rsidRPr="00265581" w:rsidRDefault="00B00C56" w:rsidP="00DE66A7">
            <w:pPr>
              <w:ind w:right="0"/>
              <w:jc w:val="left"/>
              <w:rPr>
                <w:color w:val="000000" w:themeColor="text1"/>
                <w:sz w:val="20"/>
                <w:lang w:eastAsia="ru-RU"/>
              </w:rPr>
            </w:pPr>
            <w:r w:rsidRPr="00265581">
              <w:rPr>
                <w:color w:val="000000" w:themeColor="text1"/>
                <w:sz w:val="20"/>
                <w:lang w:eastAsia="ru-RU"/>
              </w:rPr>
              <w:t xml:space="preserve"> - период действия</w:t>
            </w:r>
          </w:p>
        </w:tc>
        <w:tc>
          <w:tcPr>
            <w:tcW w:w="294" w:type="pct"/>
            <w:shd w:val="clear" w:color="auto" w:fill="auto"/>
            <w:noWrap/>
            <w:vAlign w:val="center"/>
            <w:hideMark/>
          </w:tcPr>
          <w:p w14:paraId="06C61697"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785D61EA"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13.05.-31.12</w:t>
            </w:r>
          </w:p>
        </w:tc>
        <w:tc>
          <w:tcPr>
            <w:tcW w:w="788" w:type="pct"/>
            <w:shd w:val="clear" w:color="auto" w:fill="auto"/>
            <w:noWrap/>
            <w:vAlign w:val="center"/>
            <w:hideMark/>
          </w:tcPr>
          <w:p w14:paraId="31823DA7"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01.01-31.12</w:t>
            </w:r>
          </w:p>
        </w:tc>
        <w:tc>
          <w:tcPr>
            <w:tcW w:w="838" w:type="pct"/>
            <w:shd w:val="clear" w:color="auto" w:fill="auto"/>
            <w:vAlign w:val="bottom"/>
          </w:tcPr>
          <w:p w14:paraId="6C83FC04"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01.01-31.12</w:t>
            </w:r>
          </w:p>
        </w:tc>
      </w:tr>
      <w:tr w:rsidR="00B00C56" w:rsidRPr="00265581" w14:paraId="5C7B02B9" w14:textId="77777777" w:rsidTr="00B00C56">
        <w:trPr>
          <w:trHeight w:val="20"/>
        </w:trPr>
        <w:tc>
          <w:tcPr>
            <w:tcW w:w="2296" w:type="pct"/>
            <w:shd w:val="clear" w:color="auto" w:fill="auto"/>
            <w:vAlign w:val="center"/>
            <w:hideMark/>
          </w:tcPr>
          <w:p w14:paraId="1D0089C7" w14:textId="49A7C0A1" w:rsidR="00B00C56" w:rsidRPr="00265581" w:rsidRDefault="00B00C56" w:rsidP="00DE66A7">
            <w:pPr>
              <w:ind w:right="0"/>
              <w:jc w:val="right"/>
              <w:rPr>
                <w:color w:val="000000" w:themeColor="text1"/>
                <w:sz w:val="20"/>
                <w:lang w:eastAsia="ru-RU"/>
              </w:rPr>
            </w:pPr>
            <w:r w:rsidRPr="00265581">
              <w:rPr>
                <w:color w:val="000000" w:themeColor="text1"/>
                <w:sz w:val="20"/>
                <w:lang w:eastAsia="ru-RU"/>
              </w:rPr>
              <w:t xml:space="preserve"> - создание /</w:t>
            </w:r>
            <w:r w:rsidR="008E7A33" w:rsidRPr="00265581">
              <w:rPr>
                <w:color w:val="000000" w:themeColor="text1"/>
                <w:sz w:val="20"/>
                <w:lang w:eastAsia="ru-RU"/>
              </w:rPr>
              <w:t>модернизация</w:t>
            </w:r>
            <w:r w:rsidRPr="00265581">
              <w:rPr>
                <w:color w:val="000000" w:themeColor="text1"/>
                <w:sz w:val="20"/>
                <w:lang w:eastAsia="ru-RU"/>
              </w:rPr>
              <w:t xml:space="preserve"> тепловых сетей подземной канальной прокладки, Ду 50-250 мм</w:t>
            </w:r>
          </w:p>
        </w:tc>
        <w:tc>
          <w:tcPr>
            <w:tcW w:w="294" w:type="pct"/>
            <w:shd w:val="clear" w:color="auto" w:fill="auto"/>
            <w:noWrap/>
            <w:vAlign w:val="center"/>
            <w:hideMark/>
          </w:tcPr>
          <w:p w14:paraId="38B25662"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2CA8C532"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5 470</w:t>
            </w:r>
          </w:p>
        </w:tc>
        <w:tc>
          <w:tcPr>
            <w:tcW w:w="788" w:type="pct"/>
            <w:shd w:val="clear" w:color="auto" w:fill="auto"/>
            <w:noWrap/>
            <w:vAlign w:val="center"/>
            <w:hideMark/>
          </w:tcPr>
          <w:p w14:paraId="61A1CF9A"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1 449</w:t>
            </w:r>
          </w:p>
        </w:tc>
        <w:tc>
          <w:tcPr>
            <w:tcW w:w="838" w:type="pct"/>
            <w:shd w:val="clear" w:color="auto" w:fill="auto"/>
            <w:vAlign w:val="bottom"/>
          </w:tcPr>
          <w:p w14:paraId="17A628E1"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1 502,221</w:t>
            </w:r>
          </w:p>
        </w:tc>
      </w:tr>
      <w:tr w:rsidR="00B00C56" w:rsidRPr="00265581" w14:paraId="3D12427B" w14:textId="77777777" w:rsidTr="00B00C56">
        <w:trPr>
          <w:trHeight w:val="20"/>
        </w:trPr>
        <w:tc>
          <w:tcPr>
            <w:tcW w:w="2296" w:type="pct"/>
            <w:shd w:val="clear" w:color="auto" w:fill="auto"/>
            <w:vAlign w:val="center"/>
            <w:hideMark/>
          </w:tcPr>
          <w:p w14:paraId="76245BE1" w14:textId="647B5EC5" w:rsidR="00B00C56" w:rsidRPr="00265581" w:rsidRDefault="00B00C56" w:rsidP="00DE66A7">
            <w:pPr>
              <w:ind w:right="0"/>
              <w:jc w:val="right"/>
              <w:rPr>
                <w:color w:val="000000" w:themeColor="text1"/>
                <w:sz w:val="20"/>
                <w:lang w:eastAsia="ru-RU"/>
              </w:rPr>
            </w:pPr>
            <w:r w:rsidRPr="00265581">
              <w:rPr>
                <w:color w:val="000000" w:themeColor="text1"/>
                <w:sz w:val="20"/>
                <w:lang w:eastAsia="ru-RU"/>
              </w:rPr>
              <w:t xml:space="preserve"> - создание /</w:t>
            </w:r>
            <w:r w:rsidR="008E7A33" w:rsidRPr="00265581">
              <w:rPr>
                <w:color w:val="000000" w:themeColor="text1"/>
                <w:sz w:val="20"/>
                <w:lang w:eastAsia="ru-RU"/>
              </w:rPr>
              <w:t>модернизация</w:t>
            </w:r>
            <w:r w:rsidRPr="00265581">
              <w:rPr>
                <w:color w:val="000000" w:themeColor="text1"/>
                <w:sz w:val="20"/>
                <w:lang w:eastAsia="ru-RU"/>
              </w:rPr>
              <w:t xml:space="preserve"> тепловых сетей подземной бесканальной прокладки, Ду 50-250 мм</w:t>
            </w:r>
          </w:p>
        </w:tc>
        <w:tc>
          <w:tcPr>
            <w:tcW w:w="294" w:type="pct"/>
            <w:shd w:val="clear" w:color="auto" w:fill="auto"/>
            <w:noWrap/>
            <w:vAlign w:val="center"/>
            <w:hideMark/>
          </w:tcPr>
          <w:p w14:paraId="6BE5BD6C"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67A0CDA5"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8" w:type="pct"/>
            <w:shd w:val="clear" w:color="auto" w:fill="auto"/>
            <w:noWrap/>
            <w:vAlign w:val="center"/>
            <w:hideMark/>
          </w:tcPr>
          <w:p w14:paraId="1EFE250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5 614</w:t>
            </w:r>
          </w:p>
        </w:tc>
        <w:tc>
          <w:tcPr>
            <w:tcW w:w="838" w:type="pct"/>
            <w:shd w:val="clear" w:color="auto" w:fill="auto"/>
            <w:vAlign w:val="bottom"/>
          </w:tcPr>
          <w:p w14:paraId="16E07C6E"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r>
      <w:tr w:rsidR="00B00C56" w:rsidRPr="00265581" w14:paraId="2DC9ADFA" w14:textId="77777777" w:rsidTr="00B00C56">
        <w:trPr>
          <w:trHeight w:val="20"/>
        </w:trPr>
        <w:tc>
          <w:tcPr>
            <w:tcW w:w="2296" w:type="pct"/>
            <w:shd w:val="clear" w:color="auto" w:fill="auto"/>
            <w:vAlign w:val="bottom"/>
          </w:tcPr>
          <w:p w14:paraId="008D3D35" w14:textId="6019EA3A" w:rsidR="00B00C56" w:rsidRPr="00265581" w:rsidRDefault="00B00C56" w:rsidP="00DE66A7">
            <w:pPr>
              <w:ind w:right="0"/>
              <w:jc w:val="right"/>
              <w:rPr>
                <w:color w:val="000000" w:themeColor="text1"/>
                <w:sz w:val="20"/>
              </w:rPr>
            </w:pPr>
            <w:r w:rsidRPr="00265581">
              <w:rPr>
                <w:color w:val="000000" w:themeColor="text1"/>
                <w:sz w:val="20"/>
              </w:rPr>
              <w:t xml:space="preserve"> - создание /</w:t>
            </w:r>
            <w:r w:rsidR="008E7A33" w:rsidRPr="00265581">
              <w:rPr>
                <w:color w:val="000000" w:themeColor="text1"/>
                <w:sz w:val="20"/>
              </w:rPr>
              <w:t>модернизация</w:t>
            </w:r>
            <w:r w:rsidRPr="00265581">
              <w:rPr>
                <w:color w:val="000000" w:themeColor="text1"/>
                <w:sz w:val="20"/>
              </w:rPr>
              <w:t xml:space="preserve"> тепловых сетей подземной бесканальной прокладки, Ду 701 мм и выше</w:t>
            </w:r>
          </w:p>
        </w:tc>
        <w:tc>
          <w:tcPr>
            <w:tcW w:w="294" w:type="pct"/>
            <w:shd w:val="clear" w:color="auto" w:fill="auto"/>
            <w:noWrap/>
            <w:vAlign w:val="bottom"/>
          </w:tcPr>
          <w:p w14:paraId="4571C989" w14:textId="77777777" w:rsidR="00B00C56" w:rsidRPr="00265581" w:rsidRDefault="00B00C56" w:rsidP="00DE66A7">
            <w:pPr>
              <w:rPr>
                <w:color w:val="000000" w:themeColor="text1"/>
                <w:sz w:val="20"/>
              </w:rPr>
            </w:pPr>
            <w:r w:rsidRPr="00265581">
              <w:rPr>
                <w:color w:val="000000" w:themeColor="text1"/>
                <w:sz w:val="20"/>
              </w:rPr>
              <w:t>-</w:t>
            </w:r>
          </w:p>
        </w:tc>
        <w:tc>
          <w:tcPr>
            <w:tcW w:w="784" w:type="pct"/>
            <w:shd w:val="clear" w:color="auto" w:fill="auto"/>
            <w:noWrap/>
            <w:vAlign w:val="center"/>
          </w:tcPr>
          <w:p w14:paraId="394D57D9" w14:textId="77777777" w:rsidR="00B00C56" w:rsidRPr="00265581" w:rsidRDefault="00B00C56" w:rsidP="00DE66A7">
            <w:pPr>
              <w:rPr>
                <w:color w:val="000000" w:themeColor="text1"/>
                <w:sz w:val="20"/>
              </w:rPr>
            </w:pPr>
            <w:r w:rsidRPr="00265581">
              <w:rPr>
                <w:color w:val="000000" w:themeColor="text1"/>
                <w:sz w:val="20"/>
              </w:rPr>
              <w:t>-</w:t>
            </w:r>
          </w:p>
        </w:tc>
        <w:tc>
          <w:tcPr>
            <w:tcW w:w="788" w:type="pct"/>
            <w:shd w:val="clear" w:color="auto" w:fill="auto"/>
            <w:noWrap/>
            <w:vAlign w:val="center"/>
          </w:tcPr>
          <w:p w14:paraId="67300548" w14:textId="77777777" w:rsidR="00B00C56" w:rsidRPr="00265581" w:rsidRDefault="00B00C56" w:rsidP="00DE66A7">
            <w:pPr>
              <w:rPr>
                <w:color w:val="000000" w:themeColor="text1"/>
                <w:sz w:val="20"/>
              </w:rPr>
            </w:pPr>
            <w:r w:rsidRPr="00265581">
              <w:rPr>
                <w:color w:val="000000" w:themeColor="text1"/>
                <w:sz w:val="20"/>
              </w:rPr>
              <w:t>-</w:t>
            </w:r>
          </w:p>
        </w:tc>
        <w:tc>
          <w:tcPr>
            <w:tcW w:w="838" w:type="pct"/>
            <w:shd w:val="clear" w:color="auto" w:fill="auto"/>
            <w:vAlign w:val="center"/>
          </w:tcPr>
          <w:p w14:paraId="3847991D" w14:textId="77777777" w:rsidR="00B00C56" w:rsidRPr="00265581" w:rsidRDefault="00B00C56" w:rsidP="00DE66A7">
            <w:pPr>
              <w:rPr>
                <w:color w:val="000000" w:themeColor="text1"/>
                <w:sz w:val="20"/>
              </w:rPr>
            </w:pPr>
            <w:r w:rsidRPr="00265581">
              <w:rPr>
                <w:color w:val="000000" w:themeColor="text1"/>
                <w:sz w:val="20"/>
              </w:rPr>
              <w:t>5 821,235</w:t>
            </w:r>
          </w:p>
        </w:tc>
      </w:tr>
      <w:tr w:rsidR="00B00C56" w:rsidRPr="00265581" w14:paraId="2EEB0C43" w14:textId="77777777" w:rsidTr="00B00C56">
        <w:trPr>
          <w:trHeight w:val="20"/>
        </w:trPr>
        <w:tc>
          <w:tcPr>
            <w:tcW w:w="2296" w:type="pct"/>
            <w:shd w:val="clear" w:color="auto" w:fill="auto"/>
            <w:noWrap/>
            <w:vAlign w:val="center"/>
            <w:hideMark/>
          </w:tcPr>
          <w:p w14:paraId="2D240B64" w14:textId="51968CEF" w:rsidR="00B00C56" w:rsidRPr="00265581" w:rsidRDefault="00B00C56" w:rsidP="00DE66A7">
            <w:pPr>
              <w:ind w:right="0"/>
              <w:jc w:val="right"/>
              <w:rPr>
                <w:color w:val="000000" w:themeColor="text1"/>
                <w:sz w:val="20"/>
                <w:lang w:eastAsia="ru-RU"/>
              </w:rPr>
            </w:pPr>
            <w:r w:rsidRPr="00265581">
              <w:rPr>
                <w:color w:val="000000" w:themeColor="text1"/>
                <w:sz w:val="20"/>
                <w:lang w:eastAsia="ru-RU"/>
              </w:rPr>
              <w:t xml:space="preserve"> - создание /</w:t>
            </w:r>
            <w:r w:rsidR="008E7A33" w:rsidRPr="00265581">
              <w:rPr>
                <w:color w:val="000000" w:themeColor="text1"/>
                <w:sz w:val="20"/>
                <w:lang w:eastAsia="ru-RU"/>
              </w:rPr>
              <w:t>модернизация</w:t>
            </w:r>
            <w:r w:rsidRPr="00265581">
              <w:rPr>
                <w:color w:val="000000" w:themeColor="text1"/>
                <w:sz w:val="20"/>
                <w:lang w:eastAsia="ru-RU"/>
              </w:rPr>
              <w:t xml:space="preserve"> тепловых пунктов</w:t>
            </w:r>
          </w:p>
        </w:tc>
        <w:tc>
          <w:tcPr>
            <w:tcW w:w="294" w:type="pct"/>
            <w:shd w:val="clear" w:color="auto" w:fill="auto"/>
            <w:noWrap/>
            <w:vAlign w:val="center"/>
            <w:hideMark/>
          </w:tcPr>
          <w:p w14:paraId="5AD5BE50"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54F2EBBD"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3 252</w:t>
            </w:r>
          </w:p>
        </w:tc>
        <w:tc>
          <w:tcPr>
            <w:tcW w:w="788" w:type="pct"/>
            <w:shd w:val="clear" w:color="auto" w:fill="auto"/>
            <w:noWrap/>
            <w:vAlign w:val="center"/>
            <w:hideMark/>
          </w:tcPr>
          <w:p w14:paraId="064A81FD"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2 185</w:t>
            </w:r>
          </w:p>
        </w:tc>
        <w:tc>
          <w:tcPr>
            <w:tcW w:w="838" w:type="pct"/>
            <w:shd w:val="clear" w:color="auto" w:fill="auto"/>
            <w:vAlign w:val="center"/>
          </w:tcPr>
          <w:p w14:paraId="73696F98" w14:textId="77777777" w:rsidR="00B00C56" w:rsidRPr="00265581" w:rsidRDefault="00B00C56" w:rsidP="00DE66A7">
            <w:pPr>
              <w:ind w:right="0"/>
              <w:rPr>
                <w:color w:val="000000" w:themeColor="text1"/>
                <w:sz w:val="20"/>
              </w:rPr>
            </w:pPr>
            <w:r w:rsidRPr="00265581">
              <w:rPr>
                <w:color w:val="000000" w:themeColor="text1"/>
                <w:sz w:val="20"/>
              </w:rPr>
              <w:t>2 266,184</w:t>
            </w:r>
          </w:p>
        </w:tc>
      </w:tr>
      <w:tr w:rsidR="00B00C56" w:rsidRPr="00265581" w14:paraId="42D7056A" w14:textId="77777777" w:rsidTr="00B00C56">
        <w:trPr>
          <w:trHeight w:val="20"/>
        </w:trPr>
        <w:tc>
          <w:tcPr>
            <w:tcW w:w="2296" w:type="pct"/>
            <w:shd w:val="clear" w:color="auto" w:fill="auto"/>
            <w:vAlign w:val="center"/>
            <w:hideMark/>
          </w:tcPr>
          <w:p w14:paraId="0A422B81" w14:textId="77777777" w:rsidR="00B00C56" w:rsidRPr="00265581" w:rsidRDefault="00B00C56" w:rsidP="00DE66A7">
            <w:pPr>
              <w:ind w:right="0"/>
              <w:jc w:val="left"/>
              <w:rPr>
                <w:i/>
                <w:iCs/>
                <w:color w:val="000000" w:themeColor="text1"/>
                <w:sz w:val="20"/>
                <w:lang w:eastAsia="ru-RU"/>
              </w:rPr>
            </w:pPr>
            <w:r w:rsidRPr="00265581">
              <w:rPr>
                <w:i/>
                <w:iCs/>
                <w:color w:val="000000" w:themeColor="text1"/>
                <w:sz w:val="20"/>
                <w:lang w:eastAsia="ru-RU"/>
              </w:rPr>
              <w:t>реквизиты документов</w:t>
            </w:r>
          </w:p>
        </w:tc>
        <w:tc>
          <w:tcPr>
            <w:tcW w:w="294" w:type="pct"/>
            <w:shd w:val="clear" w:color="auto" w:fill="auto"/>
            <w:noWrap/>
            <w:vAlign w:val="center"/>
            <w:hideMark/>
          </w:tcPr>
          <w:p w14:paraId="278B9A14"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vAlign w:val="center"/>
            <w:hideMark/>
          </w:tcPr>
          <w:p w14:paraId="31A2BD2B"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Приказ МТР КО от 25.04.2016 №50-РК</w:t>
            </w:r>
          </w:p>
        </w:tc>
        <w:tc>
          <w:tcPr>
            <w:tcW w:w="788" w:type="pct"/>
            <w:shd w:val="clear" w:color="auto" w:fill="auto"/>
            <w:vAlign w:val="center"/>
            <w:hideMark/>
          </w:tcPr>
          <w:p w14:paraId="4B3FF489"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Приказ МТР КО от 12.12.2016 №216-РК</w:t>
            </w:r>
          </w:p>
        </w:tc>
        <w:tc>
          <w:tcPr>
            <w:tcW w:w="838" w:type="pct"/>
            <w:shd w:val="clear" w:color="auto" w:fill="auto"/>
            <w:vAlign w:val="center"/>
          </w:tcPr>
          <w:p w14:paraId="6F950468" w14:textId="77777777" w:rsidR="00B00C56" w:rsidRPr="00265581" w:rsidRDefault="00B00C56" w:rsidP="00DE66A7">
            <w:pPr>
              <w:ind w:right="0"/>
              <w:rPr>
                <w:color w:val="000000" w:themeColor="text1"/>
                <w:sz w:val="20"/>
              </w:rPr>
            </w:pPr>
            <w:r w:rsidRPr="00265581">
              <w:rPr>
                <w:color w:val="000000" w:themeColor="text1"/>
                <w:sz w:val="20"/>
              </w:rPr>
              <w:t>Приказ МКП КО от 27.11.2017 №240-РК</w:t>
            </w:r>
          </w:p>
        </w:tc>
      </w:tr>
      <w:tr w:rsidR="00B00C56" w:rsidRPr="00265581" w14:paraId="423F04EF" w14:textId="77777777" w:rsidTr="00B00C56">
        <w:trPr>
          <w:trHeight w:val="20"/>
        </w:trPr>
        <w:tc>
          <w:tcPr>
            <w:tcW w:w="4162" w:type="pct"/>
            <w:gridSpan w:val="4"/>
            <w:shd w:val="clear" w:color="auto" w:fill="auto"/>
            <w:vAlign w:val="center"/>
            <w:hideMark/>
          </w:tcPr>
          <w:p w14:paraId="4DF78242" w14:textId="77777777" w:rsidR="00B00C56" w:rsidRPr="00265581" w:rsidRDefault="00B00C56" w:rsidP="00CA2B0F">
            <w:pPr>
              <w:rPr>
                <w:b/>
                <w:color w:val="000000" w:themeColor="text1"/>
                <w:sz w:val="22"/>
                <w:szCs w:val="22"/>
                <w:lang w:eastAsia="ru-RU"/>
              </w:rPr>
            </w:pPr>
            <w:r w:rsidRPr="00265581">
              <w:rPr>
                <w:b/>
                <w:color w:val="000000" w:themeColor="text1"/>
                <w:sz w:val="22"/>
                <w:szCs w:val="22"/>
                <w:lang w:eastAsia="ru-RU"/>
              </w:rPr>
              <w:t xml:space="preserve">ОАО </w:t>
            </w:r>
            <w:r w:rsidR="00F826BF" w:rsidRPr="00265581">
              <w:rPr>
                <w:b/>
                <w:color w:val="000000" w:themeColor="text1"/>
                <w:sz w:val="22"/>
                <w:szCs w:val="22"/>
                <w:lang w:eastAsia="ru-RU"/>
              </w:rPr>
              <w:t>«</w:t>
            </w:r>
            <w:r w:rsidRPr="00265581">
              <w:rPr>
                <w:b/>
                <w:color w:val="000000" w:themeColor="text1"/>
                <w:sz w:val="22"/>
                <w:szCs w:val="22"/>
                <w:lang w:eastAsia="ru-RU"/>
              </w:rPr>
              <w:t>Калужская сбытовая компания</w:t>
            </w:r>
            <w:r w:rsidR="00F826BF" w:rsidRPr="00265581">
              <w:rPr>
                <w:b/>
                <w:color w:val="000000" w:themeColor="text1"/>
                <w:sz w:val="22"/>
                <w:szCs w:val="22"/>
                <w:lang w:eastAsia="ru-RU"/>
              </w:rPr>
              <w:t>»</w:t>
            </w:r>
          </w:p>
        </w:tc>
        <w:tc>
          <w:tcPr>
            <w:tcW w:w="838" w:type="pct"/>
            <w:shd w:val="clear" w:color="auto" w:fill="auto"/>
          </w:tcPr>
          <w:p w14:paraId="2B4CF425" w14:textId="77777777" w:rsidR="00B00C56" w:rsidRPr="00265581" w:rsidRDefault="00B00C56" w:rsidP="00CA2B0F">
            <w:pPr>
              <w:rPr>
                <w:b/>
                <w:color w:val="000000" w:themeColor="text1"/>
                <w:sz w:val="22"/>
                <w:szCs w:val="22"/>
                <w:lang w:eastAsia="ru-RU"/>
              </w:rPr>
            </w:pPr>
          </w:p>
        </w:tc>
      </w:tr>
      <w:tr w:rsidR="00B00C56" w:rsidRPr="00265581" w14:paraId="2B39E752" w14:textId="77777777" w:rsidTr="00B00C56">
        <w:trPr>
          <w:trHeight w:val="20"/>
        </w:trPr>
        <w:tc>
          <w:tcPr>
            <w:tcW w:w="2296" w:type="pct"/>
            <w:shd w:val="clear" w:color="auto" w:fill="auto"/>
            <w:vAlign w:val="center"/>
            <w:hideMark/>
          </w:tcPr>
          <w:p w14:paraId="06AD2855" w14:textId="77777777" w:rsidR="00B00C56" w:rsidRPr="00265581" w:rsidRDefault="00B00C56" w:rsidP="00DE66A7">
            <w:pPr>
              <w:ind w:right="0"/>
              <w:jc w:val="left"/>
              <w:rPr>
                <w:b/>
                <w:bCs/>
                <w:color w:val="000000" w:themeColor="text1"/>
                <w:sz w:val="20"/>
                <w:lang w:eastAsia="ru-RU"/>
              </w:rPr>
            </w:pPr>
            <w:r w:rsidRPr="00265581">
              <w:rPr>
                <w:b/>
                <w:bCs/>
                <w:color w:val="000000" w:themeColor="text1"/>
                <w:sz w:val="20"/>
                <w:lang w:eastAsia="ru-RU"/>
              </w:rPr>
              <w:t xml:space="preserve"> - плата при подключении нагрузки более 1,5 Гкал/ч при наличии технической возможности подключения</w:t>
            </w:r>
          </w:p>
        </w:tc>
        <w:tc>
          <w:tcPr>
            <w:tcW w:w="294" w:type="pct"/>
            <w:shd w:val="clear" w:color="auto" w:fill="auto"/>
            <w:noWrap/>
            <w:vAlign w:val="center"/>
            <w:hideMark/>
          </w:tcPr>
          <w:p w14:paraId="3BF100B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 </w:t>
            </w:r>
          </w:p>
        </w:tc>
        <w:tc>
          <w:tcPr>
            <w:tcW w:w="784" w:type="pct"/>
            <w:shd w:val="clear" w:color="auto" w:fill="auto"/>
            <w:noWrap/>
            <w:vAlign w:val="center"/>
            <w:hideMark/>
          </w:tcPr>
          <w:p w14:paraId="27B67E3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 </w:t>
            </w:r>
          </w:p>
        </w:tc>
        <w:tc>
          <w:tcPr>
            <w:tcW w:w="788" w:type="pct"/>
            <w:shd w:val="clear" w:color="auto" w:fill="auto"/>
            <w:noWrap/>
            <w:vAlign w:val="center"/>
            <w:hideMark/>
          </w:tcPr>
          <w:p w14:paraId="1F160F14"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 </w:t>
            </w:r>
          </w:p>
        </w:tc>
        <w:tc>
          <w:tcPr>
            <w:tcW w:w="838" w:type="pct"/>
            <w:shd w:val="clear" w:color="auto" w:fill="auto"/>
          </w:tcPr>
          <w:p w14:paraId="2C4D4417" w14:textId="77777777" w:rsidR="00B00C56" w:rsidRPr="00265581" w:rsidRDefault="00B00C56" w:rsidP="00DE66A7">
            <w:pPr>
              <w:ind w:right="0"/>
              <w:rPr>
                <w:color w:val="000000" w:themeColor="text1"/>
                <w:sz w:val="20"/>
                <w:lang w:eastAsia="ru-RU"/>
              </w:rPr>
            </w:pPr>
          </w:p>
        </w:tc>
      </w:tr>
      <w:tr w:rsidR="00B00C56" w:rsidRPr="00265581" w14:paraId="57B679FF" w14:textId="77777777" w:rsidTr="00B00C56">
        <w:trPr>
          <w:trHeight w:val="20"/>
        </w:trPr>
        <w:tc>
          <w:tcPr>
            <w:tcW w:w="2296" w:type="pct"/>
            <w:shd w:val="clear" w:color="auto" w:fill="auto"/>
            <w:noWrap/>
            <w:vAlign w:val="center"/>
            <w:hideMark/>
          </w:tcPr>
          <w:p w14:paraId="676BFAC5" w14:textId="77777777" w:rsidR="00B00C56" w:rsidRPr="00265581" w:rsidRDefault="00B00C56" w:rsidP="00DE66A7">
            <w:pPr>
              <w:ind w:right="0"/>
              <w:jc w:val="left"/>
              <w:rPr>
                <w:color w:val="000000" w:themeColor="text1"/>
                <w:sz w:val="20"/>
                <w:lang w:eastAsia="ru-RU"/>
              </w:rPr>
            </w:pPr>
            <w:r w:rsidRPr="00265581">
              <w:rPr>
                <w:color w:val="000000" w:themeColor="text1"/>
                <w:sz w:val="20"/>
                <w:lang w:eastAsia="ru-RU"/>
              </w:rPr>
              <w:t xml:space="preserve"> - период действия</w:t>
            </w:r>
          </w:p>
        </w:tc>
        <w:tc>
          <w:tcPr>
            <w:tcW w:w="294" w:type="pct"/>
            <w:shd w:val="clear" w:color="auto" w:fill="auto"/>
            <w:noWrap/>
            <w:vAlign w:val="center"/>
            <w:hideMark/>
          </w:tcPr>
          <w:p w14:paraId="34804A6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38B44942"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29.08.-31.12</w:t>
            </w:r>
          </w:p>
        </w:tc>
        <w:tc>
          <w:tcPr>
            <w:tcW w:w="788" w:type="pct"/>
            <w:shd w:val="clear" w:color="auto" w:fill="auto"/>
            <w:noWrap/>
            <w:vAlign w:val="center"/>
            <w:hideMark/>
          </w:tcPr>
          <w:p w14:paraId="776B4702"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01.01-31.12</w:t>
            </w:r>
          </w:p>
        </w:tc>
        <w:tc>
          <w:tcPr>
            <w:tcW w:w="838" w:type="pct"/>
            <w:shd w:val="clear" w:color="auto" w:fill="auto"/>
            <w:vAlign w:val="center"/>
          </w:tcPr>
          <w:p w14:paraId="6990165A" w14:textId="77777777" w:rsidR="00B00C56" w:rsidRPr="00265581" w:rsidRDefault="00B00C56" w:rsidP="00DE66A7">
            <w:pPr>
              <w:ind w:right="0"/>
              <w:rPr>
                <w:color w:val="000000" w:themeColor="text1"/>
                <w:sz w:val="20"/>
                <w:lang w:val="en-US" w:eastAsia="ru-RU"/>
              </w:rPr>
            </w:pPr>
            <w:r w:rsidRPr="00265581">
              <w:rPr>
                <w:color w:val="000000" w:themeColor="text1"/>
                <w:sz w:val="20"/>
                <w:lang w:eastAsia="ru-RU"/>
              </w:rPr>
              <w:t>01.01-31.1</w:t>
            </w:r>
            <w:r w:rsidR="00F2194B" w:rsidRPr="00265581">
              <w:rPr>
                <w:color w:val="000000" w:themeColor="text1"/>
                <w:sz w:val="20"/>
                <w:lang w:val="en-US" w:eastAsia="ru-RU"/>
              </w:rPr>
              <w:t>2</w:t>
            </w:r>
          </w:p>
        </w:tc>
      </w:tr>
      <w:tr w:rsidR="00B00C56" w:rsidRPr="00265581" w14:paraId="5D04E6DA" w14:textId="77777777" w:rsidTr="00B00C56">
        <w:trPr>
          <w:trHeight w:val="20"/>
        </w:trPr>
        <w:tc>
          <w:tcPr>
            <w:tcW w:w="2296" w:type="pct"/>
            <w:shd w:val="clear" w:color="auto" w:fill="auto"/>
            <w:vAlign w:val="center"/>
            <w:hideMark/>
          </w:tcPr>
          <w:p w14:paraId="0E731CC8" w14:textId="77777777" w:rsidR="00B00C56" w:rsidRPr="00265581" w:rsidRDefault="00B00C56" w:rsidP="00DE66A7">
            <w:pPr>
              <w:ind w:right="0"/>
              <w:jc w:val="left"/>
              <w:rPr>
                <w:color w:val="000000" w:themeColor="text1"/>
                <w:sz w:val="20"/>
                <w:lang w:eastAsia="ru-RU"/>
              </w:rPr>
            </w:pPr>
            <w:r w:rsidRPr="00265581">
              <w:rPr>
                <w:color w:val="000000" w:themeColor="text1"/>
                <w:sz w:val="20"/>
                <w:lang w:eastAsia="ru-RU"/>
              </w:rPr>
              <w:t xml:space="preserve"> - проведение мероприятий по подключению</w:t>
            </w:r>
          </w:p>
        </w:tc>
        <w:tc>
          <w:tcPr>
            <w:tcW w:w="294" w:type="pct"/>
            <w:shd w:val="clear" w:color="auto" w:fill="auto"/>
            <w:noWrap/>
            <w:vAlign w:val="center"/>
            <w:hideMark/>
          </w:tcPr>
          <w:p w14:paraId="7123E2C5"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08BF8FAA"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373,472</w:t>
            </w:r>
          </w:p>
        </w:tc>
        <w:tc>
          <w:tcPr>
            <w:tcW w:w="788" w:type="pct"/>
            <w:shd w:val="clear" w:color="auto" w:fill="auto"/>
            <w:noWrap/>
            <w:vAlign w:val="center"/>
            <w:hideMark/>
          </w:tcPr>
          <w:p w14:paraId="37F7160B"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373,472</w:t>
            </w:r>
          </w:p>
        </w:tc>
        <w:tc>
          <w:tcPr>
            <w:tcW w:w="838" w:type="pct"/>
            <w:shd w:val="clear" w:color="auto" w:fill="auto"/>
            <w:vAlign w:val="center"/>
          </w:tcPr>
          <w:p w14:paraId="1D15810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373,472</w:t>
            </w:r>
          </w:p>
        </w:tc>
      </w:tr>
      <w:tr w:rsidR="00B00C56" w:rsidRPr="00265581" w14:paraId="07B76970" w14:textId="77777777" w:rsidTr="00B00C56">
        <w:trPr>
          <w:trHeight w:val="20"/>
        </w:trPr>
        <w:tc>
          <w:tcPr>
            <w:tcW w:w="2296" w:type="pct"/>
            <w:shd w:val="clear" w:color="auto" w:fill="auto"/>
            <w:vAlign w:val="center"/>
            <w:hideMark/>
          </w:tcPr>
          <w:p w14:paraId="20192133" w14:textId="60B395FE" w:rsidR="00B00C56" w:rsidRPr="00265581" w:rsidRDefault="00B00C56" w:rsidP="00DE66A7">
            <w:pPr>
              <w:ind w:right="0"/>
              <w:jc w:val="right"/>
              <w:rPr>
                <w:color w:val="000000" w:themeColor="text1"/>
                <w:sz w:val="20"/>
                <w:lang w:eastAsia="ru-RU"/>
              </w:rPr>
            </w:pPr>
            <w:r w:rsidRPr="00265581">
              <w:rPr>
                <w:color w:val="000000" w:themeColor="text1"/>
                <w:sz w:val="20"/>
                <w:lang w:eastAsia="ru-RU"/>
              </w:rPr>
              <w:t xml:space="preserve"> - создание /</w:t>
            </w:r>
            <w:r w:rsidR="008E7A33" w:rsidRPr="00265581">
              <w:rPr>
                <w:color w:val="000000" w:themeColor="text1"/>
                <w:sz w:val="20"/>
                <w:lang w:eastAsia="ru-RU"/>
              </w:rPr>
              <w:t>модернизация</w:t>
            </w:r>
            <w:r w:rsidRPr="00265581">
              <w:rPr>
                <w:color w:val="000000" w:themeColor="text1"/>
                <w:sz w:val="20"/>
                <w:lang w:eastAsia="ru-RU"/>
              </w:rPr>
              <w:t xml:space="preserve"> тепловых сетей, в т.ч.:</w:t>
            </w:r>
          </w:p>
        </w:tc>
        <w:tc>
          <w:tcPr>
            <w:tcW w:w="294" w:type="pct"/>
            <w:shd w:val="clear" w:color="auto" w:fill="auto"/>
            <w:noWrap/>
            <w:vAlign w:val="center"/>
            <w:hideMark/>
          </w:tcPr>
          <w:p w14:paraId="7F1B597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57455146"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9 860,983</w:t>
            </w:r>
          </w:p>
        </w:tc>
        <w:tc>
          <w:tcPr>
            <w:tcW w:w="788" w:type="pct"/>
            <w:shd w:val="clear" w:color="auto" w:fill="auto"/>
            <w:noWrap/>
            <w:vAlign w:val="center"/>
            <w:hideMark/>
          </w:tcPr>
          <w:p w14:paraId="194BD940"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9 860,983</w:t>
            </w:r>
          </w:p>
        </w:tc>
        <w:tc>
          <w:tcPr>
            <w:tcW w:w="838" w:type="pct"/>
            <w:shd w:val="clear" w:color="auto" w:fill="auto"/>
            <w:vAlign w:val="center"/>
          </w:tcPr>
          <w:p w14:paraId="0DDA3888"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r>
      <w:tr w:rsidR="00B00C56" w:rsidRPr="00265581" w14:paraId="00E3C337" w14:textId="77777777" w:rsidTr="00B00C56">
        <w:trPr>
          <w:trHeight w:val="20"/>
        </w:trPr>
        <w:tc>
          <w:tcPr>
            <w:tcW w:w="2296" w:type="pct"/>
            <w:shd w:val="clear" w:color="auto" w:fill="auto"/>
            <w:vAlign w:val="center"/>
            <w:hideMark/>
          </w:tcPr>
          <w:p w14:paraId="2254B1B9" w14:textId="77777777" w:rsidR="00B00C56" w:rsidRPr="00265581" w:rsidRDefault="00B00C56" w:rsidP="00DE66A7">
            <w:pPr>
              <w:ind w:right="0"/>
              <w:jc w:val="right"/>
              <w:rPr>
                <w:i/>
                <w:iCs/>
                <w:color w:val="000000" w:themeColor="text1"/>
                <w:sz w:val="20"/>
                <w:lang w:eastAsia="ru-RU"/>
              </w:rPr>
            </w:pPr>
            <w:r w:rsidRPr="00265581">
              <w:rPr>
                <w:i/>
                <w:iCs/>
                <w:color w:val="000000" w:themeColor="text1"/>
                <w:sz w:val="20"/>
                <w:lang w:eastAsia="ru-RU"/>
              </w:rPr>
              <w:t xml:space="preserve"> - подземная канальная прокладка, Д251-400мм</w:t>
            </w:r>
          </w:p>
        </w:tc>
        <w:tc>
          <w:tcPr>
            <w:tcW w:w="294" w:type="pct"/>
            <w:shd w:val="clear" w:color="auto" w:fill="auto"/>
            <w:noWrap/>
            <w:vAlign w:val="center"/>
            <w:hideMark/>
          </w:tcPr>
          <w:p w14:paraId="2632DD5A"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086282B1" w14:textId="77777777" w:rsidR="00B00C56" w:rsidRPr="00265581" w:rsidRDefault="00B00C56" w:rsidP="00DE66A7">
            <w:pPr>
              <w:ind w:right="0"/>
              <w:rPr>
                <w:i/>
                <w:iCs/>
                <w:color w:val="000000" w:themeColor="text1"/>
                <w:sz w:val="20"/>
                <w:lang w:eastAsia="ru-RU"/>
              </w:rPr>
            </w:pPr>
            <w:r w:rsidRPr="00265581">
              <w:rPr>
                <w:i/>
                <w:iCs/>
                <w:color w:val="000000" w:themeColor="text1"/>
                <w:sz w:val="20"/>
                <w:lang w:eastAsia="ru-RU"/>
              </w:rPr>
              <w:t>1 384,495</w:t>
            </w:r>
          </w:p>
        </w:tc>
        <w:tc>
          <w:tcPr>
            <w:tcW w:w="788" w:type="pct"/>
            <w:shd w:val="clear" w:color="auto" w:fill="auto"/>
            <w:noWrap/>
            <w:vAlign w:val="center"/>
            <w:hideMark/>
          </w:tcPr>
          <w:p w14:paraId="463C6E3B" w14:textId="77777777" w:rsidR="00B00C56" w:rsidRPr="00265581" w:rsidRDefault="00B00C56" w:rsidP="00DE66A7">
            <w:pPr>
              <w:ind w:right="0"/>
              <w:rPr>
                <w:i/>
                <w:iCs/>
                <w:color w:val="000000" w:themeColor="text1"/>
                <w:sz w:val="20"/>
                <w:lang w:eastAsia="ru-RU"/>
              </w:rPr>
            </w:pPr>
            <w:r w:rsidRPr="00265581">
              <w:rPr>
                <w:i/>
                <w:iCs/>
                <w:color w:val="000000" w:themeColor="text1"/>
                <w:sz w:val="20"/>
                <w:lang w:eastAsia="ru-RU"/>
              </w:rPr>
              <w:t>1 384,495</w:t>
            </w:r>
          </w:p>
        </w:tc>
        <w:tc>
          <w:tcPr>
            <w:tcW w:w="838" w:type="pct"/>
            <w:shd w:val="clear" w:color="auto" w:fill="auto"/>
            <w:vAlign w:val="center"/>
          </w:tcPr>
          <w:p w14:paraId="175DB48A" w14:textId="77777777" w:rsidR="00B00C56" w:rsidRPr="00265581" w:rsidRDefault="00B00C56" w:rsidP="00DE66A7">
            <w:pPr>
              <w:ind w:right="0"/>
              <w:rPr>
                <w:i/>
                <w:color w:val="000000" w:themeColor="text1"/>
                <w:sz w:val="20"/>
                <w:lang w:eastAsia="ru-RU"/>
              </w:rPr>
            </w:pPr>
            <w:r w:rsidRPr="00265581">
              <w:rPr>
                <w:i/>
                <w:color w:val="000000" w:themeColor="text1"/>
                <w:sz w:val="20"/>
                <w:lang w:eastAsia="ru-RU"/>
              </w:rPr>
              <w:t>1 384,495</w:t>
            </w:r>
          </w:p>
        </w:tc>
      </w:tr>
      <w:tr w:rsidR="00B00C56" w:rsidRPr="00265581" w14:paraId="62AFFE8F" w14:textId="77777777" w:rsidTr="00B00C56">
        <w:trPr>
          <w:trHeight w:val="20"/>
        </w:trPr>
        <w:tc>
          <w:tcPr>
            <w:tcW w:w="2296" w:type="pct"/>
            <w:shd w:val="clear" w:color="auto" w:fill="auto"/>
            <w:vAlign w:val="center"/>
            <w:hideMark/>
          </w:tcPr>
          <w:p w14:paraId="3CC4C77C" w14:textId="77777777" w:rsidR="00B00C56" w:rsidRPr="00265581" w:rsidRDefault="00B00C56" w:rsidP="00DE66A7">
            <w:pPr>
              <w:ind w:right="0"/>
              <w:jc w:val="right"/>
              <w:rPr>
                <w:i/>
                <w:iCs/>
                <w:color w:val="000000" w:themeColor="text1"/>
                <w:sz w:val="20"/>
                <w:lang w:eastAsia="ru-RU"/>
              </w:rPr>
            </w:pPr>
            <w:r w:rsidRPr="00265581">
              <w:rPr>
                <w:i/>
                <w:iCs/>
                <w:color w:val="000000" w:themeColor="text1"/>
                <w:sz w:val="20"/>
                <w:lang w:eastAsia="ru-RU"/>
              </w:rPr>
              <w:t xml:space="preserve"> - подземная бесканальная прокладка, Д50-250мм</w:t>
            </w:r>
          </w:p>
        </w:tc>
        <w:tc>
          <w:tcPr>
            <w:tcW w:w="294" w:type="pct"/>
            <w:shd w:val="clear" w:color="auto" w:fill="auto"/>
            <w:noWrap/>
            <w:vAlign w:val="center"/>
            <w:hideMark/>
          </w:tcPr>
          <w:p w14:paraId="6425A3DB"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130BFCA0" w14:textId="77777777" w:rsidR="00B00C56" w:rsidRPr="00265581" w:rsidRDefault="00B00C56" w:rsidP="00DE66A7">
            <w:pPr>
              <w:ind w:right="0"/>
              <w:rPr>
                <w:i/>
                <w:iCs/>
                <w:color w:val="000000" w:themeColor="text1"/>
                <w:sz w:val="20"/>
                <w:lang w:eastAsia="ru-RU"/>
              </w:rPr>
            </w:pPr>
            <w:r w:rsidRPr="00265581">
              <w:rPr>
                <w:i/>
                <w:iCs/>
                <w:color w:val="000000" w:themeColor="text1"/>
                <w:sz w:val="20"/>
                <w:lang w:eastAsia="ru-RU"/>
              </w:rPr>
              <w:t>1 377,093</w:t>
            </w:r>
          </w:p>
        </w:tc>
        <w:tc>
          <w:tcPr>
            <w:tcW w:w="788" w:type="pct"/>
            <w:shd w:val="clear" w:color="auto" w:fill="auto"/>
            <w:noWrap/>
            <w:vAlign w:val="center"/>
            <w:hideMark/>
          </w:tcPr>
          <w:p w14:paraId="4DE74776" w14:textId="77777777" w:rsidR="00B00C56" w:rsidRPr="00265581" w:rsidRDefault="00B00C56" w:rsidP="00DE66A7">
            <w:pPr>
              <w:ind w:right="0"/>
              <w:rPr>
                <w:i/>
                <w:iCs/>
                <w:color w:val="000000" w:themeColor="text1"/>
                <w:sz w:val="20"/>
                <w:lang w:eastAsia="ru-RU"/>
              </w:rPr>
            </w:pPr>
            <w:r w:rsidRPr="00265581">
              <w:rPr>
                <w:i/>
                <w:iCs/>
                <w:color w:val="000000" w:themeColor="text1"/>
                <w:sz w:val="20"/>
                <w:lang w:eastAsia="ru-RU"/>
              </w:rPr>
              <w:t>1 377,093</w:t>
            </w:r>
          </w:p>
        </w:tc>
        <w:tc>
          <w:tcPr>
            <w:tcW w:w="838" w:type="pct"/>
            <w:shd w:val="clear" w:color="auto" w:fill="auto"/>
            <w:vAlign w:val="center"/>
          </w:tcPr>
          <w:p w14:paraId="3CAD62B1" w14:textId="77777777" w:rsidR="00B00C56" w:rsidRPr="00265581" w:rsidRDefault="00B00C56" w:rsidP="00DE66A7">
            <w:pPr>
              <w:ind w:right="0"/>
              <w:rPr>
                <w:i/>
                <w:color w:val="000000" w:themeColor="text1"/>
                <w:sz w:val="20"/>
                <w:lang w:eastAsia="ru-RU"/>
              </w:rPr>
            </w:pPr>
            <w:r w:rsidRPr="00265581">
              <w:rPr>
                <w:i/>
                <w:color w:val="000000" w:themeColor="text1"/>
                <w:sz w:val="20"/>
                <w:lang w:eastAsia="ru-RU"/>
              </w:rPr>
              <w:t>1 377,093</w:t>
            </w:r>
          </w:p>
        </w:tc>
      </w:tr>
      <w:tr w:rsidR="00B00C56" w:rsidRPr="00265581" w14:paraId="3B0268C4" w14:textId="77777777" w:rsidTr="00B00C56">
        <w:trPr>
          <w:trHeight w:val="20"/>
        </w:trPr>
        <w:tc>
          <w:tcPr>
            <w:tcW w:w="2296" w:type="pct"/>
            <w:shd w:val="clear" w:color="auto" w:fill="auto"/>
            <w:vAlign w:val="center"/>
            <w:hideMark/>
          </w:tcPr>
          <w:p w14:paraId="14C5A11F" w14:textId="77777777" w:rsidR="00B00C56" w:rsidRPr="00265581" w:rsidRDefault="00B00C56" w:rsidP="00DE66A7">
            <w:pPr>
              <w:ind w:right="0"/>
              <w:jc w:val="right"/>
              <w:rPr>
                <w:i/>
                <w:iCs/>
                <w:color w:val="000000" w:themeColor="text1"/>
                <w:sz w:val="20"/>
                <w:lang w:eastAsia="ru-RU"/>
              </w:rPr>
            </w:pPr>
            <w:r w:rsidRPr="00265581">
              <w:rPr>
                <w:i/>
                <w:iCs/>
                <w:color w:val="000000" w:themeColor="text1"/>
                <w:sz w:val="20"/>
                <w:lang w:eastAsia="ru-RU"/>
              </w:rPr>
              <w:t xml:space="preserve"> - подземная бесканальная прокладка, Д251-400мм</w:t>
            </w:r>
          </w:p>
        </w:tc>
        <w:tc>
          <w:tcPr>
            <w:tcW w:w="294" w:type="pct"/>
            <w:shd w:val="clear" w:color="auto" w:fill="auto"/>
            <w:noWrap/>
            <w:vAlign w:val="center"/>
            <w:hideMark/>
          </w:tcPr>
          <w:p w14:paraId="7CC2EEAF"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5D4BBA44" w14:textId="77777777" w:rsidR="00B00C56" w:rsidRPr="00265581" w:rsidRDefault="00B00C56" w:rsidP="00DE66A7">
            <w:pPr>
              <w:ind w:right="0"/>
              <w:rPr>
                <w:i/>
                <w:iCs/>
                <w:color w:val="000000" w:themeColor="text1"/>
                <w:sz w:val="20"/>
                <w:lang w:eastAsia="ru-RU"/>
              </w:rPr>
            </w:pPr>
            <w:r w:rsidRPr="00265581">
              <w:rPr>
                <w:i/>
                <w:iCs/>
                <w:color w:val="000000" w:themeColor="text1"/>
                <w:sz w:val="20"/>
                <w:lang w:eastAsia="ru-RU"/>
              </w:rPr>
              <w:t>7 099,395</w:t>
            </w:r>
          </w:p>
        </w:tc>
        <w:tc>
          <w:tcPr>
            <w:tcW w:w="788" w:type="pct"/>
            <w:shd w:val="clear" w:color="auto" w:fill="auto"/>
            <w:noWrap/>
            <w:vAlign w:val="center"/>
            <w:hideMark/>
          </w:tcPr>
          <w:p w14:paraId="3D35A4EF" w14:textId="77777777" w:rsidR="00B00C56" w:rsidRPr="00265581" w:rsidRDefault="00B00C56" w:rsidP="00DE66A7">
            <w:pPr>
              <w:ind w:right="0"/>
              <w:rPr>
                <w:i/>
                <w:iCs/>
                <w:color w:val="000000" w:themeColor="text1"/>
                <w:sz w:val="20"/>
                <w:lang w:eastAsia="ru-RU"/>
              </w:rPr>
            </w:pPr>
            <w:r w:rsidRPr="00265581">
              <w:rPr>
                <w:i/>
                <w:iCs/>
                <w:color w:val="000000" w:themeColor="text1"/>
                <w:sz w:val="20"/>
                <w:lang w:eastAsia="ru-RU"/>
              </w:rPr>
              <w:t>7 099,395</w:t>
            </w:r>
          </w:p>
        </w:tc>
        <w:tc>
          <w:tcPr>
            <w:tcW w:w="838" w:type="pct"/>
            <w:shd w:val="clear" w:color="auto" w:fill="auto"/>
            <w:vAlign w:val="center"/>
          </w:tcPr>
          <w:p w14:paraId="4E0543AF" w14:textId="77777777" w:rsidR="00B00C56" w:rsidRPr="00265581" w:rsidRDefault="00B00C56" w:rsidP="00DE66A7">
            <w:pPr>
              <w:ind w:right="0"/>
              <w:rPr>
                <w:i/>
                <w:color w:val="000000" w:themeColor="text1"/>
                <w:sz w:val="20"/>
                <w:lang w:eastAsia="ru-RU"/>
              </w:rPr>
            </w:pPr>
            <w:r w:rsidRPr="00265581">
              <w:rPr>
                <w:i/>
                <w:color w:val="000000" w:themeColor="text1"/>
                <w:sz w:val="20"/>
                <w:lang w:eastAsia="ru-RU"/>
              </w:rPr>
              <w:t>7 099,395</w:t>
            </w:r>
          </w:p>
        </w:tc>
      </w:tr>
      <w:tr w:rsidR="00B00C56" w:rsidRPr="00265581" w14:paraId="6F5BDCFA" w14:textId="77777777" w:rsidTr="00B00C56">
        <w:trPr>
          <w:trHeight w:val="20"/>
        </w:trPr>
        <w:tc>
          <w:tcPr>
            <w:tcW w:w="2296" w:type="pct"/>
            <w:shd w:val="clear" w:color="auto" w:fill="auto"/>
            <w:noWrap/>
            <w:vAlign w:val="center"/>
            <w:hideMark/>
          </w:tcPr>
          <w:p w14:paraId="6679F906" w14:textId="3B7D847B" w:rsidR="00B00C56" w:rsidRPr="00265581" w:rsidRDefault="00B00C56" w:rsidP="00DE66A7">
            <w:pPr>
              <w:ind w:right="0"/>
              <w:jc w:val="right"/>
              <w:rPr>
                <w:color w:val="000000" w:themeColor="text1"/>
                <w:sz w:val="20"/>
                <w:lang w:eastAsia="ru-RU"/>
              </w:rPr>
            </w:pPr>
            <w:r w:rsidRPr="00265581">
              <w:rPr>
                <w:color w:val="000000" w:themeColor="text1"/>
                <w:sz w:val="20"/>
                <w:lang w:eastAsia="ru-RU"/>
              </w:rPr>
              <w:t xml:space="preserve"> - создание /</w:t>
            </w:r>
            <w:r w:rsidR="008E7A33" w:rsidRPr="00265581">
              <w:rPr>
                <w:color w:val="000000" w:themeColor="text1"/>
                <w:sz w:val="20"/>
                <w:lang w:eastAsia="ru-RU"/>
              </w:rPr>
              <w:t>модернизация</w:t>
            </w:r>
            <w:r w:rsidRPr="00265581">
              <w:rPr>
                <w:color w:val="000000" w:themeColor="text1"/>
                <w:sz w:val="20"/>
                <w:lang w:eastAsia="ru-RU"/>
              </w:rPr>
              <w:t xml:space="preserve"> тепловых пунктов</w:t>
            </w:r>
          </w:p>
        </w:tc>
        <w:tc>
          <w:tcPr>
            <w:tcW w:w="294" w:type="pct"/>
            <w:shd w:val="clear" w:color="auto" w:fill="auto"/>
            <w:noWrap/>
            <w:vAlign w:val="center"/>
            <w:hideMark/>
          </w:tcPr>
          <w:p w14:paraId="70534281"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noWrap/>
            <w:vAlign w:val="center"/>
            <w:hideMark/>
          </w:tcPr>
          <w:p w14:paraId="452B3B36"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1 074,940</w:t>
            </w:r>
          </w:p>
        </w:tc>
        <w:tc>
          <w:tcPr>
            <w:tcW w:w="788" w:type="pct"/>
            <w:shd w:val="clear" w:color="auto" w:fill="auto"/>
            <w:noWrap/>
            <w:vAlign w:val="center"/>
            <w:hideMark/>
          </w:tcPr>
          <w:p w14:paraId="268B5345"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1 074,940</w:t>
            </w:r>
          </w:p>
        </w:tc>
        <w:tc>
          <w:tcPr>
            <w:tcW w:w="838" w:type="pct"/>
            <w:shd w:val="clear" w:color="auto" w:fill="auto"/>
            <w:vAlign w:val="center"/>
          </w:tcPr>
          <w:p w14:paraId="4A0650F0"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1 074,940</w:t>
            </w:r>
          </w:p>
        </w:tc>
      </w:tr>
      <w:tr w:rsidR="00B00C56" w:rsidRPr="00265581" w14:paraId="38E42997" w14:textId="77777777" w:rsidTr="00B00C56">
        <w:trPr>
          <w:trHeight w:val="20"/>
        </w:trPr>
        <w:tc>
          <w:tcPr>
            <w:tcW w:w="2296" w:type="pct"/>
            <w:shd w:val="clear" w:color="auto" w:fill="auto"/>
            <w:vAlign w:val="center"/>
            <w:hideMark/>
          </w:tcPr>
          <w:p w14:paraId="32396233" w14:textId="77777777" w:rsidR="00B00C56" w:rsidRPr="00265581" w:rsidRDefault="00B00C56" w:rsidP="00DE66A7">
            <w:pPr>
              <w:ind w:right="0"/>
              <w:jc w:val="left"/>
              <w:rPr>
                <w:i/>
                <w:iCs/>
                <w:color w:val="000000" w:themeColor="text1"/>
                <w:sz w:val="20"/>
                <w:lang w:eastAsia="ru-RU"/>
              </w:rPr>
            </w:pPr>
            <w:r w:rsidRPr="00265581">
              <w:rPr>
                <w:i/>
                <w:iCs/>
                <w:color w:val="000000" w:themeColor="text1"/>
                <w:sz w:val="20"/>
                <w:lang w:eastAsia="ru-RU"/>
              </w:rPr>
              <w:t>реквизиты документов</w:t>
            </w:r>
          </w:p>
        </w:tc>
        <w:tc>
          <w:tcPr>
            <w:tcW w:w="294" w:type="pct"/>
            <w:shd w:val="clear" w:color="auto" w:fill="auto"/>
            <w:noWrap/>
            <w:vAlign w:val="center"/>
            <w:hideMark/>
          </w:tcPr>
          <w:p w14:paraId="5E791046"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w:t>
            </w:r>
          </w:p>
        </w:tc>
        <w:tc>
          <w:tcPr>
            <w:tcW w:w="784" w:type="pct"/>
            <w:shd w:val="clear" w:color="auto" w:fill="auto"/>
            <w:vAlign w:val="center"/>
            <w:hideMark/>
          </w:tcPr>
          <w:p w14:paraId="65722DC9"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Приказ МТР КО от 01.08.2016 №88-РК</w:t>
            </w:r>
          </w:p>
        </w:tc>
        <w:tc>
          <w:tcPr>
            <w:tcW w:w="788" w:type="pct"/>
            <w:shd w:val="clear" w:color="auto" w:fill="auto"/>
            <w:vAlign w:val="center"/>
            <w:hideMark/>
          </w:tcPr>
          <w:p w14:paraId="6853687C"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Приказ МТР КО от 01.08.2016 №89-РК</w:t>
            </w:r>
          </w:p>
        </w:tc>
        <w:tc>
          <w:tcPr>
            <w:tcW w:w="838" w:type="pct"/>
            <w:shd w:val="clear" w:color="auto" w:fill="auto"/>
            <w:vAlign w:val="center"/>
          </w:tcPr>
          <w:p w14:paraId="62DC4F89" w14:textId="77777777" w:rsidR="00B00C56" w:rsidRPr="00265581" w:rsidRDefault="00B00C56" w:rsidP="00DE66A7">
            <w:pPr>
              <w:ind w:right="0"/>
              <w:rPr>
                <w:color w:val="000000" w:themeColor="text1"/>
                <w:sz w:val="20"/>
                <w:lang w:eastAsia="ru-RU"/>
              </w:rPr>
            </w:pPr>
            <w:r w:rsidRPr="00265581">
              <w:rPr>
                <w:color w:val="000000" w:themeColor="text1"/>
                <w:sz w:val="20"/>
                <w:lang w:eastAsia="ru-RU"/>
              </w:rPr>
              <w:t>Приказ МКП КО от 18.12.2017 №416-РК</w:t>
            </w:r>
          </w:p>
        </w:tc>
      </w:tr>
    </w:tbl>
    <w:p w14:paraId="241C5222" w14:textId="77777777" w:rsidR="00B00C56" w:rsidRPr="00265581" w:rsidRDefault="00B00C56" w:rsidP="009D2F76">
      <w:pPr>
        <w:pStyle w:val="affffffff7"/>
        <w:rPr>
          <w:color w:val="000000" w:themeColor="text1"/>
        </w:rPr>
      </w:pPr>
    </w:p>
    <w:p w14:paraId="6D87B8BE" w14:textId="41959C1D" w:rsidR="00BB59F9" w:rsidRPr="00265581" w:rsidRDefault="00F355EA" w:rsidP="009D2F76">
      <w:pPr>
        <w:pStyle w:val="affffffff7"/>
        <w:rPr>
          <w:color w:val="000000" w:themeColor="text1"/>
        </w:rPr>
      </w:pPr>
      <w:r w:rsidRPr="00265581">
        <w:rPr>
          <w:color w:val="000000" w:themeColor="text1"/>
        </w:rPr>
        <w:t>Перечень перспективных потребителей</w:t>
      </w:r>
      <w:r w:rsidR="006E4DDC" w:rsidRPr="00265581">
        <w:rPr>
          <w:color w:val="000000" w:themeColor="text1"/>
        </w:rPr>
        <w:t xml:space="preserve"> в зоне централизованного теплоснабжения</w:t>
      </w:r>
      <w:r w:rsidRPr="00265581">
        <w:rPr>
          <w:color w:val="000000" w:themeColor="text1"/>
        </w:rPr>
        <w:t xml:space="preserve"> представлен</w:t>
      </w:r>
      <w:r w:rsidR="00BB59F9" w:rsidRPr="00265581">
        <w:rPr>
          <w:color w:val="000000" w:themeColor="text1"/>
        </w:rPr>
        <w:t xml:space="preserve"> </w:t>
      </w:r>
      <w:r w:rsidR="00CA1181" w:rsidRPr="00265581">
        <w:rPr>
          <w:color w:val="000000" w:themeColor="text1"/>
        </w:rPr>
        <w:t xml:space="preserve">в таблице </w:t>
      </w:r>
      <w:r w:rsidR="00F26541" w:rsidRPr="00265581">
        <w:rPr>
          <w:color w:val="000000" w:themeColor="text1"/>
        </w:rPr>
        <w:t>5</w:t>
      </w:r>
      <w:r w:rsidR="00BB59F9" w:rsidRPr="00265581">
        <w:rPr>
          <w:color w:val="000000" w:themeColor="text1"/>
        </w:rPr>
        <w:t>.</w:t>
      </w:r>
      <w:r w:rsidRPr="00265581">
        <w:rPr>
          <w:color w:val="000000" w:themeColor="text1"/>
        </w:rPr>
        <w:t xml:space="preserve"> Перспективные исто</w:t>
      </w:r>
      <w:r w:rsidR="00CA1181" w:rsidRPr="00265581">
        <w:rPr>
          <w:color w:val="000000" w:themeColor="text1"/>
        </w:rPr>
        <w:t>чники указаны согласно принятому варианту</w:t>
      </w:r>
      <w:r w:rsidRPr="00265581">
        <w:rPr>
          <w:color w:val="000000" w:themeColor="text1"/>
        </w:rPr>
        <w:t xml:space="preserve"> развития системы теплоснабжения г. </w:t>
      </w:r>
      <w:r w:rsidR="00CA1181" w:rsidRPr="00265581">
        <w:rPr>
          <w:color w:val="000000" w:themeColor="text1"/>
        </w:rPr>
        <w:t>Обнинска</w:t>
      </w:r>
      <w:r w:rsidRPr="00265581">
        <w:rPr>
          <w:color w:val="000000" w:themeColor="text1"/>
        </w:rPr>
        <w:t>.</w:t>
      </w:r>
    </w:p>
    <w:p w14:paraId="0AC73B6D" w14:textId="77777777" w:rsidR="00BB59F9" w:rsidRPr="00265581" w:rsidRDefault="00BB59F9" w:rsidP="009D2F76">
      <w:pPr>
        <w:pStyle w:val="affffffff7"/>
        <w:rPr>
          <w:color w:val="000000" w:themeColor="text1"/>
        </w:rPr>
        <w:sectPr w:rsidR="00BB59F9" w:rsidRPr="00265581" w:rsidSect="0051498D">
          <w:pgSz w:w="11906" w:h="16838" w:code="9"/>
          <w:pgMar w:top="993" w:right="849" w:bottom="851" w:left="1560" w:header="284" w:footer="284" w:gutter="0"/>
          <w:cols w:space="720"/>
          <w:titlePg/>
          <w:docGrid w:linePitch="381"/>
        </w:sectPr>
      </w:pPr>
    </w:p>
    <w:p w14:paraId="183F7561" w14:textId="03CBABAC" w:rsidR="00BB59F9" w:rsidRPr="00265581" w:rsidRDefault="006E3A8E" w:rsidP="006E3A8E">
      <w:pPr>
        <w:pStyle w:val="afffffa"/>
        <w:rPr>
          <w:color w:val="000000" w:themeColor="text1"/>
        </w:rPr>
      </w:pPr>
      <w:bookmarkStart w:id="218" w:name="_Ref469317980"/>
      <w:bookmarkStart w:id="219" w:name="_Toc53064604"/>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AF2F12" w:rsidRPr="00265581">
        <w:rPr>
          <w:noProof/>
          <w:color w:val="000000" w:themeColor="text1"/>
        </w:rPr>
        <w:t>5</w:t>
      </w:r>
      <w:r w:rsidR="00AE6D3E" w:rsidRPr="00265581">
        <w:rPr>
          <w:noProof/>
          <w:color w:val="000000" w:themeColor="text1"/>
        </w:rPr>
        <w:fldChar w:fldCharType="end"/>
      </w:r>
      <w:bookmarkEnd w:id="218"/>
      <w:r w:rsidRPr="00265581">
        <w:rPr>
          <w:color w:val="000000" w:themeColor="text1"/>
        </w:rPr>
        <w:t xml:space="preserve"> – </w:t>
      </w:r>
      <w:r w:rsidR="00F355EA" w:rsidRPr="00265581">
        <w:rPr>
          <w:color w:val="000000" w:themeColor="text1"/>
        </w:rPr>
        <w:t xml:space="preserve">Перспективные потребители тепловой энергии </w:t>
      </w:r>
      <w:r w:rsidR="006E4DDC" w:rsidRPr="00265581">
        <w:rPr>
          <w:color w:val="000000" w:themeColor="text1"/>
        </w:rPr>
        <w:t xml:space="preserve">в зоне централизованного теплоснабжения </w:t>
      </w:r>
      <w:r w:rsidR="00F355EA" w:rsidRPr="00265581">
        <w:rPr>
          <w:color w:val="000000" w:themeColor="text1"/>
        </w:rPr>
        <w:t xml:space="preserve">в г. </w:t>
      </w:r>
      <w:r w:rsidR="00CA1181" w:rsidRPr="00265581">
        <w:rPr>
          <w:color w:val="000000" w:themeColor="text1"/>
        </w:rPr>
        <w:t>Обнинске</w:t>
      </w:r>
      <w:bookmarkEnd w:id="219"/>
    </w:p>
    <w:tbl>
      <w:tblPr>
        <w:tblW w:w="0" w:type="auto"/>
        <w:tblLayout w:type="fixed"/>
        <w:tblLook w:val="04A0" w:firstRow="1" w:lastRow="0" w:firstColumn="1" w:lastColumn="0" w:noHBand="0" w:noVBand="1"/>
      </w:tblPr>
      <w:tblGrid>
        <w:gridCol w:w="725"/>
        <w:gridCol w:w="2093"/>
        <w:gridCol w:w="3411"/>
        <w:gridCol w:w="3523"/>
        <w:gridCol w:w="1744"/>
        <w:gridCol w:w="1559"/>
        <w:gridCol w:w="1283"/>
        <w:gridCol w:w="2020"/>
        <w:gridCol w:w="1495"/>
        <w:gridCol w:w="1615"/>
        <w:gridCol w:w="2067"/>
      </w:tblGrid>
      <w:tr w:rsidR="006E28B3" w:rsidRPr="00265581" w14:paraId="07A1756C" w14:textId="77777777" w:rsidTr="006E28B3">
        <w:trPr>
          <w:trHeight w:val="20"/>
          <w:tblHeader/>
        </w:trPr>
        <w:tc>
          <w:tcPr>
            <w:tcW w:w="7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8A876"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 п/п</w:t>
            </w:r>
          </w:p>
        </w:tc>
        <w:tc>
          <w:tcPr>
            <w:tcW w:w="2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3B773"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Источник теплоснабжения</w:t>
            </w:r>
          </w:p>
        </w:tc>
        <w:tc>
          <w:tcPr>
            <w:tcW w:w="3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15E91"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Микрорайон</w:t>
            </w:r>
          </w:p>
        </w:tc>
        <w:tc>
          <w:tcPr>
            <w:tcW w:w="3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5A576"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Название объекта</w:t>
            </w:r>
          </w:p>
        </w:tc>
        <w:tc>
          <w:tcPr>
            <w:tcW w:w="1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097B78"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Год подключения здания</w:t>
            </w:r>
          </w:p>
        </w:tc>
        <w:tc>
          <w:tcPr>
            <w:tcW w:w="10039" w:type="dxa"/>
            <w:gridSpan w:val="6"/>
            <w:tcBorders>
              <w:top w:val="single" w:sz="4" w:space="0" w:color="auto"/>
              <w:left w:val="nil"/>
              <w:bottom w:val="single" w:sz="4" w:space="0" w:color="auto"/>
              <w:right w:val="single" w:sz="4" w:space="0" w:color="auto"/>
            </w:tcBorders>
            <w:shd w:val="clear" w:color="auto" w:fill="auto"/>
            <w:vAlign w:val="center"/>
            <w:hideMark/>
          </w:tcPr>
          <w:p w14:paraId="3FD27363"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Расчетная тепловая нагрузка, Гкал/ч</w:t>
            </w:r>
          </w:p>
        </w:tc>
      </w:tr>
      <w:tr w:rsidR="006E28B3" w:rsidRPr="00265581" w14:paraId="5B340AD7" w14:textId="77777777" w:rsidTr="006E28B3">
        <w:trPr>
          <w:trHeight w:val="20"/>
          <w:tblHeader/>
        </w:trPr>
        <w:tc>
          <w:tcPr>
            <w:tcW w:w="725" w:type="dxa"/>
            <w:vMerge/>
            <w:tcBorders>
              <w:top w:val="single" w:sz="4" w:space="0" w:color="auto"/>
              <w:left w:val="single" w:sz="4" w:space="0" w:color="auto"/>
              <w:bottom w:val="single" w:sz="4" w:space="0" w:color="auto"/>
              <w:right w:val="single" w:sz="4" w:space="0" w:color="auto"/>
            </w:tcBorders>
            <w:vAlign w:val="center"/>
            <w:hideMark/>
          </w:tcPr>
          <w:p w14:paraId="582260F0" w14:textId="77777777" w:rsidR="006E28B3" w:rsidRPr="00265581" w:rsidRDefault="006E28B3" w:rsidP="006E28B3">
            <w:pPr>
              <w:ind w:right="0"/>
              <w:jc w:val="left"/>
              <w:rPr>
                <w:b/>
                <w:bCs/>
                <w:color w:val="000000" w:themeColor="text1"/>
                <w:sz w:val="20"/>
                <w:lang w:eastAsia="ru-RU"/>
              </w:rPr>
            </w:pPr>
          </w:p>
        </w:tc>
        <w:tc>
          <w:tcPr>
            <w:tcW w:w="2093" w:type="dxa"/>
            <w:vMerge/>
            <w:tcBorders>
              <w:top w:val="single" w:sz="4" w:space="0" w:color="auto"/>
              <w:left w:val="single" w:sz="4" w:space="0" w:color="auto"/>
              <w:bottom w:val="single" w:sz="4" w:space="0" w:color="auto"/>
              <w:right w:val="single" w:sz="4" w:space="0" w:color="auto"/>
            </w:tcBorders>
            <w:vAlign w:val="center"/>
            <w:hideMark/>
          </w:tcPr>
          <w:p w14:paraId="39EDB393" w14:textId="77777777" w:rsidR="006E28B3" w:rsidRPr="00265581" w:rsidRDefault="006E28B3" w:rsidP="006E28B3">
            <w:pPr>
              <w:ind w:right="0"/>
              <w:jc w:val="left"/>
              <w:rPr>
                <w:b/>
                <w:bCs/>
                <w:color w:val="000000" w:themeColor="text1"/>
                <w:sz w:val="20"/>
                <w:lang w:eastAsia="ru-RU"/>
              </w:rPr>
            </w:pPr>
          </w:p>
        </w:tc>
        <w:tc>
          <w:tcPr>
            <w:tcW w:w="3411" w:type="dxa"/>
            <w:vMerge/>
            <w:tcBorders>
              <w:top w:val="single" w:sz="4" w:space="0" w:color="auto"/>
              <w:left w:val="single" w:sz="4" w:space="0" w:color="auto"/>
              <w:bottom w:val="single" w:sz="4" w:space="0" w:color="auto"/>
              <w:right w:val="single" w:sz="4" w:space="0" w:color="auto"/>
            </w:tcBorders>
            <w:vAlign w:val="center"/>
            <w:hideMark/>
          </w:tcPr>
          <w:p w14:paraId="6F0EE6D1" w14:textId="77777777" w:rsidR="006E28B3" w:rsidRPr="00265581" w:rsidRDefault="006E28B3" w:rsidP="006E28B3">
            <w:pPr>
              <w:ind w:right="0"/>
              <w:jc w:val="left"/>
              <w:rPr>
                <w:b/>
                <w:bCs/>
                <w:color w:val="000000" w:themeColor="text1"/>
                <w:sz w:val="2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14:paraId="29B9C6A7" w14:textId="77777777" w:rsidR="006E28B3" w:rsidRPr="00265581" w:rsidRDefault="006E28B3" w:rsidP="006E28B3">
            <w:pPr>
              <w:ind w:right="0"/>
              <w:jc w:val="left"/>
              <w:rPr>
                <w:b/>
                <w:bCs/>
                <w:color w:val="000000" w:themeColor="text1"/>
                <w:sz w:val="20"/>
                <w:lang w:eastAsia="ru-RU"/>
              </w:rPr>
            </w:pPr>
          </w:p>
        </w:tc>
        <w:tc>
          <w:tcPr>
            <w:tcW w:w="1744" w:type="dxa"/>
            <w:vMerge/>
            <w:tcBorders>
              <w:top w:val="single" w:sz="4" w:space="0" w:color="auto"/>
              <w:left w:val="single" w:sz="4" w:space="0" w:color="auto"/>
              <w:bottom w:val="single" w:sz="4" w:space="0" w:color="auto"/>
              <w:right w:val="single" w:sz="4" w:space="0" w:color="auto"/>
            </w:tcBorders>
            <w:vAlign w:val="center"/>
            <w:hideMark/>
          </w:tcPr>
          <w:p w14:paraId="5706CFB4" w14:textId="77777777" w:rsidR="006E28B3" w:rsidRPr="00265581" w:rsidRDefault="006E28B3" w:rsidP="006E28B3">
            <w:pPr>
              <w:ind w:right="0"/>
              <w:jc w:val="left"/>
              <w:rPr>
                <w:b/>
                <w:bCs/>
                <w:color w:val="000000" w:themeColor="text1"/>
                <w:sz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3B5B20D4"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отопление и вентиляция</w:t>
            </w:r>
          </w:p>
        </w:tc>
        <w:tc>
          <w:tcPr>
            <w:tcW w:w="1283" w:type="dxa"/>
            <w:tcBorders>
              <w:top w:val="nil"/>
              <w:left w:val="nil"/>
              <w:bottom w:val="single" w:sz="4" w:space="0" w:color="auto"/>
              <w:right w:val="single" w:sz="4" w:space="0" w:color="auto"/>
            </w:tcBorders>
            <w:shd w:val="clear" w:color="auto" w:fill="auto"/>
            <w:vAlign w:val="center"/>
            <w:hideMark/>
          </w:tcPr>
          <w:p w14:paraId="32074932"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ГВС (средняя)</w:t>
            </w:r>
          </w:p>
        </w:tc>
        <w:tc>
          <w:tcPr>
            <w:tcW w:w="2020" w:type="dxa"/>
            <w:tcBorders>
              <w:top w:val="nil"/>
              <w:left w:val="nil"/>
              <w:bottom w:val="single" w:sz="4" w:space="0" w:color="auto"/>
              <w:right w:val="single" w:sz="4" w:space="0" w:color="auto"/>
            </w:tcBorders>
            <w:shd w:val="clear" w:color="auto" w:fill="auto"/>
            <w:vAlign w:val="center"/>
            <w:hideMark/>
          </w:tcPr>
          <w:p w14:paraId="5C8FD762"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ГВС (максимальная)</w:t>
            </w:r>
          </w:p>
        </w:tc>
        <w:tc>
          <w:tcPr>
            <w:tcW w:w="1495" w:type="dxa"/>
            <w:tcBorders>
              <w:top w:val="nil"/>
              <w:left w:val="nil"/>
              <w:bottom w:val="single" w:sz="4" w:space="0" w:color="auto"/>
              <w:right w:val="single" w:sz="4" w:space="0" w:color="auto"/>
            </w:tcBorders>
            <w:shd w:val="clear" w:color="auto" w:fill="auto"/>
            <w:vAlign w:val="center"/>
            <w:hideMark/>
          </w:tcPr>
          <w:p w14:paraId="1546AABD"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технология</w:t>
            </w:r>
          </w:p>
        </w:tc>
        <w:tc>
          <w:tcPr>
            <w:tcW w:w="1615" w:type="dxa"/>
            <w:tcBorders>
              <w:top w:val="nil"/>
              <w:left w:val="nil"/>
              <w:bottom w:val="single" w:sz="4" w:space="0" w:color="auto"/>
              <w:right w:val="single" w:sz="4" w:space="0" w:color="auto"/>
            </w:tcBorders>
            <w:shd w:val="clear" w:color="auto" w:fill="auto"/>
            <w:vAlign w:val="center"/>
            <w:hideMark/>
          </w:tcPr>
          <w:p w14:paraId="5310C9DC"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сумма с учетом средней ГВС</w:t>
            </w:r>
          </w:p>
        </w:tc>
        <w:tc>
          <w:tcPr>
            <w:tcW w:w="2067" w:type="dxa"/>
            <w:tcBorders>
              <w:top w:val="nil"/>
              <w:left w:val="nil"/>
              <w:bottom w:val="single" w:sz="4" w:space="0" w:color="auto"/>
              <w:right w:val="single" w:sz="4" w:space="0" w:color="auto"/>
            </w:tcBorders>
            <w:shd w:val="clear" w:color="auto" w:fill="auto"/>
            <w:vAlign w:val="center"/>
            <w:hideMark/>
          </w:tcPr>
          <w:p w14:paraId="461CD56A"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сумма с учетом максимальной ГВС</w:t>
            </w:r>
          </w:p>
        </w:tc>
      </w:tr>
      <w:tr w:rsidR="006E28B3" w:rsidRPr="00265581" w14:paraId="410C4F4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690B0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93" w:type="dxa"/>
            <w:tcBorders>
              <w:top w:val="nil"/>
              <w:left w:val="nil"/>
              <w:bottom w:val="single" w:sz="4" w:space="0" w:color="auto"/>
              <w:right w:val="single" w:sz="4" w:space="0" w:color="auto"/>
            </w:tcBorders>
            <w:shd w:val="clear" w:color="auto" w:fill="auto"/>
            <w:vAlign w:val="center"/>
            <w:hideMark/>
          </w:tcPr>
          <w:p w14:paraId="27E121C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2D8F46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82506F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Многоквартирный жилой дом 2Д (организация - ООО «Пик-Запад»), кадастровый квартал - 40:27:030503:92</w:t>
            </w:r>
          </w:p>
        </w:tc>
        <w:tc>
          <w:tcPr>
            <w:tcW w:w="1744" w:type="dxa"/>
            <w:tcBorders>
              <w:top w:val="nil"/>
              <w:left w:val="nil"/>
              <w:bottom w:val="single" w:sz="4" w:space="0" w:color="auto"/>
              <w:right w:val="single" w:sz="4" w:space="0" w:color="auto"/>
            </w:tcBorders>
            <w:shd w:val="clear" w:color="auto" w:fill="auto"/>
            <w:vAlign w:val="center"/>
            <w:hideMark/>
          </w:tcPr>
          <w:p w14:paraId="1F88C24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2018</w:t>
            </w:r>
          </w:p>
        </w:tc>
        <w:tc>
          <w:tcPr>
            <w:tcW w:w="1559" w:type="dxa"/>
            <w:tcBorders>
              <w:top w:val="nil"/>
              <w:left w:val="nil"/>
              <w:bottom w:val="single" w:sz="4" w:space="0" w:color="auto"/>
              <w:right w:val="single" w:sz="4" w:space="0" w:color="auto"/>
            </w:tcBorders>
            <w:shd w:val="clear" w:color="auto" w:fill="auto"/>
            <w:vAlign w:val="center"/>
            <w:hideMark/>
          </w:tcPr>
          <w:p w14:paraId="5C92873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0,509</w:t>
            </w:r>
          </w:p>
        </w:tc>
        <w:tc>
          <w:tcPr>
            <w:tcW w:w="1283" w:type="dxa"/>
            <w:tcBorders>
              <w:top w:val="nil"/>
              <w:left w:val="nil"/>
              <w:bottom w:val="single" w:sz="4" w:space="0" w:color="auto"/>
              <w:right w:val="single" w:sz="4" w:space="0" w:color="auto"/>
            </w:tcBorders>
            <w:shd w:val="clear" w:color="auto" w:fill="auto"/>
            <w:vAlign w:val="center"/>
            <w:hideMark/>
          </w:tcPr>
          <w:p w14:paraId="7C595B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0,161</w:t>
            </w:r>
          </w:p>
        </w:tc>
        <w:tc>
          <w:tcPr>
            <w:tcW w:w="2020" w:type="dxa"/>
            <w:tcBorders>
              <w:top w:val="nil"/>
              <w:left w:val="nil"/>
              <w:bottom w:val="single" w:sz="4" w:space="0" w:color="auto"/>
              <w:right w:val="single" w:sz="4" w:space="0" w:color="auto"/>
            </w:tcBorders>
            <w:shd w:val="clear" w:color="auto" w:fill="auto"/>
            <w:vAlign w:val="center"/>
            <w:hideMark/>
          </w:tcPr>
          <w:p w14:paraId="0B211B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0,386</w:t>
            </w:r>
          </w:p>
        </w:tc>
        <w:tc>
          <w:tcPr>
            <w:tcW w:w="1495" w:type="dxa"/>
            <w:tcBorders>
              <w:top w:val="nil"/>
              <w:left w:val="nil"/>
              <w:bottom w:val="single" w:sz="4" w:space="0" w:color="auto"/>
              <w:right w:val="single" w:sz="4" w:space="0" w:color="auto"/>
            </w:tcBorders>
            <w:shd w:val="clear" w:color="auto" w:fill="auto"/>
            <w:vAlign w:val="center"/>
            <w:hideMark/>
          </w:tcPr>
          <w:p w14:paraId="102BE65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F306ED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w:t>
            </w:r>
          </w:p>
        </w:tc>
        <w:tc>
          <w:tcPr>
            <w:tcW w:w="2067" w:type="dxa"/>
            <w:tcBorders>
              <w:top w:val="nil"/>
              <w:left w:val="nil"/>
              <w:bottom w:val="single" w:sz="4" w:space="0" w:color="auto"/>
              <w:right w:val="single" w:sz="4" w:space="0" w:color="auto"/>
            </w:tcBorders>
            <w:shd w:val="clear" w:color="auto" w:fill="auto"/>
            <w:vAlign w:val="center"/>
            <w:hideMark/>
          </w:tcPr>
          <w:p w14:paraId="001858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0,895</w:t>
            </w:r>
          </w:p>
        </w:tc>
      </w:tr>
      <w:tr w:rsidR="006E28B3" w:rsidRPr="00265581" w14:paraId="7110C492"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04A6B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w:t>
            </w:r>
          </w:p>
        </w:tc>
        <w:tc>
          <w:tcPr>
            <w:tcW w:w="2093" w:type="dxa"/>
            <w:tcBorders>
              <w:top w:val="nil"/>
              <w:left w:val="nil"/>
              <w:bottom w:val="single" w:sz="4" w:space="0" w:color="auto"/>
              <w:right w:val="single" w:sz="4" w:space="0" w:color="auto"/>
            </w:tcBorders>
            <w:shd w:val="clear" w:color="auto" w:fill="auto"/>
            <w:vAlign w:val="center"/>
            <w:hideMark/>
          </w:tcPr>
          <w:p w14:paraId="120ED0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D5D067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4CE96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Многоквартирный жилой дом 3Д (организация - ООО «Пик-Запад»), кадастровый квартал - 40:27:030503:92</w:t>
            </w:r>
          </w:p>
        </w:tc>
        <w:tc>
          <w:tcPr>
            <w:tcW w:w="1744" w:type="dxa"/>
            <w:tcBorders>
              <w:top w:val="nil"/>
              <w:left w:val="nil"/>
              <w:bottom w:val="single" w:sz="4" w:space="0" w:color="auto"/>
              <w:right w:val="single" w:sz="4" w:space="0" w:color="auto"/>
            </w:tcBorders>
            <w:shd w:val="clear" w:color="auto" w:fill="auto"/>
            <w:vAlign w:val="center"/>
            <w:hideMark/>
          </w:tcPr>
          <w:p w14:paraId="146E4D4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6696BF8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0,509</w:t>
            </w:r>
          </w:p>
        </w:tc>
        <w:tc>
          <w:tcPr>
            <w:tcW w:w="1283" w:type="dxa"/>
            <w:tcBorders>
              <w:top w:val="nil"/>
              <w:left w:val="nil"/>
              <w:bottom w:val="single" w:sz="4" w:space="0" w:color="auto"/>
              <w:right w:val="single" w:sz="4" w:space="0" w:color="auto"/>
            </w:tcBorders>
            <w:shd w:val="clear" w:color="auto" w:fill="auto"/>
            <w:vAlign w:val="center"/>
            <w:hideMark/>
          </w:tcPr>
          <w:p w14:paraId="403DB29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0,161</w:t>
            </w:r>
          </w:p>
        </w:tc>
        <w:tc>
          <w:tcPr>
            <w:tcW w:w="2020" w:type="dxa"/>
            <w:tcBorders>
              <w:top w:val="nil"/>
              <w:left w:val="nil"/>
              <w:bottom w:val="single" w:sz="4" w:space="0" w:color="auto"/>
              <w:right w:val="single" w:sz="4" w:space="0" w:color="auto"/>
            </w:tcBorders>
            <w:shd w:val="clear" w:color="auto" w:fill="auto"/>
            <w:vAlign w:val="center"/>
            <w:hideMark/>
          </w:tcPr>
          <w:p w14:paraId="19F95F4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0,386</w:t>
            </w:r>
          </w:p>
        </w:tc>
        <w:tc>
          <w:tcPr>
            <w:tcW w:w="1495" w:type="dxa"/>
            <w:tcBorders>
              <w:top w:val="nil"/>
              <w:left w:val="nil"/>
              <w:bottom w:val="single" w:sz="4" w:space="0" w:color="auto"/>
              <w:right w:val="single" w:sz="4" w:space="0" w:color="auto"/>
            </w:tcBorders>
            <w:shd w:val="clear" w:color="auto" w:fill="auto"/>
            <w:vAlign w:val="center"/>
            <w:hideMark/>
          </w:tcPr>
          <w:p w14:paraId="0EC96D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06F3D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w:t>
            </w:r>
          </w:p>
        </w:tc>
        <w:tc>
          <w:tcPr>
            <w:tcW w:w="2067" w:type="dxa"/>
            <w:tcBorders>
              <w:top w:val="nil"/>
              <w:left w:val="nil"/>
              <w:bottom w:val="single" w:sz="4" w:space="0" w:color="auto"/>
              <w:right w:val="single" w:sz="4" w:space="0" w:color="auto"/>
            </w:tcBorders>
            <w:shd w:val="clear" w:color="auto" w:fill="auto"/>
            <w:vAlign w:val="center"/>
            <w:hideMark/>
          </w:tcPr>
          <w:p w14:paraId="268901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0,895</w:t>
            </w:r>
          </w:p>
        </w:tc>
      </w:tr>
      <w:tr w:rsidR="006E28B3" w:rsidRPr="00265581" w14:paraId="0ED05DD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B5206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w:t>
            </w:r>
          </w:p>
        </w:tc>
        <w:tc>
          <w:tcPr>
            <w:tcW w:w="2093" w:type="dxa"/>
            <w:tcBorders>
              <w:top w:val="nil"/>
              <w:left w:val="nil"/>
              <w:bottom w:val="single" w:sz="4" w:space="0" w:color="auto"/>
              <w:right w:val="single" w:sz="4" w:space="0" w:color="auto"/>
            </w:tcBorders>
            <w:shd w:val="clear" w:color="auto" w:fill="auto"/>
            <w:vAlign w:val="center"/>
            <w:hideMark/>
          </w:tcPr>
          <w:p w14:paraId="04D536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29557E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"Зайцево"</w:t>
            </w:r>
          </w:p>
        </w:tc>
        <w:tc>
          <w:tcPr>
            <w:tcW w:w="3523" w:type="dxa"/>
            <w:tcBorders>
              <w:top w:val="nil"/>
              <w:left w:val="nil"/>
              <w:bottom w:val="single" w:sz="4" w:space="0" w:color="auto"/>
              <w:right w:val="single" w:sz="4" w:space="0" w:color="auto"/>
            </w:tcBorders>
            <w:shd w:val="clear" w:color="auto" w:fill="auto"/>
            <w:vAlign w:val="center"/>
            <w:hideMark/>
          </w:tcPr>
          <w:p w14:paraId="3658FE4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комплекс «Звездный городок» (заявители - Администрация г. Обнинска, ООО «Спарта») в районе жилого комплекса «Зайцево»</w:t>
            </w:r>
          </w:p>
        </w:tc>
        <w:tc>
          <w:tcPr>
            <w:tcW w:w="1744" w:type="dxa"/>
            <w:tcBorders>
              <w:top w:val="nil"/>
              <w:left w:val="nil"/>
              <w:bottom w:val="single" w:sz="4" w:space="0" w:color="auto"/>
              <w:right w:val="single" w:sz="4" w:space="0" w:color="auto"/>
            </w:tcBorders>
            <w:shd w:val="clear" w:color="auto" w:fill="auto"/>
            <w:vAlign w:val="center"/>
            <w:hideMark/>
          </w:tcPr>
          <w:p w14:paraId="0F1F8B5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483247A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0,838</w:t>
            </w:r>
          </w:p>
        </w:tc>
        <w:tc>
          <w:tcPr>
            <w:tcW w:w="1283" w:type="dxa"/>
            <w:tcBorders>
              <w:top w:val="nil"/>
              <w:left w:val="nil"/>
              <w:bottom w:val="single" w:sz="4" w:space="0" w:color="auto"/>
              <w:right w:val="single" w:sz="4" w:space="0" w:color="auto"/>
            </w:tcBorders>
            <w:shd w:val="clear" w:color="auto" w:fill="auto"/>
            <w:vAlign w:val="center"/>
            <w:hideMark/>
          </w:tcPr>
          <w:p w14:paraId="4BF395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0,251</w:t>
            </w:r>
          </w:p>
        </w:tc>
        <w:tc>
          <w:tcPr>
            <w:tcW w:w="2020" w:type="dxa"/>
            <w:tcBorders>
              <w:top w:val="nil"/>
              <w:left w:val="nil"/>
              <w:bottom w:val="single" w:sz="4" w:space="0" w:color="auto"/>
              <w:right w:val="single" w:sz="4" w:space="0" w:color="auto"/>
            </w:tcBorders>
            <w:shd w:val="clear" w:color="auto" w:fill="auto"/>
            <w:vAlign w:val="center"/>
            <w:hideMark/>
          </w:tcPr>
          <w:p w14:paraId="5ABA51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0,602</w:t>
            </w:r>
          </w:p>
        </w:tc>
        <w:tc>
          <w:tcPr>
            <w:tcW w:w="1495" w:type="dxa"/>
            <w:tcBorders>
              <w:top w:val="nil"/>
              <w:left w:val="nil"/>
              <w:bottom w:val="single" w:sz="4" w:space="0" w:color="auto"/>
              <w:right w:val="single" w:sz="4" w:space="0" w:color="auto"/>
            </w:tcBorders>
            <w:shd w:val="clear" w:color="auto" w:fill="auto"/>
            <w:vAlign w:val="center"/>
            <w:hideMark/>
          </w:tcPr>
          <w:p w14:paraId="38E594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A6F09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1,089</w:t>
            </w:r>
          </w:p>
        </w:tc>
        <w:tc>
          <w:tcPr>
            <w:tcW w:w="2067" w:type="dxa"/>
            <w:tcBorders>
              <w:top w:val="nil"/>
              <w:left w:val="nil"/>
              <w:bottom w:val="single" w:sz="4" w:space="0" w:color="auto"/>
              <w:right w:val="single" w:sz="4" w:space="0" w:color="auto"/>
            </w:tcBorders>
            <w:shd w:val="clear" w:color="auto" w:fill="auto"/>
            <w:vAlign w:val="center"/>
            <w:hideMark/>
          </w:tcPr>
          <w:p w14:paraId="70CD4B5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1,44</w:t>
            </w:r>
          </w:p>
        </w:tc>
      </w:tr>
      <w:tr w:rsidR="006E28B3" w:rsidRPr="00265581" w14:paraId="0FF1290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AADBA8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w:t>
            </w:r>
          </w:p>
        </w:tc>
        <w:tc>
          <w:tcPr>
            <w:tcW w:w="2093" w:type="dxa"/>
            <w:tcBorders>
              <w:top w:val="nil"/>
              <w:left w:val="nil"/>
              <w:bottom w:val="single" w:sz="4" w:space="0" w:color="auto"/>
              <w:right w:val="single" w:sz="4" w:space="0" w:color="auto"/>
            </w:tcBorders>
            <w:shd w:val="clear" w:color="auto" w:fill="auto"/>
            <w:vAlign w:val="center"/>
            <w:hideMark/>
          </w:tcPr>
          <w:p w14:paraId="25D9C5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E8168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26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35976F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Корпус Центра реабилитации, расположенный по адресу: Калужская область, г. Обнинск, ул. Любого, д. 2.</w:t>
            </w:r>
          </w:p>
        </w:tc>
        <w:tc>
          <w:tcPr>
            <w:tcW w:w="1744" w:type="dxa"/>
            <w:tcBorders>
              <w:top w:val="nil"/>
              <w:left w:val="nil"/>
              <w:bottom w:val="single" w:sz="4" w:space="0" w:color="auto"/>
              <w:right w:val="single" w:sz="4" w:space="0" w:color="auto"/>
            </w:tcBorders>
            <w:shd w:val="clear" w:color="auto" w:fill="auto"/>
            <w:vAlign w:val="center"/>
            <w:hideMark/>
          </w:tcPr>
          <w:p w14:paraId="0D98D1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3AA43F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0,112</w:t>
            </w:r>
          </w:p>
        </w:tc>
        <w:tc>
          <w:tcPr>
            <w:tcW w:w="1283" w:type="dxa"/>
            <w:tcBorders>
              <w:top w:val="nil"/>
              <w:left w:val="nil"/>
              <w:bottom w:val="single" w:sz="4" w:space="0" w:color="auto"/>
              <w:right w:val="single" w:sz="4" w:space="0" w:color="auto"/>
            </w:tcBorders>
            <w:shd w:val="clear" w:color="auto" w:fill="auto"/>
            <w:vAlign w:val="center"/>
            <w:hideMark/>
          </w:tcPr>
          <w:p w14:paraId="4A32D6C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0,037</w:t>
            </w:r>
          </w:p>
        </w:tc>
        <w:tc>
          <w:tcPr>
            <w:tcW w:w="2020" w:type="dxa"/>
            <w:tcBorders>
              <w:top w:val="nil"/>
              <w:left w:val="nil"/>
              <w:bottom w:val="single" w:sz="4" w:space="0" w:color="auto"/>
              <w:right w:val="single" w:sz="4" w:space="0" w:color="auto"/>
            </w:tcBorders>
            <w:shd w:val="clear" w:color="auto" w:fill="auto"/>
            <w:vAlign w:val="center"/>
            <w:hideMark/>
          </w:tcPr>
          <w:p w14:paraId="1B6673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0,088</w:t>
            </w:r>
          </w:p>
        </w:tc>
        <w:tc>
          <w:tcPr>
            <w:tcW w:w="1495" w:type="dxa"/>
            <w:tcBorders>
              <w:top w:val="nil"/>
              <w:left w:val="nil"/>
              <w:bottom w:val="single" w:sz="4" w:space="0" w:color="auto"/>
              <w:right w:val="single" w:sz="4" w:space="0" w:color="auto"/>
            </w:tcBorders>
            <w:shd w:val="clear" w:color="auto" w:fill="auto"/>
            <w:vAlign w:val="center"/>
            <w:hideMark/>
          </w:tcPr>
          <w:p w14:paraId="44753B5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07257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0,149</w:t>
            </w:r>
          </w:p>
        </w:tc>
        <w:tc>
          <w:tcPr>
            <w:tcW w:w="2067" w:type="dxa"/>
            <w:tcBorders>
              <w:top w:val="nil"/>
              <w:left w:val="nil"/>
              <w:bottom w:val="single" w:sz="4" w:space="0" w:color="auto"/>
              <w:right w:val="single" w:sz="4" w:space="0" w:color="auto"/>
            </w:tcBorders>
            <w:shd w:val="clear" w:color="auto" w:fill="auto"/>
            <w:vAlign w:val="center"/>
            <w:hideMark/>
          </w:tcPr>
          <w:p w14:paraId="1D9248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w:t>
            </w:r>
          </w:p>
        </w:tc>
      </w:tr>
      <w:tr w:rsidR="006E28B3" w:rsidRPr="00265581" w14:paraId="4F75FCB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1C0E5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w:t>
            </w:r>
          </w:p>
        </w:tc>
        <w:tc>
          <w:tcPr>
            <w:tcW w:w="2093" w:type="dxa"/>
            <w:tcBorders>
              <w:top w:val="nil"/>
              <w:left w:val="nil"/>
              <w:bottom w:val="single" w:sz="4" w:space="0" w:color="auto"/>
              <w:right w:val="single" w:sz="4" w:space="0" w:color="auto"/>
            </w:tcBorders>
            <w:shd w:val="clear" w:color="auto" w:fill="auto"/>
            <w:vAlign w:val="center"/>
            <w:hideMark/>
          </w:tcPr>
          <w:p w14:paraId="502DD9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9FD83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40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DA1FF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Маг. Магнит, Маркса, 64 (заявитель - АО "Тандер")</w:t>
            </w:r>
          </w:p>
        </w:tc>
        <w:tc>
          <w:tcPr>
            <w:tcW w:w="1744" w:type="dxa"/>
            <w:tcBorders>
              <w:top w:val="nil"/>
              <w:left w:val="nil"/>
              <w:bottom w:val="single" w:sz="4" w:space="0" w:color="auto"/>
              <w:right w:val="single" w:sz="4" w:space="0" w:color="auto"/>
            </w:tcBorders>
            <w:shd w:val="clear" w:color="auto" w:fill="auto"/>
            <w:vAlign w:val="center"/>
            <w:hideMark/>
          </w:tcPr>
          <w:p w14:paraId="2ADC60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6372F29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0,009</w:t>
            </w:r>
          </w:p>
        </w:tc>
        <w:tc>
          <w:tcPr>
            <w:tcW w:w="1283" w:type="dxa"/>
            <w:tcBorders>
              <w:top w:val="nil"/>
              <w:left w:val="nil"/>
              <w:bottom w:val="single" w:sz="4" w:space="0" w:color="auto"/>
              <w:right w:val="single" w:sz="4" w:space="0" w:color="auto"/>
            </w:tcBorders>
            <w:shd w:val="clear" w:color="auto" w:fill="auto"/>
            <w:vAlign w:val="center"/>
            <w:hideMark/>
          </w:tcPr>
          <w:p w14:paraId="4BD0CA3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0,002</w:t>
            </w:r>
          </w:p>
        </w:tc>
        <w:tc>
          <w:tcPr>
            <w:tcW w:w="2020" w:type="dxa"/>
            <w:tcBorders>
              <w:top w:val="nil"/>
              <w:left w:val="nil"/>
              <w:bottom w:val="single" w:sz="4" w:space="0" w:color="auto"/>
              <w:right w:val="single" w:sz="4" w:space="0" w:color="auto"/>
            </w:tcBorders>
            <w:shd w:val="clear" w:color="auto" w:fill="auto"/>
            <w:vAlign w:val="center"/>
            <w:hideMark/>
          </w:tcPr>
          <w:p w14:paraId="23E99D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0,004</w:t>
            </w:r>
          </w:p>
        </w:tc>
        <w:tc>
          <w:tcPr>
            <w:tcW w:w="1495" w:type="dxa"/>
            <w:tcBorders>
              <w:top w:val="nil"/>
              <w:left w:val="nil"/>
              <w:bottom w:val="single" w:sz="4" w:space="0" w:color="auto"/>
              <w:right w:val="single" w:sz="4" w:space="0" w:color="auto"/>
            </w:tcBorders>
            <w:shd w:val="clear" w:color="auto" w:fill="auto"/>
            <w:vAlign w:val="center"/>
            <w:hideMark/>
          </w:tcPr>
          <w:p w14:paraId="54391C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DF740F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w:t>
            </w:r>
          </w:p>
        </w:tc>
        <w:tc>
          <w:tcPr>
            <w:tcW w:w="2067" w:type="dxa"/>
            <w:tcBorders>
              <w:top w:val="nil"/>
              <w:left w:val="nil"/>
              <w:bottom w:val="single" w:sz="4" w:space="0" w:color="auto"/>
              <w:right w:val="single" w:sz="4" w:space="0" w:color="auto"/>
            </w:tcBorders>
            <w:shd w:val="clear" w:color="auto" w:fill="auto"/>
            <w:vAlign w:val="center"/>
            <w:hideMark/>
          </w:tcPr>
          <w:p w14:paraId="018467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r>
      <w:tr w:rsidR="006E28B3" w:rsidRPr="00265581" w14:paraId="7707C23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C6CBF2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w:t>
            </w:r>
          </w:p>
        </w:tc>
        <w:tc>
          <w:tcPr>
            <w:tcW w:w="2093" w:type="dxa"/>
            <w:tcBorders>
              <w:top w:val="nil"/>
              <w:left w:val="nil"/>
              <w:bottom w:val="single" w:sz="4" w:space="0" w:color="auto"/>
              <w:right w:val="single" w:sz="4" w:space="0" w:color="auto"/>
            </w:tcBorders>
            <w:shd w:val="clear" w:color="auto" w:fill="auto"/>
            <w:vAlign w:val="center"/>
            <w:hideMark/>
          </w:tcPr>
          <w:p w14:paraId="72ED92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F0821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15FB5C8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Общеобразовательная школа на 1100 мест (организация - ООО «Пик-Запад») в 55 микрорайоне, кадастровый квартал - 40:27:030503:92</w:t>
            </w:r>
          </w:p>
        </w:tc>
        <w:tc>
          <w:tcPr>
            <w:tcW w:w="1744" w:type="dxa"/>
            <w:tcBorders>
              <w:top w:val="nil"/>
              <w:left w:val="nil"/>
              <w:bottom w:val="single" w:sz="4" w:space="0" w:color="auto"/>
              <w:right w:val="single" w:sz="4" w:space="0" w:color="auto"/>
            </w:tcBorders>
            <w:shd w:val="clear" w:color="auto" w:fill="auto"/>
            <w:vAlign w:val="center"/>
            <w:hideMark/>
          </w:tcPr>
          <w:p w14:paraId="6718DB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3FBB6C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0,828</w:t>
            </w:r>
          </w:p>
        </w:tc>
        <w:tc>
          <w:tcPr>
            <w:tcW w:w="1283" w:type="dxa"/>
            <w:tcBorders>
              <w:top w:val="nil"/>
              <w:left w:val="nil"/>
              <w:bottom w:val="single" w:sz="4" w:space="0" w:color="auto"/>
              <w:right w:val="single" w:sz="4" w:space="0" w:color="auto"/>
            </w:tcBorders>
            <w:shd w:val="clear" w:color="auto" w:fill="auto"/>
            <w:vAlign w:val="center"/>
            <w:hideMark/>
          </w:tcPr>
          <w:p w14:paraId="143B2EF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0,193</w:t>
            </w:r>
          </w:p>
        </w:tc>
        <w:tc>
          <w:tcPr>
            <w:tcW w:w="2020" w:type="dxa"/>
            <w:tcBorders>
              <w:top w:val="nil"/>
              <w:left w:val="nil"/>
              <w:bottom w:val="single" w:sz="4" w:space="0" w:color="auto"/>
              <w:right w:val="single" w:sz="4" w:space="0" w:color="auto"/>
            </w:tcBorders>
            <w:shd w:val="clear" w:color="auto" w:fill="auto"/>
            <w:vAlign w:val="center"/>
            <w:hideMark/>
          </w:tcPr>
          <w:p w14:paraId="3D85C1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0,463</w:t>
            </w:r>
          </w:p>
        </w:tc>
        <w:tc>
          <w:tcPr>
            <w:tcW w:w="1495" w:type="dxa"/>
            <w:tcBorders>
              <w:top w:val="nil"/>
              <w:left w:val="nil"/>
              <w:bottom w:val="single" w:sz="4" w:space="0" w:color="auto"/>
              <w:right w:val="single" w:sz="4" w:space="0" w:color="auto"/>
            </w:tcBorders>
            <w:shd w:val="clear" w:color="auto" w:fill="auto"/>
            <w:vAlign w:val="center"/>
            <w:hideMark/>
          </w:tcPr>
          <w:p w14:paraId="4F65CA0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F05012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1,021</w:t>
            </w:r>
          </w:p>
        </w:tc>
        <w:tc>
          <w:tcPr>
            <w:tcW w:w="2067" w:type="dxa"/>
            <w:tcBorders>
              <w:top w:val="nil"/>
              <w:left w:val="nil"/>
              <w:bottom w:val="single" w:sz="4" w:space="0" w:color="auto"/>
              <w:right w:val="single" w:sz="4" w:space="0" w:color="auto"/>
            </w:tcBorders>
            <w:shd w:val="clear" w:color="auto" w:fill="auto"/>
            <w:vAlign w:val="center"/>
            <w:hideMark/>
          </w:tcPr>
          <w:p w14:paraId="4E0A2A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1,291</w:t>
            </w:r>
          </w:p>
        </w:tc>
      </w:tr>
      <w:tr w:rsidR="006E28B3" w:rsidRPr="00265581" w14:paraId="5711F40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FB1C9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w:t>
            </w:r>
          </w:p>
        </w:tc>
        <w:tc>
          <w:tcPr>
            <w:tcW w:w="2093" w:type="dxa"/>
            <w:tcBorders>
              <w:top w:val="nil"/>
              <w:left w:val="nil"/>
              <w:bottom w:val="single" w:sz="4" w:space="0" w:color="auto"/>
              <w:right w:val="single" w:sz="4" w:space="0" w:color="auto"/>
            </w:tcBorders>
            <w:shd w:val="clear" w:color="auto" w:fill="auto"/>
            <w:vAlign w:val="center"/>
            <w:hideMark/>
          </w:tcPr>
          <w:p w14:paraId="628D70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72D2E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Пос. Обнинское</w:t>
            </w:r>
          </w:p>
        </w:tc>
        <w:tc>
          <w:tcPr>
            <w:tcW w:w="3523" w:type="dxa"/>
            <w:tcBorders>
              <w:top w:val="nil"/>
              <w:left w:val="nil"/>
              <w:bottom w:val="single" w:sz="4" w:space="0" w:color="auto"/>
              <w:right w:val="single" w:sz="4" w:space="0" w:color="auto"/>
            </w:tcBorders>
            <w:shd w:val="clear" w:color="auto" w:fill="auto"/>
            <w:vAlign w:val="center"/>
            <w:hideMark/>
          </w:tcPr>
          <w:p w14:paraId="4B6A6A5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Овощехранилище, ул.Лесная, 13а (заявитель - Администрация г.Обнинска, Соловьева Славяна Сергеевна)</w:t>
            </w:r>
          </w:p>
        </w:tc>
        <w:tc>
          <w:tcPr>
            <w:tcW w:w="1744" w:type="dxa"/>
            <w:tcBorders>
              <w:top w:val="nil"/>
              <w:left w:val="nil"/>
              <w:bottom w:val="single" w:sz="4" w:space="0" w:color="auto"/>
              <w:right w:val="single" w:sz="4" w:space="0" w:color="auto"/>
            </w:tcBorders>
            <w:shd w:val="clear" w:color="auto" w:fill="auto"/>
            <w:vAlign w:val="center"/>
            <w:hideMark/>
          </w:tcPr>
          <w:p w14:paraId="4C7F22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444C927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0,038</w:t>
            </w:r>
          </w:p>
        </w:tc>
        <w:tc>
          <w:tcPr>
            <w:tcW w:w="1283" w:type="dxa"/>
            <w:tcBorders>
              <w:top w:val="nil"/>
              <w:left w:val="nil"/>
              <w:bottom w:val="single" w:sz="4" w:space="0" w:color="auto"/>
              <w:right w:val="single" w:sz="4" w:space="0" w:color="auto"/>
            </w:tcBorders>
            <w:shd w:val="clear" w:color="auto" w:fill="auto"/>
            <w:vAlign w:val="center"/>
            <w:hideMark/>
          </w:tcPr>
          <w:p w14:paraId="489AE61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0,001</w:t>
            </w:r>
          </w:p>
        </w:tc>
        <w:tc>
          <w:tcPr>
            <w:tcW w:w="2020" w:type="dxa"/>
            <w:tcBorders>
              <w:top w:val="nil"/>
              <w:left w:val="nil"/>
              <w:bottom w:val="single" w:sz="4" w:space="0" w:color="auto"/>
              <w:right w:val="single" w:sz="4" w:space="0" w:color="auto"/>
            </w:tcBorders>
            <w:shd w:val="clear" w:color="auto" w:fill="auto"/>
            <w:vAlign w:val="center"/>
            <w:hideMark/>
          </w:tcPr>
          <w:p w14:paraId="797925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0,002</w:t>
            </w:r>
          </w:p>
        </w:tc>
        <w:tc>
          <w:tcPr>
            <w:tcW w:w="1495" w:type="dxa"/>
            <w:tcBorders>
              <w:top w:val="nil"/>
              <w:left w:val="nil"/>
              <w:bottom w:val="single" w:sz="4" w:space="0" w:color="auto"/>
              <w:right w:val="single" w:sz="4" w:space="0" w:color="auto"/>
            </w:tcBorders>
            <w:shd w:val="clear" w:color="auto" w:fill="auto"/>
            <w:vAlign w:val="center"/>
            <w:hideMark/>
          </w:tcPr>
          <w:p w14:paraId="379C59E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431AE0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0,039</w:t>
            </w:r>
          </w:p>
        </w:tc>
        <w:tc>
          <w:tcPr>
            <w:tcW w:w="2067" w:type="dxa"/>
            <w:tcBorders>
              <w:top w:val="nil"/>
              <w:left w:val="nil"/>
              <w:bottom w:val="single" w:sz="4" w:space="0" w:color="auto"/>
              <w:right w:val="single" w:sz="4" w:space="0" w:color="auto"/>
            </w:tcBorders>
            <w:shd w:val="clear" w:color="auto" w:fill="auto"/>
            <w:vAlign w:val="center"/>
            <w:hideMark/>
          </w:tcPr>
          <w:p w14:paraId="00EE75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0,04</w:t>
            </w:r>
          </w:p>
        </w:tc>
      </w:tr>
      <w:tr w:rsidR="006E28B3" w:rsidRPr="00265581" w14:paraId="405A29F2"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6CB584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w:t>
            </w:r>
          </w:p>
        </w:tc>
        <w:tc>
          <w:tcPr>
            <w:tcW w:w="2093" w:type="dxa"/>
            <w:tcBorders>
              <w:top w:val="nil"/>
              <w:left w:val="nil"/>
              <w:bottom w:val="single" w:sz="4" w:space="0" w:color="auto"/>
              <w:right w:val="single" w:sz="4" w:space="0" w:color="auto"/>
            </w:tcBorders>
            <w:shd w:val="clear" w:color="auto" w:fill="auto"/>
            <w:vAlign w:val="center"/>
            <w:hideMark/>
          </w:tcPr>
          <w:p w14:paraId="2205A5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DA1A12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4CB1312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Офисно-складской комплекс. 1 этап – складское здание (организация - ООО «Ивека плюс»)</w:t>
            </w:r>
          </w:p>
        </w:tc>
        <w:tc>
          <w:tcPr>
            <w:tcW w:w="1744" w:type="dxa"/>
            <w:tcBorders>
              <w:top w:val="nil"/>
              <w:left w:val="nil"/>
              <w:bottom w:val="single" w:sz="4" w:space="0" w:color="auto"/>
              <w:right w:val="single" w:sz="4" w:space="0" w:color="auto"/>
            </w:tcBorders>
            <w:shd w:val="clear" w:color="auto" w:fill="auto"/>
            <w:vAlign w:val="center"/>
            <w:hideMark/>
          </w:tcPr>
          <w:p w14:paraId="44B6D3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34EAE8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0,286</w:t>
            </w:r>
          </w:p>
        </w:tc>
        <w:tc>
          <w:tcPr>
            <w:tcW w:w="1283" w:type="dxa"/>
            <w:tcBorders>
              <w:top w:val="nil"/>
              <w:left w:val="nil"/>
              <w:bottom w:val="single" w:sz="4" w:space="0" w:color="auto"/>
              <w:right w:val="single" w:sz="4" w:space="0" w:color="auto"/>
            </w:tcBorders>
            <w:shd w:val="clear" w:color="auto" w:fill="auto"/>
            <w:vAlign w:val="center"/>
            <w:hideMark/>
          </w:tcPr>
          <w:p w14:paraId="32F1012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0,007</w:t>
            </w:r>
          </w:p>
        </w:tc>
        <w:tc>
          <w:tcPr>
            <w:tcW w:w="2020" w:type="dxa"/>
            <w:tcBorders>
              <w:top w:val="nil"/>
              <w:left w:val="nil"/>
              <w:bottom w:val="single" w:sz="4" w:space="0" w:color="auto"/>
              <w:right w:val="single" w:sz="4" w:space="0" w:color="auto"/>
            </w:tcBorders>
            <w:shd w:val="clear" w:color="auto" w:fill="auto"/>
            <w:vAlign w:val="center"/>
            <w:hideMark/>
          </w:tcPr>
          <w:p w14:paraId="62C6B78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0,017</w:t>
            </w:r>
          </w:p>
        </w:tc>
        <w:tc>
          <w:tcPr>
            <w:tcW w:w="1495" w:type="dxa"/>
            <w:tcBorders>
              <w:top w:val="nil"/>
              <w:left w:val="nil"/>
              <w:bottom w:val="single" w:sz="4" w:space="0" w:color="auto"/>
              <w:right w:val="single" w:sz="4" w:space="0" w:color="auto"/>
            </w:tcBorders>
            <w:shd w:val="clear" w:color="auto" w:fill="auto"/>
            <w:vAlign w:val="center"/>
            <w:hideMark/>
          </w:tcPr>
          <w:p w14:paraId="7C7B4E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18113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0,293</w:t>
            </w:r>
          </w:p>
        </w:tc>
        <w:tc>
          <w:tcPr>
            <w:tcW w:w="2067" w:type="dxa"/>
            <w:tcBorders>
              <w:top w:val="nil"/>
              <w:left w:val="nil"/>
              <w:bottom w:val="single" w:sz="4" w:space="0" w:color="auto"/>
              <w:right w:val="single" w:sz="4" w:space="0" w:color="auto"/>
            </w:tcBorders>
            <w:shd w:val="clear" w:color="auto" w:fill="auto"/>
            <w:vAlign w:val="center"/>
            <w:hideMark/>
          </w:tcPr>
          <w:p w14:paraId="6FD7AE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0,303</w:t>
            </w:r>
          </w:p>
        </w:tc>
      </w:tr>
      <w:tr w:rsidR="006E28B3" w:rsidRPr="00265581" w14:paraId="6BCFFBB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E07EE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w:t>
            </w:r>
          </w:p>
        </w:tc>
        <w:tc>
          <w:tcPr>
            <w:tcW w:w="2093" w:type="dxa"/>
            <w:tcBorders>
              <w:top w:val="nil"/>
              <w:left w:val="nil"/>
              <w:bottom w:val="single" w:sz="4" w:space="0" w:color="auto"/>
              <w:right w:val="single" w:sz="4" w:space="0" w:color="auto"/>
            </w:tcBorders>
            <w:shd w:val="clear" w:color="auto" w:fill="auto"/>
            <w:vAlign w:val="center"/>
            <w:hideMark/>
          </w:tcPr>
          <w:p w14:paraId="71509A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C55B1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3E79DA4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Набивной цех, Киевское шоссе, 3 (заявитель - Администрация г. Обнинска, ЗАО «Газремэнерго»)</w:t>
            </w:r>
          </w:p>
        </w:tc>
        <w:tc>
          <w:tcPr>
            <w:tcW w:w="1744" w:type="dxa"/>
            <w:tcBorders>
              <w:top w:val="nil"/>
              <w:left w:val="nil"/>
              <w:bottom w:val="single" w:sz="4" w:space="0" w:color="auto"/>
              <w:right w:val="single" w:sz="4" w:space="0" w:color="auto"/>
            </w:tcBorders>
            <w:shd w:val="clear" w:color="auto" w:fill="auto"/>
            <w:vAlign w:val="center"/>
            <w:hideMark/>
          </w:tcPr>
          <w:p w14:paraId="63B840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2E99910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0,056</w:t>
            </w:r>
          </w:p>
        </w:tc>
        <w:tc>
          <w:tcPr>
            <w:tcW w:w="1283" w:type="dxa"/>
            <w:tcBorders>
              <w:top w:val="nil"/>
              <w:left w:val="nil"/>
              <w:bottom w:val="single" w:sz="4" w:space="0" w:color="auto"/>
              <w:right w:val="single" w:sz="4" w:space="0" w:color="auto"/>
            </w:tcBorders>
            <w:shd w:val="clear" w:color="auto" w:fill="auto"/>
            <w:vAlign w:val="center"/>
            <w:hideMark/>
          </w:tcPr>
          <w:p w14:paraId="545D434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0,001</w:t>
            </w:r>
          </w:p>
        </w:tc>
        <w:tc>
          <w:tcPr>
            <w:tcW w:w="2020" w:type="dxa"/>
            <w:tcBorders>
              <w:top w:val="nil"/>
              <w:left w:val="nil"/>
              <w:bottom w:val="single" w:sz="4" w:space="0" w:color="auto"/>
              <w:right w:val="single" w:sz="4" w:space="0" w:color="auto"/>
            </w:tcBorders>
            <w:shd w:val="clear" w:color="auto" w:fill="auto"/>
            <w:vAlign w:val="center"/>
            <w:hideMark/>
          </w:tcPr>
          <w:p w14:paraId="18EB128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0,004</w:t>
            </w:r>
          </w:p>
        </w:tc>
        <w:tc>
          <w:tcPr>
            <w:tcW w:w="1495" w:type="dxa"/>
            <w:tcBorders>
              <w:top w:val="nil"/>
              <w:left w:val="nil"/>
              <w:bottom w:val="single" w:sz="4" w:space="0" w:color="auto"/>
              <w:right w:val="single" w:sz="4" w:space="0" w:color="auto"/>
            </w:tcBorders>
            <w:shd w:val="clear" w:color="auto" w:fill="auto"/>
            <w:vAlign w:val="center"/>
            <w:hideMark/>
          </w:tcPr>
          <w:p w14:paraId="0D3271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340C3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0,058</w:t>
            </w:r>
          </w:p>
        </w:tc>
        <w:tc>
          <w:tcPr>
            <w:tcW w:w="2067" w:type="dxa"/>
            <w:tcBorders>
              <w:top w:val="nil"/>
              <w:left w:val="nil"/>
              <w:bottom w:val="single" w:sz="4" w:space="0" w:color="auto"/>
              <w:right w:val="single" w:sz="4" w:space="0" w:color="auto"/>
            </w:tcBorders>
            <w:shd w:val="clear" w:color="auto" w:fill="auto"/>
            <w:vAlign w:val="center"/>
            <w:hideMark/>
          </w:tcPr>
          <w:p w14:paraId="46A2BA4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w:t>
            </w:r>
          </w:p>
        </w:tc>
      </w:tr>
      <w:tr w:rsidR="006E28B3" w:rsidRPr="00265581" w14:paraId="4ECDD88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4F9A7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w:t>
            </w:r>
          </w:p>
        </w:tc>
        <w:tc>
          <w:tcPr>
            <w:tcW w:w="2093" w:type="dxa"/>
            <w:tcBorders>
              <w:top w:val="nil"/>
              <w:left w:val="nil"/>
              <w:bottom w:val="single" w:sz="4" w:space="0" w:color="auto"/>
              <w:right w:val="single" w:sz="4" w:space="0" w:color="auto"/>
            </w:tcBorders>
            <w:shd w:val="clear" w:color="auto" w:fill="auto"/>
            <w:vAlign w:val="center"/>
            <w:hideMark/>
          </w:tcPr>
          <w:p w14:paraId="18A36BA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0658F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Район хлебозавода по ул. Курчатова</w:t>
            </w:r>
          </w:p>
        </w:tc>
        <w:tc>
          <w:tcPr>
            <w:tcW w:w="3523" w:type="dxa"/>
            <w:tcBorders>
              <w:top w:val="nil"/>
              <w:left w:val="nil"/>
              <w:bottom w:val="single" w:sz="4" w:space="0" w:color="auto"/>
              <w:right w:val="single" w:sz="4" w:space="0" w:color="auto"/>
            </w:tcBorders>
            <w:shd w:val="clear" w:color="auto" w:fill="auto"/>
            <w:vAlign w:val="center"/>
            <w:hideMark/>
          </w:tcPr>
          <w:p w14:paraId="6332A3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Завод по производству натуральных соков и детского питания р-он Курчатова, 51 (заявитель - ООО "Натурпроинвест")</w:t>
            </w:r>
          </w:p>
        </w:tc>
        <w:tc>
          <w:tcPr>
            <w:tcW w:w="1744" w:type="dxa"/>
            <w:tcBorders>
              <w:top w:val="nil"/>
              <w:left w:val="nil"/>
              <w:bottom w:val="single" w:sz="4" w:space="0" w:color="auto"/>
              <w:right w:val="single" w:sz="4" w:space="0" w:color="auto"/>
            </w:tcBorders>
            <w:shd w:val="clear" w:color="auto" w:fill="auto"/>
            <w:vAlign w:val="center"/>
            <w:hideMark/>
          </w:tcPr>
          <w:p w14:paraId="28B0187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06A7765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1,401</w:t>
            </w:r>
          </w:p>
        </w:tc>
        <w:tc>
          <w:tcPr>
            <w:tcW w:w="1283" w:type="dxa"/>
            <w:tcBorders>
              <w:top w:val="nil"/>
              <w:left w:val="nil"/>
              <w:bottom w:val="single" w:sz="4" w:space="0" w:color="auto"/>
              <w:right w:val="single" w:sz="4" w:space="0" w:color="auto"/>
            </w:tcBorders>
            <w:shd w:val="clear" w:color="auto" w:fill="auto"/>
            <w:vAlign w:val="center"/>
            <w:hideMark/>
          </w:tcPr>
          <w:p w14:paraId="617454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0,037</w:t>
            </w:r>
          </w:p>
        </w:tc>
        <w:tc>
          <w:tcPr>
            <w:tcW w:w="2020" w:type="dxa"/>
            <w:tcBorders>
              <w:top w:val="nil"/>
              <w:left w:val="nil"/>
              <w:bottom w:val="single" w:sz="4" w:space="0" w:color="auto"/>
              <w:right w:val="single" w:sz="4" w:space="0" w:color="auto"/>
            </w:tcBorders>
            <w:shd w:val="clear" w:color="auto" w:fill="auto"/>
            <w:vAlign w:val="center"/>
            <w:hideMark/>
          </w:tcPr>
          <w:p w14:paraId="46E725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0,089</w:t>
            </w:r>
          </w:p>
        </w:tc>
        <w:tc>
          <w:tcPr>
            <w:tcW w:w="1495" w:type="dxa"/>
            <w:tcBorders>
              <w:top w:val="nil"/>
              <w:left w:val="nil"/>
              <w:bottom w:val="single" w:sz="4" w:space="0" w:color="auto"/>
              <w:right w:val="single" w:sz="4" w:space="0" w:color="auto"/>
            </w:tcBorders>
            <w:shd w:val="clear" w:color="auto" w:fill="auto"/>
            <w:vAlign w:val="center"/>
            <w:hideMark/>
          </w:tcPr>
          <w:p w14:paraId="2C9E385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CE351A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1,438</w:t>
            </w:r>
          </w:p>
        </w:tc>
        <w:tc>
          <w:tcPr>
            <w:tcW w:w="2067" w:type="dxa"/>
            <w:tcBorders>
              <w:top w:val="nil"/>
              <w:left w:val="nil"/>
              <w:bottom w:val="single" w:sz="4" w:space="0" w:color="auto"/>
              <w:right w:val="single" w:sz="4" w:space="0" w:color="auto"/>
            </w:tcBorders>
            <w:shd w:val="clear" w:color="auto" w:fill="auto"/>
            <w:vAlign w:val="center"/>
            <w:hideMark/>
          </w:tcPr>
          <w:p w14:paraId="47C0E9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1,49</w:t>
            </w:r>
          </w:p>
        </w:tc>
      </w:tr>
      <w:tr w:rsidR="006E28B3" w:rsidRPr="00265581" w14:paraId="1FEAB68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9F7FC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w:t>
            </w:r>
          </w:p>
        </w:tc>
        <w:tc>
          <w:tcPr>
            <w:tcW w:w="2093" w:type="dxa"/>
            <w:tcBorders>
              <w:top w:val="nil"/>
              <w:left w:val="nil"/>
              <w:bottom w:val="single" w:sz="4" w:space="0" w:color="auto"/>
              <w:right w:val="single" w:sz="4" w:space="0" w:color="auto"/>
            </w:tcBorders>
            <w:shd w:val="clear" w:color="auto" w:fill="auto"/>
            <w:vAlign w:val="center"/>
            <w:hideMark/>
          </w:tcPr>
          <w:p w14:paraId="4992E5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37B497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46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4BBD947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комплекс экономического класса мкр. 46 (р-он Курчатова, 35) (заявитель - Администрация г. Обнинска, ООО "Рус Строй Групп")</w:t>
            </w:r>
          </w:p>
        </w:tc>
        <w:tc>
          <w:tcPr>
            <w:tcW w:w="1744" w:type="dxa"/>
            <w:tcBorders>
              <w:top w:val="nil"/>
              <w:left w:val="nil"/>
              <w:bottom w:val="single" w:sz="4" w:space="0" w:color="auto"/>
              <w:right w:val="single" w:sz="4" w:space="0" w:color="auto"/>
            </w:tcBorders>
            <w:shd w:val="clear" w:color="auto" w:fill="auto"/>
            <w:vAlign w:val="center"/>
            <w:hideMark/>
          </w:tcPr>
          <w:p w14:paraId="42F5BBA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682DAD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0,792</w:t>
            </w:r>
          </w:p>
        </w:tc>
        <w:tc>
          <w:tcPr>
            <w:tcW w:w="1283" w:type="dxa"/>
            <w:tcBorders>
              <w:top w:val="nil"/>
              <w:left w:val="nil"/>
              <w:bottom w:val="single" w:sz="4" w:space="0" w:color="auto"/>
              <w:right w:val="single" w:sz="4" w:space="0" w:color="auto"/>
            </w:tcBorders>
            <w:shd w:val="clear" w:color="auto" w:fill="auto"/>
            <w:vAlign w:val="center"/>
            <w:hideMark/>
          </w:tcPr>
          <w:p w14:paraId="3B75000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0,237</w:t>
            </w:r>
          </w:p>
        </w:tc>
        <w:tc>
          <w:tcPr>
            <w:tcW w:w="2020" w:type="dxa"/>
            <w:tcBorders>
              <w:top w:val="nil"/>
              <w:left w:val="nil"/>
              <w:bottom w:val="single" w:sz="4" w:space="0" w:color="auto"/>
              <w:right w:val="single" w:sz="4" w:space="0" w:color="auto"/>
            </w:tcBorders>
            <w:shd w:val="clear" w:color="auto" w:fill="auto"/>
            <w:vAlign w:val="center"/>
            <w:hideMark/>
          </w:tcPr>
          <w:p w14:paraId="12901F6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0,568</w:t>
            </w:r>
          </w:p>
        </w:tc>
        <w:tc>
          <w:tcPr>
            <w:tcW w:w="1495" w:type="dxa"/>
            <w:tcBorders>
              <w:top w:val="nil"/>
              <w:left w:val="nil"/>
              <w:bottom w:val="single" w:sz="4" w:space="0" w:color="auto"/>
              <w:right w:val="single" w:sz="4" w:space="0" w:color="auto"/>
            </w:tcBorders>
            <w:shd w:val="clear" w:color="auto" w:fill="auto"/>
            <w:vAlign w:val="center"/>
            <w:hideMark/>
          </w:tcPr>
          <w:p w14:paraId="3E12B2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E67F5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1,029</w:t>
            </w:r>
          </w:p>
        </w:tc>
        <w:tc>
          <w:tcPr>
            <w:tcW w:w="2067" w:type="dxa"/>
            <w:tcBorders>
              <w:top w:val="nil"/>
              <w:left w:val="nil"/>
              <w:bottom w:val="single" w:sz="4" w:space="0" w:color="auto"/>
              <w:right w:val="single" w:sz="4" w:space="0" w:color="auto"/>
            </w:tcBorders>
            <w:shd w:val="clear" w:color="auto" w:fill="auto"/>
            <w:vAlign w:val="center"/>
            <w:hideMark/>
          </w:tcPr>
          <w:p w14:paraId="252F3AA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1,36</w:t>
            </w:r>
          </w:p>
        </w:tc>
      </w:tr>
      <w:tr w:rsidR="006E28B3" w:rsidRPr="00265581" w14:paraId="14F9A37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A68E4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w:t>
            </w:r>
          </w:p>
        </w:tc>
        <w:tc>
          <w:tcPr>
            <w:tcW w:w="2093" w:type="dxa"/>
            <w:tcBorders>
              <w:top w:val="nil"/>
              <w:left w:val="nil"/>
              <w:bottom w:val="single" w:sz="4" w:space="0" w:color="auto"/>
              <w:right w:val="single" w:sz="4" w:space="0" w:color="auto"/>
            </w:tcBorders>
            <w:shd w:val="clear" w:color="auto" w:fill="auto"/>
            <w:vAlign w:val="center"/>
            <w:hideMark/>
          </w:tcPr>
          <w:p w14:paraId="751600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82E1A9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4BBE66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Производств. предприятия, базы строит</w:t>
            </w:r>
            <w:proofErr w:type="gramStart"/>
            <w:r w:rsidRPr="00265581">
              <w:rPr>
                <w:color w:val="000000" w:themeColor="text1"/>
                <w:sz w:val="20"/>
                <w:lang w:eastAsia="ru-RU"/>
              </w:rPr>
              <w:t>.,коммунальн</w:t>
            </w:r>
            <w:proofErr w:type="gramEnd"/>
            <w:r w:rsidRPr="00265581">
              <w:rPr>
                <w:color w:val="000000" w:themeColor="text1"/>
                <w:sz w:val="20"/>
                <w:lang w:eastAsia="ru-RU"/>
              </w:rPr>
              <w:t>., транспортн. и др. предприятий промзона Мишково (рядом с котельн. МПТС), заявитель - Администрация г. Обнинска</w:t>
            </w:r>
          </w:p>
        </w:tc>
        <w:tc>
          <w:tcPr>
            <w:tcW w:w="1744" w:type="dxa"/>
            <w:tcBorders>
              <w:top w:val="nil"/>
              <w:left w:val="nil"/>
              <w:bottom w:val="single" w:sz="4" w:space="0" w:color="auto"/>
              <w:right w:val="single" w:sz="4" w:space="0" w:color="auto"/>
            </w:tcBorders>
            <w:shd w:val="clear" w:color="auto" w:fill="auto"/>
            <w:vAlign w:val="center"/>
            <w:hideMark/>
          </w:tcPr>
          <w:p w14:paraId="6260A2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304AEB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0,014</w:t>
            </w:r>
          </w:p>
        </w:tc>
        <w:tc>
          <w:tcPr>
            <w:tcW w:w="1283" w:type="dxa"/>
            <w:tcBorders>
              <w:top w:val="nil"/>
              <w:left w:val="nil"/>
              <w:bottom w:val="single" w:sz="4" w:space="0" w:color="auto"/>
              <w:right w:val="single" w:sz="4" w:space="0" w:color="auto"/>
            </w:tcBorders>
            <w:shd w:val="clear" w:color="auto" w:fill="auto"/>
            <w:vAlign w:val="center"/>
            <w:hideMark/>
          </w:tcPr>
          <w:p w14:paraId="45263EE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2020" w:type="dxa"/>
            <w:tcBorders>
              <w:top w:val="nil"/>
              <w:left w:val="nil"/>
              <w:bottom w:val="single" w:sz="4" w:space="0" w:color="auto"/>
              <w:right w:val="single" w:sz="4" w:space="0" w:color="auto"/>
            </w:tcBorders>
            <w:shd w:val="clear" w:color="auto" w:fill="auto"/>
            <w:vAlign w:val="center"/>
            <w:hideMark/>
          </w:tcPr>
          <w:p w14:paraId="674837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0,001</w:t>
            </w:r>
          </w:p>
        </w:tc>
        <w:tc>
          <w:tcPr>
            <w:tcW w:w="1495" w:type="dxa"/>
            <w:tcBorders>
              <w:top w:val="nil"/>
              <w:left w:val="nil"/>
              <w:bottom w:val="single" w:sz="4" w:space="0" w:color="auto"/>
              <w:right w:val="single" w:sz="4" w:space="0" w:color="auto"/>
            </w:tcBorders>
            <w:shd w:val="clear" w:color="auto" w:fill="auto"/>
            <w:vAlign w:val="center"/>
            <w:hideMark/>
          </w:tcPr>
          <w:p w14:paraId="587E69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4AEB03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0,014</w:t>
            </w:r>
          </w:p>
        </w:tc>
        <w:tc>
          <w:tcPr>
            <w:tcW w:w="2067" w:type="dxa"/>
            <w:tcBorders>
              <w:top w:val="nil"/>
              <w:left w:val="nil"/>
              <w:bottom w:val="single" w:sz="4" w:space="0" w:color="auto"/>
              <w:right w:val="single" w:sz="4" w:space="0" w:color="auto"/>
            </w:tcBorders>
            <w:shd w:val="clear" w:color="auto" w:fill="auto"/>
            <w:vAlign w:val="center"/>
            <w:hideMark/>
          </w:tcPr>
          <w:p w14:paraId="3CAB5C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r>
      <w:tr w:rsidR="006E28B3" w:rsidRPr="00265581" w14:paraId="7615E87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80111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w:t>
            </w:r>
          </w:p>
        </w:tc>
        <w:tc>
          <w:tcPr>
            <w:tcW w:w="2093" w:type="dxa"/>
            <w:tcBorders>
              <w:top w:val="nil"/>
              <w:left w:val="nil"/>
              <w:bottom w:val="single" w:sz="4" w:space="0" w:color="auto"/>
              <w:right w:val="single" w:sz="4" w:space="0" w:color="auto"/>
            </w:tcBorders>
            <w:shd w:val="clear" w:color="auto" w:fill="auto"/>
            <w:vAlign w:val="center"/>
            <w:hideMark/>
          </w:tcPr>
          <w:p w14:paraId="6C12E6D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C2DA1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Район хлебозавода по ул. Курчатова</w:t>
            </w:r>
          </w:p>
        </w:tc>
        <w:tc>
          <w:tcPr>
            <w:tcW w:w="3523" w:type="dxa"/>
            <w:tcBorders>
              <w:top w:val="nil"/>
              <w:left w:val="nil"/>
              <w:bottom w:val="single" w:sz="4" w:space="0" w:color="auto"/>
              <w:right w:val="single" w:sz="4" w:space="0" w:color="auto"/>
            </w:tcBorders>
            <w:shd w:val="clear" w:color="auto" w:fill="auto"/>
            <w:vAlign w:val="center"/>
            <w:hideMark/>
          </w:tcPr>
          <w:p w14:paraId="6D90702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Завод по производству натуральных соков и детского питания р-он Курчатова, 51 (заявитель - ООО "Натурпроинвест")</w:t>
            </w:r>
          </w:p>
        </w:tc>
        <w:tc>
          <w:tcPr>
            <w:tcW w:w="1744" w:type="dxa"/>
            <w:tcBorders>
              <w:top w:val="nil"/>
              <w:left w:val="nil"/>
              <w:bottom w:val="single" w:sz="4" w:space="0" w:color="auto"/>
              <w:right w:val="single" w:sz="4" w:space="0" w:color="auto"/>
            </w:tcBorders>
            <w:shd w:val="clear" w:color="auto" w:fill="auto"/>
            <w:vAlign w:val="center"/>
            <w:hideMark/>
          </w:tcPr>
          <w:p w14:paraId="592BD98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02448A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2,605</w:t>
            </w:r>
          </w:p>
        </w:tc>
        <w:tc>
          <w:tcPr>
            <w:tcW w:w="1283" w:type="dxa"/>
            <w:tcBorders>
              <w:top w:val="nil"/>
              <w:left w:val="nil"/>
              <w:bottom w:val="single" w:sz="4" w:space="0" w:color="auto"/>
              <w:right w:val="single" w:sz="4" w:space="0" w:color="auto"/>
            </w:tcBorders>
            <w:shd w:val="clear" w:color="auto" w:fill="auto"/>
            <w:vAlign w:val="center"/>
            <w:hideMark/>
          </w:tcPr>
          <w:p w14:paraId="1A7979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0,069</w:t>
            </w:r>
          </w:p>
        </w:tc>
        <w:tc>
          <w:tcPr>
            <w:tcW w:w="2020" w:type="dxa"/>
            <w:tcBorders>
              <w:top w:val="nil"/>
              <w:left w:val="nil"/>
              <w:bottom w:val="single" w:sz="4" w:space="0" w:color="auto"/>
              <w:right w:val="single" w:sz="4" w:space="0" w:color="auto"/>
            </w:tcBorders>
            <w:shd w:val="clear" w:color="auto" w:fill="auto"/>
            <w:vAlign w:val="center"/>
            <w:hideMark/>
          </w:tcPr>
          <w:p w14:paraId="41423C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0,165</w:t>
            </w:r>
          </w:p>
        </w:tc>
        <w:tc>
          <w:tcPr>
            <w:tcW w:w="1495" w:type="dxa"/>
            <w:tcBorders>
              <w:top w:val="nil"/>
              <w:left w:val="nil"/>
              <w:bottom w:val="single" w:sz="4" w:space="0" w:color="auto"/>
              <w:right w:val="single" w:sz="4" w:space="0" w:color="auto"/>
            </w:tcBorders>
            <w:shd w:val="clear" w:color="auto" w:fill="auto"/>
            <w:vAlign w:val="center"/>
            <w:hideMark/>
          </w:tcPr>
          <w:p w14:paraId="2524B14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BB22BA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2,674</w:t>
            </w:r>
          </w:p>
        </w:tc>
        <w:tc>
          <w:tcPr>
            <w:tcW w:w="2067" w:type="dxa"/>
            <w:tcBorders>
              <w:top w:val="nil"/>
              <w:left w:val="nil"/>
              <w:bottom w:val="single" w:sz="4" w:space="0" w:color="auto"/>
              <w:right w:val="single" w:sz="4" w:space="0" w:color="auto"/>
            </w:tcBorders>
            <w:shd w:val="clear" w:color="auto" w:fill="auto"/>
            <w:vAlign w:val="center"/>
            <w:hideMark/>
          </w:tcPr>
          <w:p w14:paraId="4D41F30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2,77</w:t>
            </w:r>
          </w:p>
        </w:tc>
      </w:tr>
      <w:tr w:rsidR="006E28B3" w:rsidRPr="00265581" w14:paraId="2AE5E72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18477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w:t>
            </w:r>
          </w:p>
        </w:tc>
        <w:tc>
          <w:tcPr>
            <w:tcW w:w="2093" w:type="dxa"/>
            <w:tcBorders>
              <w:top w:val="nil"/>
              <w:left w:val="nil"/>
              <w:bottom w:val="single" w:sz="4" w:space="0" w:color="auto"/>
              <w:right w:val="single" w:sz="4" w:space="0" w:color="auto"/>
            </w:tcBorders>
            <w:shd w:val="clear" w:color="auto" w:fill="auto"/>
            <w:vAlign w:val="center"/>
            <w:hideMark/>
          </w:tcPr>
          <w:p w14:paraId="11E361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B2ED8B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2F3BE3F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xml:space="preserve">Здание сервисного центра ИП "Караханян" (заявитель - Администрация </w:t>
            </w:r>
            <w:proofErr w:type="gramStart"/>
            <w:r w:rsidRPr="00265581">
              <w:rPr>
                <w:color w:val="000000" w:themeColor="text1"/>
                <w:sz w:val="20"/>
                <w:lang w:eastAsia="ru-RU"/>
              </w:rPr>
              <w:t>г.Обнинска  ИП</w:t>
            </w:r>
            <w:proofErr w:type="gramEnd"/>
            <w:r w:rsidRPr="00265581">
              <w:rPr>
                <w:color w:val="000000" w:themeColor="text1"/>
                <w:sz w:val="20"/>
                <w:lang w:eastAsia="ru-RU"/>
              </w:rPr>
              <w:t>"Караханян")</w:t>
            </w:r>
          </w:p>
        </w:tc>
        <w:tc>
          <w:tcPr>
            <w:tcW w:w="1744" w:type="dxa"/>
            <w:tcBorders>
              <w:top w:val="nil"/>
              <w:left w:val="nil"/>
              <w:bottom w:val="single" w:sz="4" w:space="0" w:color="auto"/>
              <w:right w:val="single" w:sz="4" w:space="0" w:color="auto"/>
            </w:tcBorders>
            <w:shd w:val="clear" w:color="auto" w:fill="auto"/>
            <w:vAlign w:val="center"/>
            <w:hideMark/>
          </w:tcPr>
          <w:p w14:paraId="27A5DA5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20B52F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0,593</w:t>
            </w:r>
          </w:p>
        </w:tc>
        <w:tc>
          <w:tcPr>
            <w:tcW w:w="1283" w:type="dxa"/>
            <w:tcBorders>
              <w:top w:val="nil"/>
              <w:left w:val="nil"/>
              <w:bottom w:val="single" w:sz="4" w:space="0" w:color="auto"/>
              <w:right w:val="single" w:sz="4" w:space="0" w:color="auto"/>
            </w:tcBorders>
            <w:shd w:val="clear" w:color="auto" w:fill="auto"/>
            <w:vAlign w:val="center"/>
            <w:hideMark/>
          </w:tcPr>
          <w:p w14:paraId="61FA145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0,016</w:t>
            </w:r>
          </w:p>
        </w:tc>
        <w:tc>
          <w:tcPr>
            <w:tcW w:w="2020" w:type="dxa"/>
            <w:tcBorders>
              <w:top w:val="nil"/>
              <w:left w:val="nil"/>
              <w:bottom w:val="single" w:sz="4" w:space="0" w:color="auto"/>
              <w:right w:val="single" w:sz="4" w:space="0" w:color="auto"/>
            </w:tcBorders>
            <w:shd w:val="clear" w:color="auto" w:fill="auto"/>
            <w:vAlign w:val="center"/>
            <w:hideMark/>
          </w:tcPr>
          <w:p w14:paraId="51EB2C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0,037</w:t>
            </w:r>
          </w:p>
        </w:tc>
        <w:tc>
          <w:tcPr>
            <w:tcW w:w="1495" w:type="dxa"/>
            <w:tcBorders>
              <w:top w:val="nil"/>
              <w:left w:val="nil"/>
              <w:bottom w:val="single" w:sz="4" w:space="0" w:color="auto"/>
              <w:right w:val="single" w:sz="4" w:space="0" w:color="auto"/>
            </w:tcBorders>
            <w:shd w:val="clear" w:color="auto" w:fill="auto"/>
            <w:vAlign w:val="center"/>
            <w:hideMark/>
          </w:tcPr>
          <w:p w14:paraId="4612C9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9CAFC2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0,608</w:t>
            </w:r>
          </w:p>
        </w:tc>
        <w:tc>
          <w:tcPr>
            <w:tcW w:w="2067" w:type="dxa"/>
            <w:tcBorders>
              <w:top w:val="nil"/>
              <w:left w:val="nil"/>
              <w:bottom w:val="single" w:sz="4" w:space="0" w:color="auto"/>
              <w:right w:val="single" w:sz="4" w:space="0" w:color="auto"/>
            </w:tcBorders>
            <w:shd w:val="clear" w:color="auto" w:fill="auto"/>
            <w:vAlign w:val="center"/>
            <w:hideMark/>
          </w:tcPr>
          <w:p w14:paraId="5B38BE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w:t>
            </w:r>
          </w:p>
        </w:tc>
      </w:tr>
      <w:tr w:rsidR="006E28B3" w:rsidRPr="00265581" w14:paraId="6E4033C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0E0715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15</w:t>
            </w:r>
          </w:p>
        </w:tc>
        <w:tc>
          <w:tcPr>
            <w:tcW w:w="2093" w:type="dxa"/>
            <w:tcBorders>
              <w:top w:val="nil"/>
              <w:left w:val="nil"/>
              <w:bottom w:val="single" w:sz="4" w:space="0" w:color="auto"/>
              <w:right w:val="single" w:sz="4" w:space="0" w:color="auto"/>
            </w:tcBorders>
            <w:shd w:val="clear" w:color="auto" w:fill="auto"/>
            <w:vAlign w:val="center"/>
            <w:hideMark/>
          </w:tcPr>
          <w:p w14:paraId="4D6A0C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8712C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23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28CC01C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Административное здание (организация - ООО «Гелан»)</w:t>
            </w:r>
          </w:p>
        </w:tc>
        <w:tc>
          <w:tcPr>
            <w:tcW w:w="1744" w:type="dxa"/>
            <w:tcBorders>
              <w:top w:val="nil"/>
              <w:left w:val="nil"/>
              <w:bottom w:val="single" w:sz="4" w:space="0" w:color="auto"/>
              <w:right w:val="single" w:sz="4" w:space="0" w:color="auto"/>
            </w:tcBorders>
            <w:shd w:val="clear" w:color="auto" w:fill="auto"/>
            <w:vAlign w:val="center"/>
            <w:hideMark/>
          </w:tcPr>
          <w:p w14:paraId="356CFE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317780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0,242</w:t>
            </w:r>
          </w:p>
        </w:tc>
        <w:tc>
          <w:tcPr>
            <w:tcW w:w="1283" w:type="dxa"/>
            <w:tcBorders>
              <w:top w:val="nil"/>
              <w:left w:val="nil"/>
              <w:bottom w:val="single" w:sz="4" w:space="0" w:color="auto"/>
              <w:right w:val="single" w:sz="4" w:space="0" w:color="auto"/>
            </w:tcBorders>
            <w:shd w:val="clear" w:color="auto" w:fill="auto"/>
            <w:vAlign w:val="center"/>
            <w:hideMark/>
          </w:tcPr>
          <w:p w14:paraId="5097BD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2020" w:type="dxa"/>
            <w:tcBorders>
              <w:top w:val="nil"/>
              <w:left w:val="nil"/>
              <w:bottom w:val="single" w:sz="4" w:space="0" w:color="auto"/>
              <w:right w:val="single" w:sz="4" w:space="0" w:color="auto"/>
            </w:tcBorders>
            <w:shd w:val="clear" w:color="auto" w:fill="auto"/>
            <w:vAlign w:val="center"/>
            <w:hideMark/>
          </w:tcPr>
          <w:p w14:paraId="6853BD4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c>
          <w:tcPr>
            <w:tcW w:w="1495" w:type="dxa"/>
            <w:tcBorders>
              <w:top w:val="nil"/>
              <w:left w:val="nil"/>
              <w:bottom w:val="single" w:sz="4" w:space="0" w:color="auto"/>
              <w:right w:val="single" w:sz="4" w:space="0" w:color="auto"/>
            </w:tcBorders>
            <w:shd w:val="clear" w:color="auto" w:fill="auto"/>
            <w:vAlign w:val="center"/>
            <w:hideMark/>
          </w:tcPr>
          <w:p w14:paraId="6F9158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5FE50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0,248</w:t>
            </w:r>
          </w:p>
        </w:tc>
        <w:tc>
          <w:tcPr>
            <w:tcW w:w="2067" w:type="dxa"/>
            <w:tcBorders>
              <w:top w:val="nil"/>
              <w:left w:val="nil"/>
              <w:bottom w:val="single" w:sz="4" w:space="0" w:color="auto"/>
              <w:right w:val="single" w:sz="4" w:space="0" w:color="auto"/>
            </w:tcBorders>
            <w:shd w:val="clear" w:color="auto" w:fill="auto"/>
            <w:vAlign w:val="center"/>
            <w:hideMark/>
          </w:tcPr>
          <w:p w14:paraId="785EF73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0,257</w:t>
            </w:r>
          </w:p>
        </w:tc>
      </w:tr>
      <w:tr w:rsidR="006E28B3" w:rsidRPr="00265581" w14:paraId="68E857F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01052D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16</w:t>
            </w:r>
          </w:p>
        </w:tc>
        <w:tc>
          <w:tcPr>
            <w:tcW w:w="2093" w:type="dxa"/>
            <w:tcBorders>
              <w:top w:val="nil"/>
              <w:left w:val="nil"/>
              <w:bottom w:val="single" w:sz="4" w:space="0" w:color="auto"/>
              <w:right w:val="single" w:sz="4" w:space="0" w:color="auto"/>
            </w:tcBorders>
            <w:shd w:val="clear" w:color="auto" w:fill="auto"/>
            <w:vAlign w:val="center"/>
            <w:hideMark/>
          </w:tcPr>
          <w:p w14:paraId="7D47807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B1908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4A6B3FE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ул.Парковой (на месте сущ. ж/д 11/13), заявители - Администрация г. Обнинска, ООО "СМУ Мособлстрой"</w:t>
            </w:r>
          </w:p>
        </w:tc>
        <w:tc>
          <w:tcPr>
            <w:tcW w:w="1744" w:type="dxa"/>
            <w:tcBorders>
              <w:top w:val="nil"/>
              <w:left w:val="nil"/>
              <w:bottom w:val="single" w:sz="4" w:space="0" w:color="auto"/>
              <w:right w:val="single" w:sz="4" w:space="0" w:color="auto"/>
            </w:tcBorders>
            <w:shd w:val="clear" w:color="auto" w:fill="auto"/>
            <w:vAlign w:val="center"/>
            <w:hideMark/>
          </w:tcPr>
          <w:p w14:paraId="0F8054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493087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0,194</w:t>
            </w:r>
          </w:p>
        </w:tc>
        <w:tc>
          <w:tcPr>
            <w:tcW w:w="1283" w:type="dxa"/>
            <w:tcBorders>
              <w:top w:val="nil"/>
              <w:left w:val="nil"/>
              <w:bottom w:val="single" w:sz="4" w:space="0" w:color="auto"/>
              <w:right w:val="single" w:sz="4" w:space="0" w:color="auto"/>
            </w:tcBorders>
            <w:shd w:val="clear" w:color="auto" w:fill="auto"/>
            <w:vAlign w:val="center"/>
            <w:hideMark/>
          </w:tcPr>
          <w:p w14:paraId="65C5DAF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0,058</w:t>
            </w:r>
          </w:p>
        </w:tc>
        <w:tc>
          <w:tcPr>
            <w:tcW w:w="2020" w:type="dxa"/>
            <w:tcBorders>
              <w:top w:val="nil"/>
              <w:left w:val="nil"/>
              <w:bottom w:val="single" w:sz="4" w:space="0" w:color="auto"/>
              <w:right w:val="single" w:sz="4" w:space="0" w:color="auto"/>
            </w:tcBorders>
            <w:shd w:val="clear" w:color="auto" w:fill="auto"/>
            <w:vAlign w:val="center"/>
            <w:hideMark/>
          </w:tcPr>
          <w:p w14:paraId="726F24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0,14</w:t>
            </w:r>
          </w:p>
        </w:tc>
        <w:tc>
          <w:tcPr>
            <w:tcW w:w="1495" w:type="dxa"/>
            <w:tcBorders>
              <w:top w:val="nil"/>
              <w:left w:val="nil"/>
              <w:bottom w:val="single" w:sz="4" w:space="0" w:color="auto"/>
              <w:right w:val="single" w:sz="4" w:space="0" w:color="auto"/>
            </w:tcBorders>
            <w:shd w:val="clear" w:color="auto" w:fill="auto"/>
            <w:vAlign w:val="center"/>
            <w:hideMark/>
          </w:tcPr>
          <w:p w14:paraId="2CE3C7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95E04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0,253</w:t>
            </w:r>
          </w:p>
        </w:tc>
        <w:tc>
          <w:tcPr>
            <w:tcW w:w="2067" w:type="dxa"/>
            <w:tcBorders>
              <w:top w:val="nil"/>
              <w:left w:val="nil"/>
              <w:bottom w:val="single" w:sz="4" w:space="0" w:color="auto"/>
              <w:right w:val="single" w:sz="4" w:space="0" w:color="auto"/>
            </w:tcBorders>
            <w:shd w:val="clear" w:color="auto" w:fill="auto"/>
            <w:vAlign w:val="center"/>
            <w:hideMark/>
          </w:tcPr>
          <w:p w14:paraId="66D0876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0,334</w:t>
            </w:r>
          </w:p>
        </w:tc>
      </w:tr>
      <w:tr w:rsidR="006E28B3" w:rsidRPr="00265581" w14:paraId="54CB702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48339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w:t>
            </w:r>
          </w:p>
        </w:tc>
        <w:tc>
          <w:tcPr>
            <w:tcW w:w="2093" w:type="dxa"/>
            <w:tcBorders>
              <w:top w:val="nil"/>
              <w:left w:val="nil"/>
              <w:bottom w:val="single" w:sz="4" w:space="0" w:color="auto"/>
              <w:right w:val="single" w:sz="4" w:space="0" w:color="auto"/>
            </w:tcBorders>
            <w:shd w:val="clear" w:color="auto" w:fill="auto"/>
            <w:vAlign w:val="center"/>
            <w:hideMark/>
          </w:tcPr>
          <w:p w14:paraId="293E17B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E214FA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Поселок Мирный</w:t>
            </w:r>
          </w:p>
        </w:tc>
        <w:tc>
          <w:tcPr>
            <w:tcW w:w="3523" w:type="dxa"/>
            <w:tcBorders>
              <w:top w:val="nil"/>
              <w:left w:val="nil"/>
              <w:bottom w:val="single" w:sz="4" w:space="0" w:color="auto"/>
              <w:right w:val="single" w:sz="4" w:space="0" w:color="auto"/>
            </w:tcBorders>
            <w:shd w:val="clear" w:color="auto" w:fill="auto"/>
            <w:vAlign w:val="center"/>
            <w:hideMark/>
          </w:tcPr>
          <w:p w14:paraId="6EFA8B8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Многоэтажный жилой дом (корпус № 3 первой очереди строительства) (организация - ООО «СберСтройИнвест»)</w:t>
            </w:r>
          </w:p>
        </w:tc>
        <w:tc>
          <w:tcPr>
            <w:tcW w:w="1744" w:type="dxa"/>
            <w:tcBorders>
              <w:top w:val="nil"/>
              <w:left w:val="nil"/>
              <w:bottom w:val="single" w:sz="4" w:space="0" w:color="auto"/>
              <w:right w:val="single" w:sz="4" w:space="0" w:color="auto"/>
            </w:tcBorders>
            <w:shd w:val="clear" w:color="auto" w:fill="auto"/>
            <w:vAlign w:val="center"/>
            <w:hideMark/>
          </w:tcPr>
          <w:p w14:paraId="1CC747D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241B7A0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0,593</w:t>
            </w:r>
          </w:p>
        </w:tc>
        <w:tc>
          <w:tcPr>
            <w:tcW w:w="1283" w:type="dxa"/>
            <w:tcBorders>
              <w:top w:val="nil"/>
              <w:left w:val="nil"/>
              <w:bottom w:val="single" w:sz="4" w:space="0" w:color="auto"/>
              <w:right w:val="single" w:sz="4" w:space="0" w:color="auto"/>
            </w:tcBorders>
            <w:shd w:val="clear" w:color="auto" w:fill="auto"/>
            <w:vAlign w:val="center"/>
            <w:hideMark/>
          </w:tcPr>
          <w:p w14:paraId="4D25AC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0,192</w:t>
            </w:r>
          </w:p>
        </w:tc>
        <w:tc>
          <w:tcPr>
            <w:tcW w:w="2020" w:type="dxa"/>
            <w:tcBorders>
              <w:top w:val="nil"/>
              <w:left w:val="nil"/>
              <w:bottom w:val="single" w:sz="4" w:space="0" w:color="auto"/>
              <w:right w:val="single" w:sz="4" w:space="0" w:color="auto"/>
            </w:tcBorders>
            <w:shd w:val="clear" w:color="auto" w:fill="auto"/>
            <w:vAlign w:val="center"/>
            <w:hideMark/>
          </w:tcPr>
          <w:p w14:paraId="394FB1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414E10A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AE28F3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0,785</w:t>
            </w:r>
          </w:p>
        </w:tc>
        <w:tc>
          <w:tcPr>
            <w:tcW w:w="2067" w:type="dxa"/>
            <w:tcBorders>
              <w:top w:val="nil"/>
              <w:left w:val="nil"/>
              <w:bottom w:val="single" w:sz="4" w:space="0" w:color="auto"/>
              <w:right w:val="single" w:sz="4" w:space="0" w:color="auto"/>
            </w:tcBorders>
            <w:shd w:val="clear" w:color="auto" w:fill="auto"/>
            <w:vAlign w:val="center"/>
            <w:hideMark/>
          </w:tcPr>
          <w:p w14:paraId="109C3C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1,054</w:t>
            </w:r>
          </w:p>
        </w:tc>
      </w:tr>
      <w:tr w:rsidR="006E28B3" w:rsidRPr="00265581" w14:paraId="6AB73E0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B9A188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18</w:t>
            </w:r>
          </w:p>
        </w:tc>
        <w:tc>
          <w:tcPr>
            <w:tcW w:w="2093" w:type="dxa"/>
            <w:tcBorders>
              <w:top w:val="nil"/>
              <w:left w:val="nil"/>
              <w:bottom w:val="single" w:sz="4" w:space="0" w:color="auto"/>
              <w:right w:val="single" w:sz="4" w:space="0" w:color="auto"/>
            </w:tcBorders>
            <w:shd w:val="clear" w:color="auto" w:fill="auto"/>
            <w:vAlign w:val="center"/>
            <w:hideMark/>
          </w:tcPr>
          <w:p w14:paraId="01AAD74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21133B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Поселок Мирный</w:t>
            </w:r>
          </w:p>
        </w:tc>
        <w:tc>
          <w:tcPr>
            <w:tcW w:w="3523" w:type="dxa"/>
            <w:tcBorders>
              <w:top w:val="nil"/>
              <w:left w:val="nil"/>
              <w:bottom w:val="single" w:sz="4" w:space="0" w:color="auto"/>
              <w:right w:val="single" w:sz="4" w:space="0" w:color="auto"/>
            </w:tcBorders>
            <w:shd w:val="clear" w:color="auto" w:fill="auto"/>
            <w:vAlign w:val="center"/>
            <w:hideMark/>
          </w:tcPr>
          <w:p w14:paraId="38F95E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Многоэтажный жилой дом (корпус № 4) (организация - ООО «СберСтройИнвест»)</w:t>
            </w:r>
          </w:p>
        </w:tc>
        <w:tc>
          <w:tcPr>
            <w:tcW w:w="1744" w:type="dxa"/>
            <w:tcBorders>
              <w:top w:val="nil"/>
              <w:left w:val="nil"/>
              <w:bottom w:val="single" w:sz="4" w:space="0" w:color="auto"/>
              <w:right w:val="single" w:sz="4" w:space="0" w:color="auto"/>
            </w:tcBorders>
            <w:shd w:val="clear" w:color="auto" w:fill="auto"/>
            <w:vAlign w:val="center"/>
            <w:hideMark/>
          </w:tcPr>
          <w:p w14:paraId="51B3EA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7E323DE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0,593</w:t>
            </w:r>
          </w:p>
        </w:tc>
        <w:tc>
          <w:tcPr>
            <w:tcW w:w="1283" w:type="dxa"/>
            <w:tcBorders>
              <w:top w:val="nil"/>
              <w:left w:val="nil"/>
              <w:bottom w:val="single" w:sz="4" w:space="0" w:color="auto"/>
              <w:right w:val="single" w:sz="4" w:space="0" w:color="auto"/>
            </w:tcBorders>
            <w:shd w:val="clear" w:color="auto" w:fill="auto"/>
            <w:vAlign w:val="center"/>
            <w:hideMark/>
          </w:tcPr>
          <w:p w14:paraId="687EDF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0,192</w:t>
            </w:r>
          </w:p>
        </w:tc>
        <w:tc>
          <w:tcPr>
            <w:tcW w:w="2020" w:type="dxa"/>
            <w:tcBorders>
              <w:top w:val="nil"/>
              <w:left w:val="nil"/>
              <w:bottom w:val="single" w:sz="4" w:space="0" w:color="auto"/>
              <w:right w:val="single" w:sz="4" w:space="0" w:color="auto"/>
            </w:tcBorders>
            <w:shd w:val="clear" w:color="auto" w:fill="auto"/>
            <w:vAlign w:val="center"/>
            <w:hideMark/>
          </w:tcPr>
          <w:p w14:paraId="664B5E5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746EA62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3E977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0,785</w:t>
            </w:r>
          </w:p>
        </w:tc>
        <w:tc>
          <w:tcPr>
            <w:tcW w:w="2067" w:type="dxa"/>
            <w:tcBorders>
              <w:top w:val="nil"/>
              <w:left w:val="nil"/>
              <w:bottom w:val="single" w:sz="4" w:space="0" w:color="auto"/>
              <w:right w:val="single" w:sz="4" w:space="0" w:color="auto"/>
            </w:tcBorders>
            <w:shd w:val="clear" w:color="auto" w:fill="auto"/>
            <w:vAlign w:val="center"/>
            <w:hideMark/>
          </w:tcPr>
          <w:p w14:paraId="3E98105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1,054</w:t>
            </w:r>
          </w:p>
        </w:tc>
      </w:tr>
      <w:tr w:rsidR="006E28B3" w:rsidRPr="00265581" w14:paraId="55E76F7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2D398B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19</w:t>
            </w:r>
          </w:p>
        </w:tc>
        <w:tc>
          <w:tcPr>
            <w:tcW w:w="2093" w:type="dxa"/>
            <w:tcBorders>
              <w:top w:val="nil"/>
              <w:left w:val="nil"/>
              <w:bottom w:val="single" w:sz="4" w:space="0" w:color="auto"/>
              <w:right w:val="single" w:sz="4" w:space="0" w:color="auto"/>
            </w:tcBorders>
            <w:shd w:val="clear" w:color="auto" w:fill="auto"/>
            <w:vAlign w:val="center"/>
            <w:hideMark/>
          </w:tcPr>
          <w:p w14:paraId="5A9770B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ECBDF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E3A61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Дача Морозова ул. Пирогова, 1 (заявитель - Музей истории г.Обнинска)</w:t>
            </w:r>
          </w:p>
        </w:tc>
        <w:tc>
          <w:tcPr>
            <w:tcW w:w="1744" w:type="dxa"/>
            <w:tcBorders>
              <w:top w:val="nil"/>
              <w:left w:val="nil"/>
              <w:bottom w:val="single" w:sz="4" w:space="0" w:color="auto"/>
              <w:right w:val="single" w:sz="4" w:space="0" w:color="auto"/>
            </w:tcBorders>
            <w:shd w:val="clear" w:color="auto" w:fill="auto"/>
            <w:vAlign w:val="center"/>
            <w:hideMark/>
          </w:tcPr>
          <w:p w14:paraId="50BD43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07C5FC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0,108</w:t>
            </w:r>
          </w:p>
        </w:tc>
        <w:tc>
          <w:tcPr>
            <w:tcW w:w="1283" w:type="dxa"/>
            <w:tcBorders>
              <w:top w:val="nil"/>
              <w:left w:val="nil"/>
              <w:bottom w:val="single" w:sz="4" w:space="0" w:color="auto"/>
              <w:right w:val="single" w:sz="4" w:space="0" w:color="auto"/>
            </w:tcBorders>
            <w:shd w:val="clear" w:color="auto" w:fill="auto"/>
            <w:vAlign w:val="center"/>
            <w:hideMark/>
          </w:tcPr>
          <w:p w14:paraId="5171792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0,022</w:t>
            </w:r>
          </w:p>
        </w:tc>
        <w:tc>
          <w:tcPr>
            <w:tcW w:w="2020" w:type="dxa"/>
            <w:tcBorders>
              <w:top w:val="nil"/>
              <w:left w:val="nil"/>
              <w:bottom w:val="single" w:sz="4" w:space="0" w:color="auto"/>
              <w:right w:val="single" w:sz="4" w:space="0" w:color="auto"/>
            </w:tcBorders>
            <w:shd w:val="clear" w:color="auto" w:fill="auto"/>
            <w:vAlign w:val="center"/>
            <w:hideMark/>
          </w:tcPr>
          <w:p w14:paraId="09409B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0,052</w:t>
            </w:r>
          </w:p>
        </w:tc>
        <w:tc>
          <w:tcPr>
            <w:tcW w:w="1495" w:type="dxa"/>
            <w:tcBorders>
              <w:top w:val="nil"/>
              <w:left w:val="nil"/>
              <w:bottom w:val="single" w:sz="4" w:space="0" w:color="auto"/>
              <w:right w:val="single" w:sz="4" w:space="0" w:color="auto"/>
            </w:tcBorders>
            <w:shd w:val="clear" w:color="auto" w:fill="auto"/>
            <w:vAlign w:val="center"/>
            <w:hideMark/>
          </w:tcPr>
          <w:p w14:paraId="0EA656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E54215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0,13</w:t>
            </w:r>
          </w:p>
        </w:tc>
        <w:tc>
          <w:tcPr>
            <w:tcW w:w="2067" w:type="dxa"/>
            <w:tcBorders>
              <w:top w:val="nil"/>
              <w:left w:val="nil"/>
              <w:bottom w:val="single" w:sz="4" w:space="0" w:color="auto"/>
              <w:right w:val="single" w:sz="4" w:space="0" w:color="auto"/>
            </w:tcBorders>
            <w:shd w:val="clear" w:color="auto" w:fill="auto"/>
            <w:vAlign w:val="center"/>
            <w:hideMark/>
          </w:tcPr>
          <w:p w14:paraId="1C8FDB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0,16</w:t>
            </w:r>
          </w:p>
        </w:tc>
      </w:tr>
      <w:tr w:rsidR="006E28B3" w:rsidRPr="00265581" w14:paraId="7B24937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AAD0D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w:t>
            </w:r>
          </w:p>
        </w:tc>
        <w:tc>
          <w:tcPr>
            <w:tcW w:w="2093" w:type="dxa"/>
            <w:tcBorders>
              <w:top w:val="nil"/>
              <w:left w:val="nil"/>
              <w:bottom w:val="single" w:sz="4" w:space="0" w:color="auto"/>
              <w:right w:val="single" w:sz="4" w:space="0" w:color="auto"/>
            </w:tcBorders>
            <w:shd w:val="clear" w:color="auto" w:fill="auto"/>
            <w:vAlign w:val="center"/>
            <w:hideMark/>
          </w:tcPr>
          <w:p w14:paraId="4BEB50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D81BA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32а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14E779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Существующее здание, реконструкция СДЮСШОР "КВАНТ", Цветкова, 8, (заявитель - ООО "Стрелковый клуб "Калужский рубеж")</w:t>
            </w:r>
          </w:p>
        </w:tc>
        <w:tc>
          <w:tcPr>
            <w:tcW w:w="1744" w:type="dxa"/>
            <w:tcBorders>
              <w:top w:val="nil"/>
              <w:left w:val="nil"/>
              <w:bottom w:val="single" w:sz="4" w:space="0" w:color="auto"/>
              <w:right w:val="single" w:sz="4" w:space="0" w:color="auto"/>
            </w:tcBorders>
            <w:shd w:val="clear" w:color="auto" w:fill="auto"/>
            <w:vAlign w:val="center"/>
            <w:hideMark/>
          </w:tcPr>
          <w:p w14:paraId="0F31C95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0405DCC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0,237</w:t>
            </w:r>
          </w:p>
        </w:tc>
        <w:tc>
          <w:tcPr>
            <w:tcW w:w="1283" w:type="dxa"/>
            <w:tcBorders>
              <w:top w:val="nil"/>
              <w:left w:val="nil"/>
              <w:bottom w:val="single" w:sz="4" w:space="0" w:color="auto"/>
              <w:right w:val="single" w:sz="4" w:space="0" w:color="auto"/>
            </w:tcBorders>
            <w:shd w:val="clear" w:color="auto" w:fill="auto"/>
            <w:vAlign w:val="center"/>
            <w:hideMark/>
          </w:tcPr>
          <w:p w14:paraId="6FF2C3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0,055</w:t>
            </w:r>
          </w:p>
        </w:tc>
        <w:tc>
          <w:tcPr>
            <w:tcW w:w="2020" w:type="dxa"/>
            <w:tcBorders>
              <w:top w:val="nil"/>
              <w:left w:val="nil"/>
              <w:bottom w:val="single" w:sz="4" w:space="0" w:color="auto"/>
              <w:right w:val="single" w:sz="4" w:space="0" w:color="auto"/>
            </w:tcBorders>
            <w:shd w:val="clear" w:color="auto" w:fill="auto"/>
            <w:vAlign w:val="center"/>
            <w:hideMark/>
          </w:tcPr>
          <w:p w14:paraId="4F39B17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0,133</w:t>
            </w:r>
          </w:p>
        </w:tc>
        <w:tc>
          <w:tcPr>
            <w:tcW w:w="1495" w:type="dxa"/>
            <w:tcBorders>
              <w:top w:val="nil"/>
              <w:left w:val="nil"/>
              <w:bottom w:val="single" w:sz="4" w:space="0" w:color="auto"/>
              <w:right w:val="single" w:sz="4" w:space="0" w:color="auto"/>
            </w:tcBorders>
            <w:shd w:val="clear" w:color="auto" w:fill="auto"/>
            <w:vAlign w:val="center"/>
            <w:hideMark/>
          </w:tcPr>
          <w:p w14:paraId="7358F6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6EC94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0,293</w:t>
            </w:r>
          </w:p>
        </w:tc>
        <w:tc>
          <w:tcPr>
            <w:tcW w:w="2067" w:type="dxa"/>
            <w:tcBorders>
              <w:top w:val="nil"/>
              <w:left w:val="nil"/>
              <w:bottom w:val="single" w:sz="4" w:space="0" w:color="auto"/>
              <w:right w:val="single" w:sz="4" w:space="0" w:color="auto"/>
            </w:tcBorders>
            <w:shd w:val="clear" w:color="auto" w:fill="auto"/>
            <w:vAlign w:val="center"/>
            <w:hideMark/>
          </w:tcPr>
          <w:p w14:paraId="2CF983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0,37</w:t>
            </w:r>
          </w:p>
        </w:tc>
      </w:tr>
      <w:tr w:rsidR="006E28B3" w:rsidRPr="00265581" w14:paraId="425EB54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53AE4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21</w:t>
            </w:r>
          </w:p>
        </w:tc>
        <w:tc>
          <w:tcPr>
            <w:tcW w:w="2093" w:type="dxa"/>
            <w:tcBorders>
              <w:top w:val="nil"/>
              <w:left w:val="nil"/>
              <w:bottom w:val="single" w:sz="4" w:space="0" w:color="auto"/>
              <w:right w:val="single" w:sz="4" w:space="0" w:color="auto"/>
            </w:tcBorders>
            <w:shd w:val="clear" w:color="auto" w:fill="auto"/>
            <w:vAlign w:val="center"/>
            <w:hideMark/>
          </w:tcPr>
          <w:p w14:paraId="7F4E5E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C918A3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766FB17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Складское здание (организация - ООО «ИВЕКА-АВТО»)</w:t>
            </w:r>
          </w:p>
        </w:tc>
        <w:tc>
          <w:tcPr>
            <w:tcW w:w="1744" w:type="dxa"/>
            <w:tcBorders>
              <w:top w:val="nil"/>
              <w:left w:val="nil"/>
              <w:bottom w:val="single" w:sz="4" w:space="0" w:color="auto"/>
              <w:right w:val="single" w:sz="4" w:space="0" w:color="auto"/>
            </w:tcBorders>
            <w:shd w:val="clear" w:color="auto" w:fill="auto"/>
            <w:vAlign w:val="center"/>
            <w:hideMark/>
          </w:tcPr>
          <w:p w14:paraId="35F76A6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6FBA0BB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c>
          <w:tcPr>
            <w:tcW w:w="1283" w:type="dxa"/>
            <w:tcBorders>
              <w:top w:val="nil"/>
              <w:left w:val="nil"/>
              <w:bottom w:val="single" w:sz="4" w:space="0" w:color="auto"/>
              <w:right w:val="single" w:sz="4" w:space="0" w:color="auto"/>
            </w:tcBorders>
            <w:shd w:val="clear" w:color="auto" w:fill="auto"/>
            <w:vAlign w:val="center"/>
            <w:hideMark/>
          </w:tcPr>
          <w:p w14:paraId="4F5F856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2020" w:type="dxa"/>
            <w:tcBorders>
              <w:top w:val="nil"/>
              <w:left w:val="nil"/>
              <w:bottom w:val="single" w:sz="4" w:space="0" w:color="auto"/>
              <w:right w:val="single" w:sz="4" w:space="0" w:color="auto"/>
            </w:tcBorders>
            <w:shd w:val="clear" w:color="auto" w:fill="auto"/>
            <w:vAlign w:val="center"/>
            <w:hideMark/>
          </w:tcPr>
          <w:p w14:paraId="1E8E97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0,001</w:t>
            </w:r>
          </w:p>
        </w:tc>
        <w:tc>
          <w:tcPr>
            <w:tcW w:w="1495" w:type="dxa"/>
            <w:tcBorders>
              <w:top w:val="nil"/>
              <w:left w:val="nil"/>
              <w:bottom w:val="single" w:sz="4" w:space="0" w:color="auto"/>
              <w:right w:val="single" w:sz="4" w:space="0" w:color="auto"/>
            </w:tcBorders>
            <w:shd w:val="clear" w:color="auto" w:fill="auto"/>
            <w:vAlign w:val="center"/>
            <w:hideMark/>
          </w:tcPr>
          <w:p w14:paraId="5F62F2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1EB22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0,016</w:t>
            </w:r>
          </w:p>
        </w:tc>
        <w:tc>
          <w:tcPr>
            <w:tcW w:w="2067" w:type="dxa"/>
            <w:tcBorders>
              <w:top w:val="nil"/>
              <w:left w:val="nil"/>
              <w:bottom w:val="single" w:sz="4" w:space="0" w:color="auto"/>
              <w:right w:val="single" w:sz="4" w:space="0" w:color="auto"/>
            </w:tcBorders>
            <w:shd w:val="clear" w:color="auto" w:fill="auto"/>
            <w:vAlign w:val="center"/>
            <w:hideMark/>
          </w:tcPr>
          <w:p w14:paraId="649EFD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0,016</w:t>
            </w:r>
          </w:p>
        </w:tc>
      </w:tr>
      <w:tr w:rsidR="006E28B3" w:rsidRPr="00265581" w14:paraId="78AE82C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65CA7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22</w:t>
            </w:r>
          </w:p>
        </w:tc>
        <w:tc>
          <w:tcPr>
            <w:tcW w:w="2093" w:type="dxa"/>
            <w:tcBorders>
              <w:top w:val="nil"/>
              <w:left w:val="nil"/>
              <w:bottom w:val="single" w:sz="4" w:space="0" w:color="auto"/>
              <w:right w:val="single" w:sz="4" w:space="0" w:color="auto"/>
            </w:tcBorders>
            <w:shd w:val="clear" w:color="auto" w:fill="auto"/>
            <w:vAlign w:val="center"/>
            <w:hideMark/>
          </w:tcPr>
          <w:p w14:paraId="6B92C3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85E069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4A301B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Здание АБК – 1 этап (организация - ООО «ЭнергоЦентрМонтаж»), участок №7 по Генплану</w:t>
            </w:r>
          </w:p>
        </w:tc>
        <w:tc>
          <w:tcPr>
            <w:tcW w:w="1744" w:type="dxa"/>
            <w:tcBorders>
              <w:top w:val="nil"/>
              <w:left w:val="nil"/>
              <w:bottom w:val="single" w:sz="4" w:space="0" w:color="auto"/>
              <w:right w:val="single" w:sz="4" w:space="0" w:color="auto"/>
            </w:tcBorders>
            <w:shd w:val="clear" w:color="auto" w:fill="auto"/>
            <w:vAlign w:val="center"/>
            <w:hideMark/>
          </w:tcPr>
          <w:p w14:paraId="32A6BF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4217A29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0,089</w:t>
            </w:r>
          </w:p>
        </w:tc>
        <w:tc>
          <w:tcPr>
            <w:tcW w:w="1283" w:type="dxa"/>
            <w:tcBorders>
              <w:top w:val="nil"/>
              <w:left w:val="nil"/>
              <w:bottom w:val="single" w:sz="4" w:space="0" w:color="auto"/>
              <w:right w:val="single" w:sz="4" w:space="0" w:color="auto"/>
            </w:tcBorders>
            <w:shd w:val="clear" w:color="auto" w:fill="auto"/>
            <w:vAlign w:val="center"/>
            <w:hideMark/>
          </w:tcPr>
          <w:p w14:paraId="1FC438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0,002</w:t>
            </w:r>
          </w:p>
        </w:tc>
        <w:tc>
          <w:tcPr>
            <w:tcW w:w="2020" w:type="dxa"/>
            <w:tcBorders>
              <w:top w:val="nil"/>
              <w:left w:val="nil"/>
              <w:bottom w:val="single" w:sz="4" w:space="0" w:color="auto"/>
              <w:right w:val="single" w:sz="4" w:space="0" w:color="auto"/>
            </w:tcBorders>
            <w:shd w:val="clear" w:color="auto" w:fill="auto"/>
            <w:vAlign w:val="center"/>
            <w:hideMark/>
          </w:tcPr>
          <w:p w14:paraId="45B52D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0,005</w:t>
            </w:r>
          </w:p>
        </w:tc>
        <w:tc>
          <w:tcPr>
            <w:tcW w:w="1495" w:type="dxa"/>
            <w:tcBorders>
              <w:top w:val="nil"/>
              <w:left w:val="nil"/>
              <w:bottom w:val="single" w:sz="4" w:space="0" w:color="auto"/>
              <w:right w:val="single" w:sz="4" w:space="0" w:color="auto"/>
            </w:tcBorders>
            <w:shd w:val="clear" w:color="auto" w:fill="auto"/>
            <w:vAlign w:val="center"/>
            <w:hideMark/>
          </w:tcPr>
          <w:p w14:paraId="528C217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4EC51C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0,091</w:t>
            </w:r>
          </w:p>
        </w:tc>
        <w:tc>
          <w:tcPr>
            <w:tcW w:w="2067" w:type="dxa"/>
            <w:tcBorders>
              <w:top w:val="nil"/>
              <w:left w:val="nil"/>
              <w:bottom w:val="single" w:sz="4" w:space="0" w:color="auto"/>
              <w:right w:val="single" w:sz="4" w:space="0" w:color="auto"/>
            </w:tcBorders>
            <w:shd w:val="clear" w:color="auto" w:fill="auto"/>
            <w:vAlign w:val="center"/>
            <w:hideMark/>
          </w:tcPr>
          <w:p w14:paraId="590A3C0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0,094</w:t>
            </w:r>
          </w:p>
        </w:tc>
      </w:tr>
      <w:tr w:rsidR="006E28B3" w:rsidRPr="00265581" w14:paraId="2085389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9DB23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23</w:t>
            </w:r>
          </w:p>
        </w:tc>
        <w:tc>
          <w:tcPr>
            <w:tcW w:w="2093" w:type="dxa"/>
            <w:tcBorders>
              <w:top w:val="nil"/>
              <w:left w:val="nil"/>
              <w:bottom w:val="single" w:sz="4" w:space="0" w:color="auto"/>
              <w:right w:val="single" w:sz="4" w:space="0" w:color="auto"/>
            </w:tcBorders>
            <w:shd w:val="clear" w:color="auto" w:fill="auto"/>
            <w:vAlign w:val="center"/>
            <w:hideMark/>
          </w:tcPr>
          <w:p w14:paraId="46F247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7BA6B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24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25B265C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Здание морга (Пионерский проезд, 10, земельный участок с кадастровым номером: 40:27:020302:778)</w:t>
            </w:r>
          </w:p>
        </w:tc>
        <w:tc>
          <w:tcPr>
            <w:tcW w:w="1744" w:type="dxa"/>
            <w:tcBorders>
              <w:top w:val="nil"/>
              <w:left w:val="nil"/>
              <w:bottom w:val="single" w:sz="4" w:space="0" w:color="auto"/>
              <w:right w:val="single" w:sz="4" w:space="0" w:color="auto"/>
            </w:tcBorders>
            <w:shd w:val="clear" w:color="auto" w:fill="auto"/>
            <w:vAlign w:val="center"/>
            <w:hideMark/>
          </w:tcPr>
          <w:p w14:paraId="47F734B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71AF58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6EEBD3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681DC0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586051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021EFA9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797F37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0,088</w:t>
            </w:r>
          </w:p>
        </w:tc>
      </w:tr>
      <w:tr w:rsidR="006E28B3" w:rsidRPr="00265581" w14:paraId="7BE29C1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1D8A60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24</w:t>
            </w:r>
          </w:p>
        </w:tc>
        <w:tc>
          <w:tcPr>
            <w:tcW w:w="2093" w:type="dxa"/>
            <w:tcBorders>
              <w:top w:val="nil"/>
              <w:left w:val="nil"/>
              <w:bottom w:val="single" w:sz="4" w:space="0" w:color="auto"/>
              <w:right w:val="single" w:sz="4" w:space="0" w:color="auto"/>
            </w:tcBorders>
            <w:shd w:val="clear" w:color="auto" w:fill="auto"/>
            <w:vAlign w:val="center"/>
            <w:hideMark/>
          </w:tcPr>
          <w:p w14:paraId="5F6695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D7EDD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070FB03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Теннисные корты, Ленина, 7а МАУ СШОР "Квант"</w:t>
            </w:r>
          </w:p>
        </w:tc>
        <w:tc>
          <w:tcPr>
            <w:tcW w:w="1744" w:type="dxa"/>
            <w:tcBorders>
              <w:top w:val="nil"/>
              <w:left w:val="nil"/>
              <w:bottom w:val="single" w:sz="4" w:space="0" w:color="auto"/>
              <w:right w:val="single" w:sz="4" w:space="0" w:color="auto"/>
            </w:tcBorders>
            <w:shd w:val="clear" w:color="auto" w:fill="auto"/>
            <w:vAlign w:val="center"/>
            <w:hideMark/>
          </w:tcPr>
          <w:p w14:paraId="7FE888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2020</w:t>
            </w:r>
          </w:p>
        </w:tc>
        <w:tc>
          <w:tcPr>
            <w:tcW w:w="1559" w:type="dxa"/>
            <w:tcBorders>
              <w:top w:val="nil"/>
              <w:left w:val="nil"/>
              <w:bottom w:val="single" w:sz="4" w:space="0" w:color="auto"/>
              <w:right w:val="single" w:sz="4" w:space="0" w:color="auto"/>
            </w:tcBorders>
            <w:shd w:val="clear" w:color="auto" w:fill="auto"/>
            <w:vAlign w:val="center"/>
            <w:hideMark/>
          </w:tcPr>
          <w:p w14:paraId="16B9F78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75ADFB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74458D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2B554A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02233A7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C86D6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0,065</w:t>
            </w:r>
          </w:p>
        </w:tc>
      </w:tr>
      <w:tr w:rsidR="006E28B3" w:rsidRPr="00265581" w14:paraId="706662F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F8B3B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25</w:t>
            </w:r>
          </w:p>
        </w:tc>
        <w:tc>
          <w:tcPr>
            <w:tcW w:w="2093" w:type="dxa"/>
            <w:tcBorders>
              <w:top w:val="nil"/>
              <w:left w:val="nil"/>
              <w:bottom w:val="single" w:sz="4" w:space="0" w:color="auto"/>
              <w:right w:val="single" w:sz="4" w:space="0" w:color="auto"/>
            </w:tcBorders>
            <w:shd w:val="clear" w:color="auto" w:fill="auto"/>
            <w:vAlign w:val="center"/>
            <w:hideMark/>
          </w:tcPr>
          <w:p w14:paraId="5B7B738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A0B7B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159184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Храм св. блгв. кн. Александра Невского по ул. Менделеева (заявитель - Администрация г. Обнинска)</w:t>
            </w:r>
          </w:p>
        </w:tc>
        <w:tc>
          <w:tcPr>
            <w:tcW w:w="1744" w:type="dxa"/>
            <w:tcBorders>
              <w:top w:val="nil"/>
              <w:left w:val="nil"/>
              <w:bottom w:val="single" w:sz="4" w:space="0" w:color="auto"/>
              <w:right w:val="single" w:sz="4" w:space="0" w:color="auto"/>
            </w:tcBorders>
            <w:shd w:val="clear" w:color="auto" w:fill="auto"/>
            <w:vAlign w:val="center"/>
            <w:hideMark/>
          </w:tcPr>
          <w:p w14:paraId="0AA685D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316882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0,036</w:t>
            </w:r>
          </w:p>
        </w:tc>
        <w:tc>
          <w:tcPr>
            <w:tcW w:w="1283" w:type="dxa"/>
            <w:tcBorders>
              <w:top w:val="nil"/>
              <w:left w:val="nil"/>
              <w:bottom w:val="single" w:sz="4" w:space="0" w:color="auto"/>
              <w:right w:val="single" w:sz="4" w:space="0" w:color="auto"/>
            </w:tcBorders>
            <w:shd w:val="clear" w:color="auto" w:fill="auto"/>
            <w:vAlign w:val="center"/>
            <w:hideMark/>
          </w:tcPr>
          <w:p w14:paraId="1161B3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0,008</w:t>
            </w:r>
          </w:p>
        </w:tc>
        <w:tc>
          <w:tcPr>
            <w:tcW w:w="2020" w:type="dxa"/>
            <w:tcBorders>
              <w:top w:val="nil"/>
              <w:left w:val="nil"/>
              <w:bottom w:val="single" w:sz="4" w:space="0" w:color="auto"/>
              <w:right w:val="single" w:sz="4" w:space="0" w:color="auto"/>
            </w:tcBorders>
            <w:shd w:val="clear" w:color="auto" w:fill="auto"/>
            <w:vAlign w:val="center"/>
            <w:hideMark/>
          </w:tcPr>
          <w:p w14:paraId="6C1EA67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0,019</w:t>
            </w:r>
          </w:p>
        </w:tc>
        <w:tc>
          <w:tcPr>
            <w:tcW w:w="1495" w:type="dxa"/>
            <w:tcBorders>
              <w:top w:val="nil"/>
              <w:left w:val="nil"/>
              <w:bottom w:val="single" w:sz="4" w:space="0" w:color="auto"/>
              <w:right w:val="single" w:sz="4" w:space="0" w:color="auto"/>
            </w:tcBorders>
            <w:shd w:val="clear" w:color="auto" w:fill="auto"/>
            <w:vAlign w:val="center"/>
            <w:hideMark/>
          </w:tcPr>
          <w:p w14:paraId="6EE49A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314F6C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0,044</w:t>
            </w:r>
          </w:p>
        </w:tc>
        <w:tc>
          <w:tcPr>
            <w:tcW w:w="2067" w:type="dxa"/>
            <w:tcBorders>
              <w:top w:val="nil"/>
              <w:left w:val="nil"/>
              <w:bottom w:val="single" w:sz="4" w:space="0" w:color="auto"/>
              <w:right w:val="single" w:sz="4" w:space="0" w:color="auto"/>
            </w:tcBorders>
            <w:shd w:val="clear" w:color="auto" w:fill="auto"/>
            <w:vAlign w:val="center"/>
            <w:hideMark/>
          </w:tcPr>
          <w:p w14:paraId="664B43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0,055</w:t>
            </w:r>
          </w:p>
        </w:tc>
      </w:tr>
      <w:tr w:rsidR="006E28B3" w:rsidRPr="00265581" w14:paraId="3C77174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2F0A5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26</w:t>
            </w:r>
          </w:p>
        </w:tc>
        <w:tc>
          <w:tcPr>
            <w:tcW w:w="2093" w:type="dxa"/>
            <w:tcBorders>
              <w:top w:val="nil"/>
              <w:left w:val="nil"/>
              <w:bottom w:val="single" w:sz="4" w:space="0" w:color="auto"/>
              <w:right w:val="single" w:sz="4" w:space="0" w:color="auto"/>
            </w:tcBorders>
            <w:shd w:val="clear" w:color="auto" w:fill="auto"/>
            <w:vAlign w:val="center"/>
            <w:hideMark/>
          </w:tcPr>
          <w:p w14:paraId="050B24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7880B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9379C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5-ти этажный жилой дом (организация - ООО «Источник») по ул. Горького, 82, кадастровый номер - 40:27:020402:34</w:t>
            </w:r>
          </w:p>
        </w:tc>
        <w:tc>
          <w:tcPr>
            <w:tcW w:w="1744" w:type="dxa"/>
            <w:tcBorders>
              <w:top w:val="nil"/>
              <w:left w:val="nil"/>
              <w:bottom w:val="single" w:sz="4" w:space="0" w:color="auto"/>
              <w:right w:val="single" w:sz="4" w:space="0" w:color="auto"/>
            </w:tcBorders>
            <w:shd w:val="clear" w:color="auto" w:fill="auto"/>
            <w:vAlign w:val="center"/>
            <w:hideMark/>
          </w:tcPr>
          <w:p w14:paraId="457B5C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288AF7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0,122</w:t>
            </w:r>
          </w:p>
        </w:tc>
        <w:tc>
          <w:tcPr>
            <w:tcW w:w="1283" w:type="dxa"/>
            <w:tcBorders>
              <w:top w:val="nil"/>
              <w:left w:val="nil"/>
              <w:bottom w:val="single" w:sz="4" w:space="0" w:color="auto"/>
              <w:right w:val="single" w:sz="4" w:space="0" w:color="auto"/>
            </w:tcBorders>
            <w:shd w:val="clear" w:color="auto" w:fill="auto"/>
            <w:vAlign w:val="center"/>
            <w:hideMark/>
          </w:tcPr>
          <w:p w14:paraId="764586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0,032</w:t>
            </w:r>
          </w:p>
        </w:tc>
        <w:tc>
          <w:tcPr>
            <w:tcW w:w="2020" w:type="dxa"/>
            <w:tcBorders>
              <w:top w:val="nil"/>
              <w:left w:val="nil"/>
              <w:bottom w:val="single" w:sz="4" w:space="0" w:color="auto"/>
              <w:right w:val="single" w:sz="4" w:space="0" w:color="auto"/>
            </w:tcBorders>
            <w:shd w:val="clear" w:color="auto" w:fill="auto"/>
            <w:vAlign w:val="center"/>
            <w:hideMark/>
          </w:tcPr>
          <w:p w14:paraId="6453FA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0,077</w:t>
            </w:r>
          </w:p>
        </w:tc>
        <w:tc>
          <w:tcPr>
            <w:tcW w:w="1495" w:type="dxa"/>
            <w:tcBorders>
              <w:top w:val="nil"/>
              <w:left w:val="nil"/>
              <w:bottom w:val="single" w:sz="4" w:space="0" w:color="auto"/>
              <w:right w:val="single" w:sz="4" w:space="0" w:color="auto"/>
            </w:tcBorders>
            <w:shd w:val="clear" w:color="auto" w:fill="auto"/>
            <w:vAlign w:val="center"/>
            <w:hideMark/>
          </w:tcPr>
          <w:p w14:paraId="04C359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54D10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0,154</w:t>
            </w:r>
          </w:p>
        </w:tc>
        <w:tc>
          <w:tcPr>
            <w:tcW w:w="2067" w:type="dxa"/>
            <w:tcBorders>
              <w:top w:val="nil"/>
              <w:left w:val="nil"/>
              <w:bottom w:val="single" w:sz="4" w:space="0" w:color="auto"/>
              <w:right w:val="single" w:sz="4" w:space="0" w:color="auto"/>
            </w:tcBorders>
            <w:shd w:val="clear" w:color="auto" w:fill="auto"/>
            <w:vAlign w:val="center"/>
            <w:hideMark/>
          </w:tcPr>
          <w:p w14:paraId="088048D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0,199</w:t>
            </w:r>
          </w:p>
        </w:tc>
      </w:tr>
      <w:tr w:rsidR="006E28B3" w:rsidRPr="00265581" w14:paraId="331AB11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FC3E6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27</w:t>
            </w:r>
          </w:p>
        </w:tc>
        <w:tc>
          <w:tcPr>
            <w:tcW w:w="2093" w:type="dxa"/>
            <w:tcBorders>
              <w:top w:val="nil"/>
              <w:left w:val="nil"/>
              <w:bottom w:val="single" w:sz="4" w:space="0" w:color="auto"/>
              <w:right w:val="single" w:sz="4" w:space="0" w:color="auto"/>
            </w:tcBorders>
            <w:shd w:val="clear" w:color="auto" w:fill="auto"/>
            <w:vAlign w:val="center"/>
            <w:hideMark/>
          </w:tcPr>
          <w:p w14:paraId="596D328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D375F7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19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05577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3-х этажный жилой дом ул. Шацкого и Пионерский проезд (заявитель ООО "Мирабель")</w:t>
            </w:r>
          </w:p>
        </w:tc>
        <w:tc>
          <w:tcPr>
            <w:tcW w:w="1744" w:type="dxa"/>
            <w:tcBorders>
              <w:top w:val="nil"/>
              <w:left w:val="nil"/>
              <w:bottom w:val="single" w:sz="4" w:space="0" w:color="auto"/>
              <w:right w:val="single" w:sz="4" w:space="0" w:color="auto"/>
            </w:tcBorders>
            <w:shd w:val="clear" w:color="auto" w:fill="auto"/>
            <w:vAlign w:val="center"/>
            <w:hideMark/>
          </w:tcPr>
          <w:p w14:paraId="49D350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4ABEC9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w:t>
            </w:r>
          </w:p>
        </w:tc>
        <w:tc>
          <w:tcPr>
            <w:tcW w:w="1283" w:type="dxa"/>
            <w:tcBorders>
              <w:top w:val="nil"/>
              <w:left w:val="nil"/>
              <w:bottom w:val="single" w:sz="4" w:space="0" w:color="auto"/>
              <w:right w:val="single" w:sz="4" w:space="0" w:color="auto"/>
            </w:tcBorders>
            <w:shd w:val="clear" w:color="auto" w:fill="auto"/>
            <w:vAlign w:val="center"/>
            <w:hideMark/>
          </w:tcPr>
          <w:p w14:paraId="143FDC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2020" w:type="dxa"/>
            <w:tcBorders>
              <w:top w:val="nil"/>
              <w:left w:val="nil"/>
              <w:bottom w:val="single" w:sz="4" w:space="0" w:color="auto"/>
              <w:right w:val="single" w:sz="4" w:space="0" w:color="auto"/>
            </w:tcBorders>
            <w:shd w:val="clear" w:color="auto" w:fill="auto"/>
            <w:vAlign w:val="center"/>
            <w:hideMark/>
          </w:tcPr>
          <w:p w14:paraId="7108C9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0,031</w:t>
            </w:r>
          </w:p>
        </w:tc>
        <w:tc>
          <w:tcPr>
            <w:tcW w:w="1495" w:type="dxa"/>
            <w:tcBorders>
              <w:top w:val="nil"/>
              <w:left w:val="nil"/>
              <w:bottom w:val="single" w:sz="4" w:space="0" w:color="auto"/>
              <w:right w:val="single" w:sz="4" w:space="0" w:color="auto"/>
            </w:tcBorders>
            <w:shd w:val="clear" w:color="auto" w:fill="auto"/>
            <w:vAlign w:val="center"/>
            <w:hideMark/>
          </w:tcPr>
          <w:p w14:paraId="791C7F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55CCB5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67" w:type="dxa"/>
            <w:tcBorders>
              <w:top w:val="nil"/>
              <w:left w:val="nil"/>
              <w:bottom w:val="single" w:sz="4" w:space="0" w:color="auto"/>
              <w:right w:val="single" w:sz="4" w:space="0" w:color="auto"/>
            </w:tcBorders>
            <w:shd w:val="clear" w:color="auto" w:fill="auto"/>
            <w:vAlign w:val="center"/>
            <w:hideMark/>
          </w:tcPr>
          <w:p w14:paraId="63F117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0,091</w:t>
            </w:r>
          </w:p>
        </w:tc>
      </w:tr>
      <w:tr w:rsidR="006E28B3" w:rsidRPr="00265581" w14:paraId="5113F13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2098D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28</w:t>
            </w:r>
          </w:p>
        </w:tc>
        <w:tc>
          <w:tcPr>
            <w:tcW w:w="2093" w:type="dxa"/>
            <w:tcBorders>
              <w:top w:val="nil"/>
              <w:left w:val="nil"/>
              <w:bottom w:val="single" w:sz="4" w:space="0" w:color="auto"/>
              <w:right w:val="single" w:sz="4" w:space="0" w:color="auto"/>
            </w:tcBorders>
            <w:shd w:val="clear" w:color="auto" w:fill="auto"/>
            <w:vAlign w:val="center"/>
            <w:hideMark/>
          </w:tcPr>
          <w:p w14:paraId="637EFF7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A1C5EE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4D71FE3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Застройка многоквартирными домами в 55 микрорайоне</w:t>
            </w:r>
          </w:p>
        </w:tc>
        <w:tc>
          <w:tcPr>
            <w:tcW w:w="1744" w:type="dxa"/>
            <w:tcBorders>
              <w:top w:val="nil"/>
              <w:left w:val="nil"/>
              <w:bottom w:val="single" w:sz="4" w:space="0" w:color="auto"/>
              <w:right w:val="single" w:sz="4" w:space="0" w:color="auto"/>
            </w:tcBorders>
            <w:shd w:val="clear" w:color="auto" w:fill="auto"/>
            <w:vAlign w:val="center"/>
            <w:hideMark/>
          </w:tcPr>
          <w:p w14:paraId="293166B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673DFD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1,757</w:t>
            </w:r>
          </w:p>
        </w:tc>
        <w:tc>
          <w:tcPr>
            <w:tcW w:w="1283" w:type="dxa"/>
            <w:tcBorders>
              <w:top w:val="nil"/>
              <w:left w:val="nil"/>
              <w:bottom w:val="single" w:sz="4" w:space="0" w:color="auto"/>
              <w:right w:val="single" w:sz="4" w:space="0" w:color="auto"/>
            </w:tcBorders>
            <w:shd w:val="clear" w:color="auto" w:fill="auto"/>
            <w:vAlign w:val="center"/>
            <w:hideMark/>
          </w:tcPr>
          <w:p w14:paraId="503215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0,555</w:t>
            </w:r>
          </w:p>
        </w:tc>
        <w:tc>
          <w:tcPr>
            <w:tcW w:w="2020" w:type="dxa"/>
            <w:tcBorders>
              <w:top w:val="nil"/>
              <w:left w:val="nil"/>
              <w:bottom w:val="single" w:sz="4" w:space="0" w:color="auto"/>
              <w:right w:val="single" w:sz="4" w:space="0" w:color="auto"/>
            </w:tcBorders>
            <w:shd w:val="clear" w:color="auto" w:fill="auto"/>
            <w:vAlign w:val="center"/>
            <w:hideMark/>
          </w:tcPr>
          <w:p w14:paraId="2C69E3F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c>
          <w:tcPr>
            <w:tcW w:w="1495" w:type="dxa"/>
            <w:tcBorders>
              <w:top w:val="nil"/>
              <w:left w:val="nil"/>
              <w:bottom w:val="single" w:sz="4" w:space="0" w:color="auto"/>
              <w:right w:val="single" w:sz="4" w:space="0" w:color="auto"/>
            </w:tcBorders>
            <w:shd w:val="clear" w:color="auto" w:fill="auto"/>
            <w:vAlign w:val="center"/>
            <w:hideMark/>
          </w:tcPr>
          <w:p w14:paraId="755BD63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F3516F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2,312</w:t>
            </w:r>
          </w:p>
        </w:tc>
        <w:tc>
          <w:tcPr>
            <w:tcW w:w="2067" w:type="dxa"/>
            <w:tcBorders>
              <w:top w:val="nil"/>
              <w:left w:val="nil"/>
              <w:bottom w:val="single" w:sz="4" w:space="0" w:color="auto"/>
              <w:right w:val="single" w:sz="4" w:space="0" w:color="auto"/>
            </w:tcBorders>
            <w:shd w:val="clear" w:color="auto" w:fill="auto"/>
            <w:vAlign w:val="center"/>
            <w:hideMark/>
          </w:tcPr>
          <w:p w14:paraId="12BF54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3,09</w:t>
            </w:r>
          </w:p>
        </w:tc>
      </w:tr>
      <w:tr w:rsidR="006E28B3" w:rsidRPr="00265581" w14:paraId="0C0CD3C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51A84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29</w:t>
            </w:r>
          </w:p>
        </w:tc>
        <w:tc>
          <w:tcPr>
            <w:tcW w:w="2093" w:type="dxa"/>
            <w:tcBorders>
              <w:top w:val="nil"/>
              <w:left w:val="nil"/>
              <w:bottom w:val="single" w:sz="4" w:space="0" w:color="auto"/>
              <w:right w:val="single" w:sz="4" w:space="0" w:color="auto"/>
            </w:tcBorders>
            <w:shd w:val="clear" w:color="auto" w:fill="auto"/>
            <w:vAlign w:val="center"/>
            <w:hideMark/>
          </w:tcPr>
          <w:p w14:paraId="65509C4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08975B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Поселок Мирный</w:t>
            </w:r>
          </w:p>
        </w:tc>
        <w:tc>
          <w:tcPr>
            <w:tcW w:w="3523" w:type="dxa"/>
            <w:tcBorders>
              <w:top w:val="nil"/>
              <w:left w:val="nil"/>
              <w:bottom w:val="single" w:sz="4" w:space="0" w:color="auto"/>
              <w:right w:val="single" w:sz="4" w:space="0" w:color="auto"/>
            </w:tcBorders>
            <w:shd w:val="clear" w:color="auto" w:fill="auto"/>
            <w:vAlign w:val="center"/>
            <w:hideMark/>
          </w:tcPr>
          <w:p w14:paraId="1475C0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Многоэтажный жилой дом (корпус № 5) (организация - ООО «СберСтройИнвест»)</w:t>
            </w:r>
          </w:p>
        </w:tc>
        <w:tc>
          <w:tcPr>
            <w:tcW w:w="1744" w:type="dxa"/>
            <w:tcBorders>
              <w:top w:val="nil"/>
              <w:left w:val="nil"/>
              <w:bottom w:val="single" w:sz="4" w:space="0" w:color="auto"/>
              <w:right w:val="single" w:sz="4" w:space="0" w:color="auto"/>
            </w:tcBorders>
            <w:shd w:val="clear" w:color="auto" w:fill="auto"/>
            <w:vAlign w:val="center"/>
            <w:hideMark/>
          </w:tcPr>
          <w:p w14:paraId="0461127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1B0F1E6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0,593</w:t>
            </w:r>
          </w:p>
        </w:tc>
        <w:tc>
          <w:tcPr>
            <w:tcW w:w="1283" w:type="dxa"/>
            <w:tcBorders>
              <w:top w:val="nil"/>
              <w:left w:val="nil"/>
              <w:bottom w:val="single" w:sz="4" w:space="0" w:color="auto"/>
              <w:right w:val="single" w:sz="4" w:space="0" w:color="auto"/>
            </w:tcBorders>
            <w:shd w:val="clear" w:color="auto" w:fill="auto"/>
            <w:vAlign w:val="center"/>
            <w:hideMark/>
          </w:tcPr>
          <w:p w14:paraId="2E0F0D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0,192</w:t>
            </w:r>
          </w:p>
        </w:tc>
        <w:tc>
          <w:tcPr>
            <w:tcW w:w="2020" w:type="dxa"/>
            <w:tcBorders>
              <w:top w:val="nil"/>
              <w:left w:val="nil"/>
              <w:bottom w:val="single" w:sz="4" w:space="0" w:color="auto"/>
              <w:right w:val="single" w:sz="4" w:space="0" w:color="auto"/>
            </w:tcBorders>
            <w:shd w:val="clear" w:color="auto" w:fill="auto"/>
            <w:vAlign w:val="center"/>
            <w:hideMark/>
          </w:tcPr>
          <w:p w14:paraId="127FC95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4B5B65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C5650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0,785</w:t>
            </w:r>
          </w:p>
        </w:tc>
        <w:tc>
          <w:tcPr>
            <w:tcW w:w="2067" w:type="dxa"/>
            <w:tcBorders>
              <w:top w:val="nil"/>
              <w:left w:val="nil"/>
              <w:bottom w:val="single" w:sz="4" w:space="0" w:color="auto"/>
              <w:right w:val="single" w:sz="4" w:space="0" w:color="auto"/>
            </w:tcBorders>
            <w:shd w:val="clear" w:color="auto" w:fill="auto"/>
            <w:vAlign w:val="center"/>
            <w:hideMark/>
          </w:tcPr>
          <w:p w14:paraId="666A034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1,054</w:t>
            </w:r>
          </w:p>
        </w:tc>
      </w:tr>
      <w:tr w:rsidR="006E28B3" w:rsidRPr="00265581" w14:paraId="106F0D0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3260F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30</w:t>
            </w:r>
          </w:p>
        </w:tc>
        <w:tc>
          <w:tcPr>
            <w:tcW w:w="2093" w:type="dxa"/>
            <w:tcBorders>
              <w:top w:val="nil"/>
              <w:left w:val="nil"/>
              <w:bottom w:val="single" w:sz="4" w:space="0" w:color="auto"/>
              <w:right w:val="single" w:sz="4" w:space="0" w:color="auto"/>
            </w:tcBorders>
            <w:shd w:val="clear" w:color="auto" w:fill="auto"/>
            <w:vAlign w:val="center"/>
            <w:hideMark/>
          </w:tcPr>
          <w:p w14:paraId="462D8BE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C5CCD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F4C09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Центр медицинско и социальной реабилитации "Здоровье" Пирогова, 15 (заявитель - Администрация г. Обнинска)</w:t>
            </w:r>
          </w:p>
        </w:tc>
        <w:tc>
          <w:tcPr>
            <w:tcW w:w="1744" w:type="dxa"/>
            <w:tcBorders>
              <w:top w:val="nil"/>
              <w:left w:val="nil"/>
              <w:bottom w:val="single" w:sz="4" w:space="0" w:color="auto"/>
              <w:right w:val="single" w:sz="4" w:space="0" w:color="auto"/>
            </w:tcBorders>
            <w:shd w:val="clear" w:color="auto" w:fill="auto"/>
            <w:vAlign w:val="center"/>
            <w:hideMark/>
          </w:tcPr>
          <w:p w14:paraId="5302D9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2F4FEE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0,237</w:t>
            </w:r>
          </w:p>
        </w:tc>
        <w:tc>
          <w:tcPr>
            <w:tcW w:w="1283" w:type="dxa"/>
            <w:tcBorders>
              <w:top w:val="nil"/>
              <w:left w:val="nil"/>
              <w:bottom w:val="single" w:sz="4" w:space="0" w:color="auto"/>
              <w:right w:val="single" w:sz="4" w:space="0" w:color="auto"/>
            </w:tcBorders>
            <w:shd w:val="clear" w:color="auto" w:fill="auto"/>
            <w:vAlign w:val="center"/>
            <w:hideMark/>
          </w:tcPr>
          <w:p w14:paraId="2877AAB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0,055</w:t>
            </w:r>
          </w:p>
        </w:tc>
        <w:tc>
          <w:tcPr>
            <w:tcW w:w="2020" w:type="dxa"/>
            <w:tcBorders>
              <w:top w:val="nil"/>
              <w:left w:val="nil"/>
              <w:bottom w:val="single" w:sz="4" w:space="0" w:color="auto"/>
              <w:right w:val="single" w:sz="4" w:space="0" w:color="auto"/>
            </w:tcBorders>
            <w:shd w:val="clear" w:color="auto" w:fill="auto"/>
            <w:vAlign w:val="center"/>
            <w:hideMark/>
          </w:tcPr>
          <w:p w14:paraId="11DE0FC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0,133</w:t>
            </w:r>
          </w:p>
        </w:tc>
        <w:tc>
          <w:tcPr>
            <w:tcW w:w="1495" w:type="dxa"/>
            <w:tcBorders>
              <w:top w:val="nil"/>
              <w:left w:val="nil"/>
              <w:bottom w:val="single" w:sz="4" w:space="0" w:color="auto"/>
              <w:right w:val="single" w:sz="4" w:space="0" w:color="auto"/>
            </w:tcBorders>
            <w:shd w:val="clear" w:color="auto" w:fill="auto"/>
            <w:vAlign w:val="center"/>
            <w:hideMark/>
          </w:tcPr>
          <w:p w14:paraId="0F0FBC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9C8F6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0,293</w:t>
            </w:r>
          </w:p>
        </w:tc>
        <w:tc>
          <w:tcPr>
            <w:tcW w:w="2067" w:type="dxa"/>
            <w:tcBorders>
              <w:top w:val="nil"/>
              <w:left w:val="nil"/>
              <w:bottom w:val="single" w:sz="4" w:space="0" w:color="auto"/>
              <w:right w:val="single" w:sz="4" w:space="0" w:color="auto"/>
            </w:tcBorders>
            <w:shd w:val="clear" w:color="auto" w:fill="auto"/>
            <w:vAlign w:val="center"/>
            <w:hideMark/>
          </w:tcPr>
          <w:p w14:paraId="5DB1FE2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0,37</w:t>
            </w:r>
          </w:p>
        </w:tc>
      </w:tr>
      <w:tr w:rsidR="006E28B3" w:rsidRPr="00265581" w14:paraId="3595BC7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F53CB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31</w:t>
            </w:r>
          </w:p>
        </w:tc>
        <w:tc>
          <w:tcPr>
            <w:tcW w:w="2093" w:type="dxa"/>
            <w:tcBorders>
              <w:top w:val="nil"/>
              <w:left w:val="nil"/>
              <w:bottom w:val="single" w:sz="4" w:space="0" w:color="auto"/>
              <w:right w:val="single" w:sz="4" w:space="0" w:color="auto"/>
            </w:tcBorders>
            <w:shd w:val="clear" w:color="auto" w:fill="auto"/>
            <w:vAlign w:val="center"/>
            <w:hideMark/>
          </w:tcPr>
          <w:p w14:paraId="1CC4975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CEE27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1778512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№7 согласно ППТ 11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7DCE6C4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731BFC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0,286</w:t>
            </w:r>
          </w:p>
        </w:tc>
        <w:tc>
          <w:tcPr>
            <w:tcW w:w="1283" w:type="dxa"/>
            <w:tcBorders>
              <w:top w:val="nil"/>
              <w:left w:val="nil"/>
              <w:bottom w:val="single" w:sz="4" w:space="0" w:color="auto"/>
              <w:right w:val="single" w:sz="4" w:space="0" w:color="auto"/>
            </w:tcBorders>
            <w:shd w:val="clear" w:color="auto" w:fill="auto"/>
            <w:vAlign w:val="center"/>
            <w:hideMark/>
          </w:tcPr>
          <w:p w14:paraId="13A1D4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0,116</w:t>
            </w:r>
          </w:p>
        </w:tc>
        <w:tc>
          <w:tcPr>
            <w:tcW w:w="2020" w:type="dxa"/>
            <w:tcBorders>
              <w:top w:val="nil"/>
              <w:left w:val="nil"/>
              <w:bottom w:val="single" w:sz="4" w:space="0" w:color="auto"/>
              <w:right w:val="single" w:sz="4" w:space="0" w:color="auto"/>
            </w:tcBorders>
            <w:shd w:val="clear" w:color="auto" w:fill="auto"/>
            <w:vAlign w:val="center"/>
            <w:hideMark/>
          </w:tcPr>
          <w:p w14:paraId="426D47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0,278</w:t>
            </w:r>
          </w:p>
        </w:tc>
        <w:tc>
          <w:tcPr>
            <w:tcW w:w="1495" w:type="dxa"/>
            <w:tcBorders>
              <w:top w:val="nil"/>
              <w:left w:val="nil"/>
              <w:bottom w:val="single" w:sz="4" w:space="0" w:color="auto"/>
              <w:right w:val="single" w:sz="4" w:space="0" w:color="auto"/>
            </w:tcBorders>
            <w:shd w:val="clear" w:color="auto" w:fill="auto"/>
            <w:vAlign w:val="center"/>
            <w:hideMark/>
          </w:tcPr>
          <w:p w14:paraId="756214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EBA50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0,401</w:t>
            </w:r>
          </w:p>
        </w:tc>
        <w:tc>
          <w:tcPr>
            <w:tcW w:w="2067" w:type="dxa"/>
            <w:tcBorders>
              <w:top w:val="nil"/>
              <w:left w:val="nil"/>
              <w:bottom w:val="single" w:sz="4" w:space="0" w:color="auto"/>
              <w:right w:val="single" w:sz="4" w:space="0" w:color="auto"/>
            </w:tcBorders>
            <w:shd w:val="clear" w:color="auto" w:fill="auto"/>
            <w:vAlign w:val="center"/>
            <w:hideMark/>
          </w:tcPr>
          <w:p w14:paraId="5CAEB6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0,563</w:t>
            </w:r>
          </w:p>
        </w:tc>
      </w:tr>
      <w:tr w:rsidR="006E28B3" w:rsidRPr="00265581" w14:paraId="56B33E1B"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C6ADB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32</w:t>
            </w:r>
          </w:p>
        </w:tc>
        <w:tc>
          <w:tcPr>
            <w:tcW w:w="2093" w:type="dxa"/>
            <w:tcBorders>
              <w:top w:val="nil"/>
              <w:left w:val="nil"/>
              <w:bottom w:val="single" w:sz="4" w:space="0" w:color="auto"/>
              <w:right w:val="single" w:sz="4" w:space="0" w:color="auto"/>
            </w:tcBorders>
            <w:shd w:val="clear" w:color="auto" w:fill="auto"/>
            <w:vAlign w:val="center"/>
            <w:hideMark/>
          </w:tcPr>
          <w:p w14:paraId="3A67E4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EA5C8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78F987E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Здание под размещение составных частей комплексного тренажера для подготовки экипажей подводных лодок проекта 636.3 в учебном центре ВУНЦ ВМФ «Военно-морская академия» г. Обнинск Калужской области (шифр Т-41/14-2).</w:t>
            </w:r>
          </w:p>
        </w:tc>
        <w:tc>
          <w:tcPr>
            <w:tcW w:w="1744" w:type="dxa"/>
            <w:tcBorders>
              <w:top w:val="nil"/>
              <w:left w:val="nil"/>
              <w:bottom w:val="single" w:sz="4" w:space="0" w:color="auto"/>
              <w:right w:val="single" w:sz="4" w:space="0" w:color="auto"/>
            </w:tcBorders>
            <w:shd w:val="clear" w:color="auto" w:fill="auto"/>
            <w:vAlign w:val="center"/>
            <w:hideMark/>
          </w:tcPr>
          <w:p w14:paraId="17E04EB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13387E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94E3B7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494B8B3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722867C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1321992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0AFE3E9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0,15</w:t>
            </w:r>
          </w:p>
        </w:tc>
      </w:tr>
      <w:tr w:rsidR="006E28B3" w:rsidRPr="00265581" w14:paraId="13FE4C4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5626E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33</w:t>
            </w:r>
          </w:p>
        </w:tc>
        <w:tc>
          <w:tcPr>
            <w:tcW w:w="2093" w:type="dxa"/>
            <w:tcBorders>
              <w:top w:val="nil"/>
              <w:left w:val="nil"/>
              <w:bottom w:val="single" w:sz="4" w:space="0" w:color="auto"/>
              <w:right w:val="single" w:sz="4" w:space="0" w:color="auto"/>
            </w:tcBorders>
            <w:shd w:val="clear" w:color="auto" w:fill="auto"/>
            <w:vAlign w:val="center"/>
            <w:hideMark/>
          </w:tcPr>
          <w:p w14:paraId="1C2A4C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DC8B0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29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3727ACB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Офисно-деловой центр "Акваспас" пересечение улиц Курчатова и Королева (ранее Гостиница на участке с кадастровым номером 40:27:030802:32)</w:t>
            </w:r>
          </w:p>
        </w:tc>
        <w:tc>
          <w:tcPr>
            <w:tcW w:w="1744" w:type="dxa"/>
            <w:tcBorders>
              <w:top w:val="nil"/>
              <w:left w:val="nil"/>
              <w:bottom w:val="single" w:sz="4" w:space="0" w:color="auto"/>
              <w:right w:val="single" w:sz="4" w:space="0" w:color="auto"/>
            </w:tcBorders>
            <w:shd w:val="clear" w:color="auto" w:fill="auto"/>
            <w:vAlign w:val="center"/>
            <w:hideMark/>
          </w:tcPr>
          <w:p w14:paraId="081A95C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7EF068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67E5F0B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7B50337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4ED3ECD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333106F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7AE3E61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0,301</w:t>
            </w:r>
          </w:p>
        </w:tc>
      </w:tr>
      <w:tr w:rsidR="006E28B3" w:rsidRPr="00265581" w14:paraId="5626396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DC136D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34</w:t>
            </w:r>
          </w:p>
        </w:tc>
        <w:tc>
          <w:tcPr>
            <w:tcW w:w="2093" w:type="dxa"/>
            <w:tcBorders>
              <w:top w:val="nil"/>
              <w:left w:val="nil"/>
              <w:bottom w:val="single" w:sz="4" w:space="0" w:color="auto"/>
              <w:right w:val="single" w:sz="4" w:space="0" w:color="auto"/>
            </w:tcBorders>
            <w:shd w:val="clear" w:color="auto" w:fill="auto"/>
            <w:vAlign w:val="center"/>
            <w:hideMark/>
          </w:tcPr>
          <w:p w14:paraId="18623B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B8198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05C17AD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«Реконструкция клиники № 2 с пристройкой МРНЦ имени А. Ф. Цыба – филиала ФГБУ «НМИЦ радиологии» Минздрава России г. Обнинск».</w:t>
            </w:r>
          </w:p>
        </w:tc>
        <w:tc>
          <w:tcPr>
            <w:tcW w:w="1744" w:type="dxa"/>
            <w:tcBorders>
              <w:top w:val="nil"/>
              <w:left w:val="nil"/>
              <w:bottom w:val="single" w:sz="4" w:space="0" w:color="auto"/>
              <w:right w:val="single" w:sz="4" w:space="0" w:color="auto"/>
            </w:tcBorders>
            <w:shd w:val="clear" w:color="auto" w:fill="auto"/>
            <w:vAlign w:val="center"/>
            <w:hideMark/>
          </w:tcPr>
          <w:p w14:paraId="6A9283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11D995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6348E5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7E91B5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36F4A8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62EF8A4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A980C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1,415</w:t>
            </w:r>
          </w:p>
        </w:tc>
      </w:tr>
      <w:tr w:rsidR="006E28B3" w:rsidRPr="00265581" w14:paraId="7438D52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37485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35</w:t>
            </w:r>
          </w:p>
        </w:tc>
        <w:tc>
          <w:tcPr>
            <w:tcW w:w="2093" w:type="dxa"/>
            <w:tcBorders>
              <w:top w:val="nil"/>
              <w:left w:val="nil"/>
              <w:bottom w:val="single" w:sz="4" w:space="0" w:color="auto"/>
              <w:right w:val="single" w:sz="4" w:space="0" w:color="auto"/>
            </w:tcBorders>
            <w:shd w:val="clear" w:color="auto" w:fill="auto"/>
            <w:vAlign w:val="center"/>
            <w:hideMark/>
          </w:tcPr>
          <w:p w14:paraId="7839EB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1155E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0BDBAC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ИФЗ (Ленина 189) ФИЦ ЕГС РАН земельный участок с кадастровым номером 40:27:020102:3</w:t>
            </w:r>
          </w:p>
        </w:tc>
        <w:tc>
          <w:tcPr>
            <w:tcW w:w="1744" w:type="dxa"/>
            <w:tcBorders>
              <w:top w:val="nil"/>
              <w:left w:val="nil"/>
              <w:bottom w:val="single" w:sz="4" w:space="0" w:color="auto"/>
              <w:right w:val="single" w:sz="4" w:space="0" w:color="auto"/>
            </w:tcBorders>
            <w:shd w:val="clear" w:color="auto" w:fill="auto"/>
            <w:vAlign w:val="center"/>
            <w:hideMark/>
          </w:tcPr>
          <w:p w14:paraId="057ACF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53854B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3BB3C42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7A798D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24380B3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151382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28738EC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0,394</w:t>
            </w:r>
          </w:p>
        </w:tc>
      </w:tr>
      <w:tr w:rsidR="006E28B3" w:rsidRPr="00265581" w14:paraId="40EE76A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35760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36</w:t>
            </w:r>
          </w:p>
        </w:tc>
        <w:tc>
          <w:tcPr>
            <w:tcW w:w="2093" w:type="dxa"/>
            <w:tcBorders>
              <w:top w:val="nil"/>
              <w:left w:val="nil"/>
              <w:bottom w:val="single" w:sz="4" w:space="0" w:color="auto"/>
              <w:right w:val="single" w:sz="4" w:space="0" w:color="auto"/>
            </w:tcBorders>
            <w:shd w:val="clear" w:color="auto" w:fill="auto"/>
            <w:vAlign w:val="center"/>
            <w:hideMark/>
          </w:tcPr>
          <w:p w14:paraId="0A0D26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58C8F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C67BFE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Детский сад на 140 мест по ул. Пирогова, 14</w:t>
            </w:r>
            <w:r w:rsidRPr="00265581">
              <w:rPr>
                <w:color w:val="000000" w:themeColor="text1"/>
                <w:sz w:val="20"/>
                <w:lang w:eastAsia="ru-RU"/>
              </w:rPr>
              <w:br/>
              <w:t>Земельный участок с кадастровым номером: 40:27:020403:10</w:t>
            </w:r>
          </w:p>
        </w:tc>
        <w:tc>
          <w:tcPr>
            <w:tcW w:w="1744" w:type="dxa"/>
            <w:tcBorders>
              <w:top w:val="nil"/>
              <w:left w:val="nil"/>
              <w:bottom w:val="single" w:sz="4" w:space="0" w:color="auto"/>
              <w:right w:val="single" w:sz="4" w:space="0" w:color="auto"/>
            </w:tcBorders>
            <w:shd w:val="clear" w:color="auto" w:fill="auto"/>
            <w:vAlign w:val="center"/>
            <w:hideMark/>
          </w:tcPr>
          <w:p w14:paraId="633B248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6EF4BCF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3E02F20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120ADD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45F033C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2AFEFD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3550D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0,323</w:t>
            </w:r>
          </w:p>
        </w:tc>
      </w:tr>
      <w:tr w:rsidR="006E28B3" w:rsidRPr="00265581" w14:paraId="6D544EA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74A1A7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37</w:t>
            </w:r>
          </w:p>
        </w:tc>
        <w:tc>
          <w:tcPr>
            <w:tcW w:w="2093" w:type="dxa"/>
            <w:tcBorders>
              <w:top w:val="nil"/>
              <w:left w:val="nil"/>
              <w:bottom w:val="single" w:sz="4" w:space="0" w:color="auto"/>
              <w:right w:val="single" w:sz="4" w:space="0" w:color="auto"/>
            </w:tcBorders>
            <w:shd w:val="clear" w:color="auto" w:fill="auto"/>
            <w:vAlign w:val="center"/>
            <w:hideMark/>
          </w:tcPr>
          <w:p w14:paraId="10E70DF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B10A8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1914B8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Застройка многоквартирными домами в 55 микрорайоне</w:t>
            </w:r>
          </w:p>
        </w:tc>
        <w:tc>
          <w:tcPr>
            <w:tcW w:w="1744" w:type="dxa"/>
            <w:tcBorders>
              <w:top w:val="nil"/>
              <w:left w:val="nil"/>
              <w:bottom w:val="single" w:sz="4" w:space="0" w:color="auto"/>
              <w:right w:val="single" w:sz="4" w:space="0" w:color="auto"/>
            </w:tcBorders>
            <w:shd w:val="clear" w:color="auto" w:fill="auto"/>
            <w:vAlign w:val="center"/>
            <w:hideMark/>
          </w:tcPr>
          <w:p w14:paraId="4AEE92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3D67B12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1,757</w:t>
            </w:r>
          </w:p>
        </w:tc>
        <w:tc>
          <w:tcPr>
            <w:tcW w:w="1283" w:type="dxa"/>
            <w:tcBorders>
              <w:top w:val="nil"/>
              <w:left w:val="nil"/>
              <w:bottom w:val="single" w:sz="4" w:space="0" w:color="auto"/>
              <w:right w:val="single" w:sz="4" w:space="0" w:color="auto"/>
            </w:tcBorders>
            <w:shd w:val="clear" w:color="auto" w:fill="auto"/>
            <w:vAlign w:val="center"/>
            <w:hideMark/>
          </w:tcPr>
          <w:p w14:paraId="4E0430D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0,555</w:t>
            </w:r>
          </w:p>
        </w:tc>
        <w:tc>
          <w:tcPr>
            <w:tcW w:w="2020" w:type="dxa"/>
            <w:tcBorders>
              <w:top w:val="nil"/>
              <w:left w:val="nil"/>
              <w:bottom w:val="single" w:sz="4" w:space="0" w:color="auto"/>
              <w:right w:val="single" w:sz="4" w:space="0" w:color="auto"/>
            </w:tcBorders>
            <w:shd w:val="clear" w:color="auto" w:fill="auto"/>
            <w:vAlign w:val="center"/>
            <w:hideMark/>
          </w:tcPr>
          <w:p w14:paraId="11D24B6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c>
          <w:tcPr>
            <w:tcW w:w="1495" w:type="dxa"/>
            <w:tcBorders>
              <w:top w:val="nil"/>
              <w:left w:val="nil"/>
              <w:bottom w:val="single" w:sz="4" w:space="0" w:color="auto"/>
              <w:right w:val="single" w:sz="4" w:space="0" w:color="auto"/>
            </w:tcBorders>
            <w:shd w:val="clear" w:color="auto" w:fill="auto"/>
            <w:vAlign w:val="center"/>
            <w:hideMark/>
          </w:tcPr>
          <w:p w14:paraId="4BA350B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35D1D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2,312</w:t>
            </w:r>
          </w:p>
        </w:tc>
        <w:tc>
          <w:tcPr>
            <w:tcW w:w="2067" w:type="dxa"/>
            <w:tcBorders>
              <w:top w:val="nil"/>
              <w:left w:val="nil"/>
              <w:bottom w:val="single" w:sz="4" w:space="0" w:color="auto"/>
              <w:right w:val="single" w:sz="4" w:space="0" w:color="auto"/>
            </w:tcBorders>
            <w:shd w:val="clear" w:color="auto" w:fill="auto"/>
            <w:vAlign w:val="center"/>
            <w:hideMark/>
          </w:tcPr>
          <w:p w14:paraId="3640C1B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3,09</w:t>
            </w:r>
          </w:p>
        </w:tc>
      </w:tr>
      <w:tr w:rsidR="006E28B3" w:rsidRPr="00265581" w14:paraId="23598BA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659B6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38</w:t>
            </w:r>
          </w:p>
        </w:tc>
        <w:tc>
          <w:tcPr>
            <w:tcW w:w="2093" w:type="dxa"/>
            <w:tcBorders>
              <w:top w:val="nil"/>
              <w:left w:val="nil"/>
              <w:bottom w:val="single" w:sz="4" w:space="0" w:color="auto"/>
              <w:right w:val="single" w:sz="4" w:space="0" w:color="auto"/>
            </w:tcBorders>
            <w:shd w:val="clear" w:color="auto" w:fill="auto"/>
            <w:vAlign w:val="center"/>
            <w:hideMark/>
          </w:tcPr>
          <w:p w14:paraId="4AADE8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CC083F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09404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Застройка многоквартирными домами в 55 микрорайоне</w:t>
            </w:r>
          </w:p>
        </w:tc>
        <w:tc>
          <w:tcPr>
            <w:tcW w:w="1744" w:type="dxa"/>
            <w:tcBorders>
              <w:top w:val="nil"/>
              <w:left w:val="nil"/>
              <w:bottom w:val="single" w:sz="4" w:space="0" w:color="auto"/>
              <w:right w:val="single" w:sz="4" w:space="0" w:color="auto"/>
            </w:tcBorders>
            <w:shd w:val="clear" w:color="auto" w:fill="auto"/>
            <w:vAlign w:val="center"/>
            <w:hideMark/>
          </w:tcPr>
          <w:p w14:paraId="59809E2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363FDF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1,757</w:t>
            </w:r>
          </w:p>
        </w:tc>
        <w:tc>
          <w:tcPr>
            <w:tcW w:w="1283" w:type="dxa"/>
            <w:tcBorders>
              <w:top w:val="nil"/>
              <w:left w:val="nil"/>
              <w:bottom w:val="single" w:sz="4" w:space="0" w:color="auto"/>
              <w:right w:val="single" w:sz="4" w:space="0" w:color="auto"/>
            </w:tcBorders>
            <w:shd w:val="clear" w:color="auto" w:fill="auto"/>
            <w:vAlign w:val="center"/>
            <w:hideMark/>
          </w:tcPr>
          <w:p w14:paraId="4B68B82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0,555</w:t>
            </w:r>
          </w:p>
        </w:tc>
        <w:tc>
          <w:tcPr>
            <w:tcW w:w="2020" w:type="dxa"/>
            <w:tcBorders>
              <w:top w:val="nil"/>
              <w:left w:val="nil"/>
              <w:bottom w:val="single" w:sz="4" w:space="0" w:color="auto"/>
              <w:right w:val="single" w:sz="4" w:space="0" w:color="auto"/>
            </w:tcBorders>
            <w:shd w:val="clear" w:color="auto" w:fill="auto"/>
            <w:vAlign w:val="center"/>
            <w:hideMark/>
          </w:tcPr>
          <w:p w14:paraId="0B6E2B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c>
          <w:tcPr>
            <w:tcW w:w="1495" w:type="dxa"/>
            <w:tcBorders>
              <w:top w:val="nil"/>
              <w:left w:val="nil"/>
              <w:bottom w:val="single" w:sz="4" w:space="0" w:color="auto"/>
              <w:right w:val="single" w:sz="4" w:space="0" w:color="auto"/>
            </w:tcBorders>
            <w:shd w:val="clear" w:color="auto" w:fill="auto"/>
            <w:vAlign w:val="center"/>
            <w:hideMark/>
          </w:tcPr>
          <w:p w14:paraId="1C786A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294B35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2,312</w:t>
            </w:r>
          </w:p>
        </w:tc>
        <w:tc>
          <w:tcPr>
            <w:tcW w:w="2067" w:type="dxa"/>
            <w:tcBorders>
              <w:top w:val="nil"/>
              <w:left w:val="nil"/>
              <w:bottom w:val="single" w:sz="4" w:space="0" w:color="auto"/>
              <w:right w:val="single" w:sz="4" w:space="0" w:color="auto"/>
            </w:tcBorders>
            <w:shd w:val="clear" w:color="auto" w:fill="auto"/>
            <w:vAlign w:val="center"/>
            <w:hideMark/>
          </w:tcPr>
          <w:p w14:paraId="2DB211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3,09</w:t>
            </w:r>
          </w:p>
        </w:tc>
      </w:tr>
      <w:tr w:rsidR="006E28B3" w:rsidRPr="00265581" w14:paraId="7139C08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D5019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39</w:t>
            </w:r>
          </w:p>
        </w:tc>
        <w:tc>
          <w:tcPr>
            <w:tcW w:w="2093" w:type="dxa"/>
            <w:tcBorders>
              <w:top w:val="nil"/>
              <w:left w:val="nil"/>
              <w:bottom w:val="single" w:sz="4" w:space="0" w:color="auto"/>
              <w:right w:val="single" w:sz="4" w:space="0" w:color="auto"/>
            </w:tcBorders>
            <w:shd w:val="clear" w:color="auto" w:fill="auto"/>
            <w:vAlign w:val="center"/>
            <w:hideMark/>
          </w:tcPr>
          <w:p w14:paraId="44F6EE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029663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Поселок Мирный</w:t>
            </w:r>
          </w:p>
        </w:tc>
        <w:tc>
          <w:tcPr>
            <w:tcW w:w="3523" w:type="dxa"/>
            <w:tcBorders>
              <w:top w:val="nil"/>
              <w:left w:val="nil"/>
              <w:bottom w:val="single" w:sz="4" w:space="0" w:color="auto"/>
              <w:right w:val="single" w:sz="4" w:space="0" w:color="auto"/>
            </w:tcBorders>
            <w:shd w:val="clear" w:color="auto" w:fill="auto"/>
            <w:vAlign w:val="center"/>
            <w:hideMark/>
          </w:tcPr>
          <w:p w14:paraId="5F44310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Многоэтажный жилой дом (корпус № 6) (организация - ООО «СберСтройИнвест»)</w:t>
            </w:r>
          </w:p>
        </w:tc>
        <w:tc>
          <w:tcPr>
            <w:tcW w:w="1744" w:type="dxa"/>
            <w:tcBorders>
              <w:top w:val="nil"/>
              <w:left w:val="nil"/>
              <w:bottom w:val="single" w:sz="4" w:space="0" w:color="auto"/>
              <w:right w:val="single" w:sz="4" w:space="0" w:color="auto"/>
            </w:tcBorders>
            <w:shd w:val="clear" w:color="auto" w:fill="auto"/>
            <w:vAlign w:val="center"/>
            <w:hideMark/>
          </w:tcPr>
          <w:p w14:paraId="56192D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1EFE4E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0,593</w:t>
            </w:r>
          </w:p>
        </w:tc>
        <w:tc>
          <w:tcPr>
            <w:tcW w:w="1283" w:type="dxa"/>
            <w:tcBorders>
              <w:top w:val="nil"/>
              <w:left w:val="nil"/>
              <w:bottom w:val="single" w:sz="4" w:space="0" w:color="auto"/>
              <w:right w:val="single" w:sz="4" w:space="0" w:color="auto"/>
            </w:tcBorders>
            <w:shd w:val="clear" w:color="auto" w:fill="auto"/>
            <w:vAlign w:val="center"/>
            <w:hideMark/>
          </w:tcPr>
          <w:p w14:paraId="1D243BC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0,192</w:t>
            </w:r>
          </w:p>
        </w:tc>
        <w:tc>
          <w:tcPr>
            <w:tcW w:w="2020" w:type="dxa"/>
            <w:tcBorders>
              <w:top w:val="nil"/>
              <w:left w:val="nil"/>
              <w:bottom w:val="single" w:sz="4" w:space="0" w:color="auto"/>
              <w:right w:val="single" w:sz="4" w:space="0" w:color="auto"/>
            </w:tcBorders>
            <w:shd w:val="clear" w:color="auto" w:fill="auto"/>
            <w:vAlign w:val="center"/>
            <w:hideMark/>
          </w:tcPr>
          <w:p w14:paraId="1215B2F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65802C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14300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0,785</w:t>
            </w:r>
          </w:p>
        </w:tc>
        <w:tc>
          <w:tcPr>
            <w:tcW w:w="2067" w:type="dxa"/>
            <w:tcBorders>
              <w:top w:val="nil"/>
              <w:left w:val="nil"/>
              <w:bottom w:val="single" w:sz="4" w:space="0" w:color="auto"/>
              <w:right w:val="single" w:sz="4" w:space="0" w:color="auto"/>
            </w:tcBorders>
            <w:shd w:val="clear" w:color="auto" w:fill="auto"/>
            <w:vAlign w:val="center"/>
            <w:hideMark/>
          </w:tcPr>
          <w:p w14:paraId="0278D9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1,054</w:t>
            </w:r>
          </w:p>
        </w:tc>
      </w:tr>
      <w:tr w:rsidR="006E28B3" w:rsidRPr="00265581" w14:paraId="70A06C8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F9CCF0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40</w:t>
            </w:r>
          </w:p>
        </w:tc>
        <w:tc>
          <w:tcPr>
            <w:tcW w:w="2093" w:type="dxa"/>
            <w:tcBorders>
              <w:top w:val="nil"/>
              <w:left w:val="nil"/>
              <w:bottom w:val="single" w:sz="4" w:space="0" w:color="auto"/>
              <w:right w:val="single" w:sz="4" w:space="0" w:color="auto"/>
            </w:tcBorders>
            <w:shd w:val="clear" w:color="auto" w:fill="auto"/>
            <w:vAlign w:val="center"/>
            <w:hideMark/>
          </w:tcPr>
          <w:p w14:paraId="4DBF1D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7CD4F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A7B83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Застройка многоквартирными домами в 55 микрорайоне (северная часть)</w:t>
            </w:r>
          </w:p>
        </w:tc>
        <w:tc>
          <w:tcPr>
            <w:tcW w:w="1744" w:type="dxa"/>
            <w:tcBorders>
              <w:top w:val="nil"/>
              <w:left w:val="nil"/>
              <w:bottom w:val="single" w:sz="4" w:space="0" w:color="auto"/>
              <w:right w:val="single" w:sz="4" w:space="0" w:color="auto"/>
            </w:tcBorders>
            <w:shd w:val="clear" w:color="auto" w:fill="auto"/>
            <w:vAlign w:val="center"/>
            <w:hideMark/>
          </w:tcPr>
          <w:p w14:paraId="4F6AF4A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2023</w:t>
            </w:r>
          </w:p>
        </w:tc>
        <w:tc>
          <w:tcPr>
            <w:tcW w:w="1559" w:type="dxa"/>
            <w:tcBorders>
              <w:top w:val="nil"/>
              <w:left w:val="nil"/>
              <w:bottom w:val="single" w:sz="4" w:space="0" w:color="auto"/>
              <w:right w:val="single" w:sz="4" w:space="0" w:color="auto"/>
            </w:tcBorders>
            <w:shd w:val="clear" w:color="auto" w:fill="auto"/>
            <w:vAlign w:val="center"/>
            <w:hideMark/>
          </w:tcPr>
          <w:p w14:paraId="5538862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1,757</w:t>
            </w:r>
          </w:p>
        </w:tc>
        <w:tc>
          <w:tcPr>
            <w:tcW w:w="1283" w:type="dxa"/>
            <w:tcBorders>
              <w:top w:val="nil"/>
              <w:left w:val="nil"/>
              <w:bottom w:val="single" w:sz="4" w:space="0" w:color="auto"/>
              <w:right w:val="single" w:sz="4" w:space="0" w:color="auto"/>
            </w:tcBorders>
            <w:shd w:val="clear" w:color="auto" w:fill="auto"/>
            <w:vAlign w:val="center"/>
            <w:hideMark/>
          </w:tcPr>
          <w:p w14:paraId="747F7E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0,555</w:t>
            </w:r>
          </w:p>
        </w:tc>
        <w:tc>
          <w:tcPr>
            <w:tcW w:w="2020" w:type="dxa"/>
            <w:tcBorders>
              <w:top w:val="nil"/>
              <w:left w:val="nil"/>
              <w:bottom w:val="single" w:sz="4" w:space="0" w:color="auto"/>
              <w:right w:val="single" w:sz="4" w:space="0" w:color="auto"/>
            </w:tcBorders>
            <w:shd w:val="clear" w:color="auto" w:fill="auto"/>
            <w:vAlign w:val="center"/>
            <w:hideMark/>
          </w:tcPr>
          <w:p w14:paraId="5A13AA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c>
          <w:tcPr>
            <w:tcW w:w="1495" w:type="dxa"/>
            <w:tcBorders>
              <w:top w:val="nil"/>
              <w:left w:val="nil"/>
              <w:bottom w:val="single" w:sz="4" w:space="0" w:color="auto"/>
              <w:right w:val="single" w:sz="4" w:space="0" w:color="auto"/>
            </w:tcBorders>
            <w:shd w:val="clear" w:color="auto" w:fill="auto"/>
            <w:vAlign w:val="center"/>
            <w:hideMark/>
          </w:tcPr>
          <w:p w14:paraId="3F8246A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3DE2C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2,312</w:t>
            </w:r>
          </w:p>
        </w:tc>
        <w:tc>
          <w:tcPr>
            <w:tcW w:w="2067" w:type="dxa"/>
            <w:tcBorders>
              <w:top w:val="nil"/>
              <w:left w:val="nil"/>
              <w:bottom w:val="single" w:sz="4" w:space="0" w:color="auto"/>
              <w:right w:val="single" w:sz="4" w:space="0" w:color="auto"/>
            </w:tcBorders>
            <w:shd w:val="clear" w:color="auto" w:fill="auto"/>
            <w:vAlign w:val="center"/>
            <w:hideMark/>
          </w:tcPr>
          <w:p w14:paraId="7D6A432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3,09</w:t>
            </w:r>
          </w:p>
        </w:tc>
      </w:tr>
      <w:tr w:rsidR="006E28B3" w:rsidRPr="00265581" w14:paraId="5803DAD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570DDB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41</w:t>
            </w:r>
          </w:p>
        </w:tc>
        <w:tc>
          <w:tcPr>
            <w:tcW w:w="2093" w:type="dxa"/>
            <w:tcBorders>
              <w:top w:val="nil"/>
              <w:left w:val="nil"/>
              <w:bottom w:val="single" w:sz="4" w:space="0" w:color="auto"/>
              <w:right w:val="single" w:sz="4" w:space="0" w:color="auto"/>
            </w:tcBorders>
            <w:shd w:val="clear" w:color="auto" w:fill="auto"/>
            <w:vAlign w:val="center"/>
            <w:hideMark/>
          </w:tcPr>
          <w:p w14:paraId="65F7CCB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E756A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2988C7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Производственно-лабораторный комплекс 1 и 2 этап (организация - ООО «Порционные продукты») по ул. Красных зорь, участок №13 по Генплану</w:t>
            </w:r>
          </w:p>
        </w:tc>
        <w:tc>
          <w:tcPr>
            <w:tcW w:w="1744" w:type="dxa"/>
            <w:tcBorders>
              <w:top w:val="nil"/>
              <w:left w:val="nil"/>
              <w:bottom w:val="single" w:sz="4" w:space="0" w:color="auto"/>
              <w:right w:val="single" w:sz="4" w:space="0" w:color="auto"/>
            </w:tcBorders>
            <w:shd w:val="clear" w:color="auto" w:fill="auto"/>
            <w:vAlign w:val="center"/>
            <w:hideMark/>
          </w:tcPr>
          <w:p w14:paraId="7F4B333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02F7DD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0,072</w:t>
            </w:r>
          </w:p>
        </w:tc>
        <w:tc>
          <w:tcPr>
            <w:tcW w:w="1283" w:type="dxa"/>
            <w:tcBorders>
              <w:top w:val="nil"/>
              <w:left w:val="nil"/>
              <w:bottom w:val="single" w:sz="4" w:space="0" w:color="auto"/>
              <w:right w:val="single" w:sz="4" w:space="0" w:color="auto"/>
            </w:tcBorders>
            <w:shd w:val="clear" w:color="auto" w:fill="auto"/>
            <w:vAlign w:val="center"/>
            <w:hideMark/>
          </w:tcPr>
          <w:p w14:paraId="79FC5D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0,002</w:t>
            </w:r>
          </w:p>
        </w:tc>
        <w:tc>
          <w:tcPr>
            <w:tcW w:w="2020" w:type="dxa"/>
            <w:tcBorders>
              <w:top w:val="nil"/>
              <w:left w:val="nil"/>
              <w:bottom w:val="single" w:sz="4" w:space="0" w:color="auto"/>
              <w:right w:val="single" w:sz="4" w:space="0" w:color="auto"/>
            </w:tcBorders>
            <w:shd w:val="clear" w:color="auto" w:fill="auto"/>
            <w:vAlign w:val="center"/>
            <w:hideMark/>
          </w:tcPr>
          <w:p w14:paraId="619B85B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0,005</w:t>
            </w:r>
          </w:p>
        </w:tc>
        <w:tc>
          <w:tcPr>
            <w:tcW w:w="1495" w:type="dxa"/>
            <w:tcBorders>
              <w:top w:val="nil"/>
              <w:left w:val="nil"/>
              <w:bottom w:val="single" w:sz="4" w:space="0" w:color="auto"/>
              <w:right w:val="single" w:sz="4" w:space="0" w:color="auto"/>
            </w:tcBorders>
            <w:shd w:val="clear" w:color="auto" w:fill="auto"/>
            <w:vAlign w:val="center"/>
            <w:hideMark/>
          </w:tcPr>
          <w:p w14:paraId="266681D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59021A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67" w:type="dxa"/>
            <w:tcBorders>
              <w:top w:val="nil"/>
              <w:left w:val="nil"/>
              <w:bottom w:val="single" w:sz="4" w:space="0" w:color="auto"/>
              <w:right w:val="single" w:sz="4" w:space="0" w:color="auto"/>
            </w:tcBorders>
            <w:shd w:val="clear" w:color="auto" w:fill="auto"/>
            <w:vAlign w:val="center"/>
            <w:hideMark/>
          </w:tcPr>
          <w:p w14:paraId="456894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0,076</w:t>
            </w:r>
          </w:p>
        </w:tc>
      </w:tr>
      <w:tr w:rsidR="006E28B3" w:rsidRPr="00265581" w14:paraId="172D2F0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6F00F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42</w:t>
            </w:r>
          </w:p>
        </w:tc>
        <w:tc>
          <w:tcPr>
            <w:tcW w:w="2093" w:type="dxa"/>
            <w:tcBorders>
              <w:top w:val="nil"/>
              <w:left w:val="nil"/>
              <w:bottom w:val="single" w:sz="4" w:space="0" w:color="auto"/>
              <w:right w:val="single" w:sz="4" w:space="0" w:color="auto"/>
            </w:tcBorders>
            <w:shd w:val="clear" w:color="auto" w:fill="auto"/>
            <w:vAlign w:val="center"/>
            <w:hideMark/>
          </w:tcPr>
          <w:p w14:paraId="62934D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800D2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2A02672"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Здание  "</w:t>
            </w:r>
            <w:proofErr w:type="gramEnd"/>
            <w:r w:rsidRPr="00265581">
              <w:rPr>
                <w:color w:val="000000" w:themeColor="text1"/>
                <w:sz w:val="20"/>
                <w:lang w:eastAsia="ru-RU"/>
              </w:rPr>
              <w:t>Клиника №1" пр. Ленина, 74в (заявители - Администрация г. Обнинска, ООО "Клиника №1")</w:t>
            </w:r>
          </w:p>
        </w:tc>
        <w:tc>
          <w:tcPr>
            <w:tcW w:w="1744" w:type="dxa"/>
            <w:tcBorders>
              <w:top w:val="nil"/>
              <w:left w:val="nil"/>
              <w:bottom w:val="single" w:sz="4" w:space="0" w:color="auto"/>
              <w:right w:val="single" w:sz="4" w:space="0" w:color="auto"/>
            </w:tcBorders>
            <w:shd w:val="clear" w:color="auto" w:fill="auto"/>
            <w:vAlign w:val="center"/>
            <w:hideMark/>
          </w:tcPr>
          <w:p w14:paraId="34EFC23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6CF9EFB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c>
          <w:tcPr>
            <w:tcW w:w="1283" w:type="dxa"/>
            <w:tcBorders>
              <w:top w:val="nil"/>
              <w:left w:val="nil"/>
              <w:bottom w:val="single" w:sz="4" w:space="0" w:color="auto"/>
              <w:right w:val="single" w:sz="4" w:space="0" w:color="auto"/>
            </w:tcBorders>
            <w:shd w:val="clear" w:color="auto" w:fill="auto"/>
            <w:vAlign w:val="center"/>
            <w:hideMark/>
          </w:tcPr>
          <w:p w14:paraId="4B6F6EB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0,101</w:t>
            </w:r>
          </w:p>
        </w:tc>
        <w:tc>
          <w:tcPr>
            <w:tcW w:w="2020" w:type="dxa"/>
            <w:tcBorders>
              <w:top w:val="nil"/>
              <w:left w:val="nil"/>
              <w:bottom w:val="single" w:sz="4" w:space="0" w:color="auto"/>
              <w:right w:val="single" w:sz="4" w:space="0" w:color="auto"/>
            </w:tcBorders>
            <w:shd w:val="clear" w:color="auto" w:fill="auto"/>
            <w:vAlign w:val="center"/>
            <w:hideMark/>
          </w:tcPr>
          <w:p w14:paraId="0CF663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0,243</w:t>
            </w:r>
          </w:p>
        </w:tc>
        <w:tc>
          <w:tcPr>
            <w:tcW w:w="1495" w:type="dxa"/>
            <w:tcBorders>
              <w:top w:val="nil"/>
              <w:left w:val="nil"/>
              <w:bottom w:val="single" w:sz="4" w:space="0" w:color="auto"/>
              <w:right w:val="single" w:sz="4" w:space="0" w:color="auto"/>
            </w:tcBorders>
            <w:shd w:val="clear" w:color="auto" w:fill="auto"/>
            <w:vAlign w:val="center"/>
            <w:hideMark/>
          </w:tcPr>
          <w:p w14:paraId="634D5DF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A1B8FE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0,608</w:t>
            </w:r>
          </w:p>
        </w:tc>
        <w:tc>
          <w:tcPr>
            <w:tcW w:w="2067" w:type="dxa"/>
            <w:tcBorders>
              <w:top w:val="nil"/>
              <w:left w:val="nil"/>
              <w:bottom w:val="single" w:sz="4" w:space="0" w:color="auto"/>
              <w:right w:val="single" w:sz="4" w:space="0" w:color="auto"/>
            </w:tcBorders>
            <w:shd w:val="clear" w:color="auto" w:fill="auto"/>
            <w:vAlign w:val="center"/>
            <w:hideMark/>
          </w:tcPr>
          <w:p w14:paraId="7E6C2DF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0,75</w:t>
            </w:r>
          </w:p>
        </w:tc>
      </w:tr>
      <w:tr w:rsidR="006E28B3" w:rsidRPr="00265581" w14:paraId="65B330E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B7223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43</w:t>
            </w:r>
          </w:p>
        </w:tc>
        <w:tc>
          <w:tcPr>
            <w:tcW w:w="2093" w:type="dxa"/>
            <w:tcBorders>
              <w:top w:val="nil"/>
              <w:left w:val="nil"/>
              <w:bottom w:val="single" w:sz="4" w:space="0" w:color="auto"/>
              <w:right w:val="single" w:sz="4" w:space="0" w:color="auto"/>
            </w:tcBorders>
            <w:shd w:val="clear" w:color="auto" w:fill="auto"/>
            <w:vAlign w:val="center"/>
            <w:hideMark/>
          </w:tcPr>
          <w:p w14:paraId="24D9AC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DC7A6B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7F539DA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 здания Киевское шоссе, 33 (ИП Караханян)</w:t>
            </w:r>
          </w:p>
        </w:tc>
        <w:tc>
          <w:tcPr>
            <w:tcW w:w="1744" w:type="dxa"/>
            <w:tcBorders>
              <w:top w:val="nil"/>
              <w:left w:val="nil"/>
              <w:bottom w:val="single" w:sz="4" w:space="0" w:color="auto"/>
              <w:right w:val="single" w:sz="4" w:space="0" w:color="auto"/>
            </w:tcBorders>
            <w:shd w:val="clear" w:color="auto" w:fill="auto"/>
            <w:vAlign w:val="center"/>
            <w:hideMark/>
          </w:tcPr>
          <w:p w14:paraId="45D52F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1E843FA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1,038</w:t>
            </w:r>
          </w:p>
        </w:tc>
        <w:tc>
          <w:tcPr>
            <w:tcW w:w="1283" w:type="dxa"/>
            <w:tcBorders>
              <w:top w:val="nil"/>
              <w:left w:val="nil"/>
              <w:bottom w:val="single" w:sz="4" w:space="0" w:color="auto"/>
              <w:right w:val="single" w:sz="4" w:space="0" w:color="auto"/>
            </w:tcBorders>
            <w:shd w:val="clear" w:color="auto" w:fill="auto"/>
            <w:vAlign w:val="center"/>
            <w:hideMark/>
          </w:tcPr>
          <w:p w14:paraId="528B3A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w:t>
            </w:r>
          </w:p>
        </w:tc>
        <w:tc>
          <w:tcPr>
            <w:tcW w:w="2020" w:type="dxa"/>
            <w:tcBorders>
              <w:top w:val="nil"/>
              <w:left w:val="nil"/>
              <w:bottom w:val="single" w:sz="4" w:space="0" w:color="auto"/>
              <w:right w:val="single" w:sz="4" w:space="0" w:color="auto"/>
            </w:tcBorders>
            <w:shd w:val="clear" w:color="auto" w:fill="auto"/>
            <w:vAlign w:val="center"/>
            <w:hideMark/>
          </w:tcPr>
          <w:p w14:paraId="424CF6A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0,072</w:t>
            </w:r>
          </w:p>
        </w:tc>
        <w:tc>
          <w:tcPr>
            <w:tcW w:w="1495" w:type="dxa"/>
            <w:tcBorders>
              <w:top w:val="nil"/>
              <w:left w:val="nil"/>
              <w:bottom w:val="single" w:sz="4" w:space="0" w:color="auto"/>
              <w:right w:val="single" w:sz="4" w:space="0" w:color="auto"/>
            </w:tcBorders>
            <w:shd w:val="clear" w:color="auto" w:fill="auto"/>
            <w:vAlign w:val="center"/>
            <w:hideMark/>
          </w:tcPr>
          <w:p w14:paraId="1D9F78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9DBCEE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1,068</w:t>
            </w:r>
          </w:p>
        </w:tc>
        <w:tc>
          <w:tcPr>
            <w:tcW w:w="2067" w:type="dxa"/>
            <w:tcBorders>
              <w:top w:val="nil"/>
              <w:left w:val="nil"/>
              <w:bottom w:val="single" w:sz="4" w:space="0" w:color="auto"/>
              <w:right w:val="single" w:sz="4" w:space="0" w:color="auto"/>
            </w:tcBorders>
            <w:shd w:val="clear" w:color="auto" w:fill="auto"/>
            <w:vAlign w:val="center"/>
            <w:hideMark/>
          </w:tcPr>
          <w:p w14:paraId="509E586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1,11</w:t>
            </w:r>
          </w:p>
        </w:tc>
      </w:tr>
      <w:tr w:rsidR="006E28B3" w:rsidRPr="00265581" w14:paraId="0CC8266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666F51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44</w:t>
            </w:r>
          </w:p>
        </w:tc>
        <w:tc>
          <w:tcPr>
            <w:tcW w:w="2093" w:type="dxa"/>
            <w:tcBorders>
              <w:top w:val="nil"/>
              <w:left w:val="nil"/>
              <w:bottom w:val="single" w:sz="4" w:space="0" w:color="auto"/>
              <w:right w:val="single" w:sz="4" w:space="0" w:color="auto"/>
            </w:tcBorders>
            <w:shd w:val="clear" w:color="auto" w:fill="auto"/>
            <w:vAlign w:val="center"/>
            <w:hideMark/>
          </w:tcPr>
          <w:p w14:paraId="56D4520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A5BFA5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259F91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Завод по производству металла (организация - ООО «Констар»), участок №9 по Генплану</w:t>
            </w:r>
          </w:p>
        </w:tc>
        <w:tc>
          <w:tcPr>
            <w:tcW w:w="1744" w:type="dxa"/>
            <w:tcBorders>
              <w:top w:val="nil"/>
              <w:left w:val="nil"/>
              <w:bottom w:val="single" w:sz="4" w:space="0" w:color="auto"/>
              <w:right w:val="single" w:sz="4" w:space="0" w:color="auto"/>
            </w:tcBorders>
            <w:shd w:val="clear" w:color="auto" w:fill="auto"/>
            <w:vAlign w:val="center"/>
            <w:hideMark/>
          </w:tcPr>
          <w:p w14:paraId="75A2A5E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7BC375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0,065</w:t>
            </w:r>
          </w:p>
        </w:tc>
        <w:tc>
          <w:tcPr>
            <w:tcW w:w="1283" w:type="dxa"/>
            <w:tcBorders>
              <w:top w:val="nil"/>
              <w:left w:val="nil"/>
              <w:bottom w:val="single" w:sz="4" w:space="0" w:color="auto"/>
              <w:right w:val="single" w:sz="4" w:space="0" w:color="auto"/>
            </w:tcBorders>
            <w:shd w:val="clear" w:color="auto" w:fill="auto"/>
            <w:vAlign w:val="center"/>
            <w:hideMark/>
          </w:tcPr>
          <w:p w14:paraId="148515F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0,002</w:t>
            </w:r>
          </w:p>
        </w:tc>
        <w:tc>
          <w:tcPr>
            <w:tcW w:w="2020" w:type="dxa"/>
            <w:tcBorders>
              <w:top w:val="nil"/>
              <w:left w:val="nil"/>
              <w:bottom w:val="single" w:sz="4" w:space="0" w:color="auto"/>
              <w:right w:val="single" w:sz="4" w:space="0" w:color="auto"/>
            </w:tcBorders>
            <w:shd w:val="clear" w:color="auto" w:fill="auto"/>
            <w:vAlign w:val="center"/>
            <w:hideMark/>
          </w:tcPr>
          <w:p w14:paraId="50A90C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0,004</w:t>
            </w:r>
          </w:p>
        </w:tc>
        <w:tc>
          <w:tcPr>
            <w:tcW w:w="1495" w:type="dxa"/>
            <w:tcBorders>
              <w:top w:val="nil"/>
              <w:left w:val="nil"/>
              <w:bottom w:val="single" w:sz="4" w:space="0" w:color="auto"/>
              <w:right w:val="single" w:sz="4" w:space="0" w:color="auto"/>
            </w:tcBorders>
            <w:shd w:val="clear" w:color="auto" w:fill="auto"/>
            <w:vAlign w:val="center"/>
            <w:hideMark/>
          </w:tcPr>
          <w:p w14:paraId="004B04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8E650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0,067</w:t>
            </w:r>
          </w:p>
        </w:tc>
        <w:tc>
          <w:tcPr>
            <w:tcW w:w="2067" w:type="dxa"/>
            <w:tcBorders>
              <w:top w:val="nil"/>
              <w:left w:val="nil"/>
              <w:bottom w:val="single" w:sz="4" w:space="0" w:color="auto"/>
              <w:right w:val="single" w:sz="4" w:space="0" w:color="auto"/>
            </w:tcBorders>
            <w:shd w:val="clear" w:color="auto" w:fill="auto"/>
            <w:vAlign w:val="center"/>
            <w:hideMark/>
          </w:tcPr>
          <w:p w14:paraId="16B084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0,069</w:t>
            </w:r>
          </w:p>
        </w:tc>
      </w:tr>
      <w:tr w:rsidR="006E28B3" w:rsidRPr="00265581" w14:paraId="28306FE2"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576BC5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45</w:t>
            </w:r>
          </w:p>
        </w:tc>
        <w:tc>
          <w:tcPr>
            <w:tcW w:w="2093" w:type="dxa"/>
            <w:tcBorders>
              <w:top w:val="nil"/>
              <w:left w:val="nil"/>
              <w:bottom w:val="single" w:sz="4" w:space="0" w:color="auto"/>
              <w:right w:val="single" w:sz="4" w:space="0" w:color="auto"/>
            </w:tcBorders>
            <w:shd w:val="clear" w:color="auto" w:fill="auto"/>
            <w:vAlign w:val="center"/>
            <w:hideMark/>
          </w:tcPr>
          <w:p w14:paraId="672393B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AE7C6E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08C64E7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со встр. автостоянкой р-он гор. парка (кафе "Карусель") (заявители - Администрация г. Обнинска, корп. "Русская недвижимость</w:t>
            </w:r>
            <w:proofErr w:type="gramStart"/>
            <w:r w:rsidRPr="00265581">
              <w:rPr>
                <w:color w:val="000000" w:themeColor="text1"/>
                <w:sz w:val="20"/>
                <w:lang w:eastAsia="ru-RU"/>
              </w:rPr>
              <w:t>" )</w:t>
            </w:r>
            <w:proofErr w:type="gramEnd"/>
          </w:p>
        </w:tc>
        <w:tc>
          <w:tcPr>
            <w:tcW w:w="1744" w:type="dxa"/>
            <w:tcBorders>
              <w:top w:val="nil"/>
              <w:left w:val="nil"/>
              <w:bottom w:val="single" w:sz="4" w:space="0" w:color="auto"/>
              <w:right w:val="single" w:sz="4" w:space="0" w:color="auto"/>
            </w:tcBorders>
            <w:shd w:val="clear" w:color="auto" w:fill="auto"/>
            <w:vAlign w:val="center"/>
            <w:hideMark/>
          </w:tcPr>
          <w:p w14:paraId="3ABC9D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70EE08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0,582</w:t>
            </w:r>
          </w:p>
        </w:tc>
        <w:tc>
          <w:tcPr>
            <w:tcW w:w="1283" w:type="dxa"/>
            <w:tcBorders>
              <w:top w:val="nil"/>
              <w:left w:val="nil"/>
              <w:bottom w:val="single" w:sz="4" w:space="0" w:color="auto"/>
              <w:right w:val="single" w:sz="4" w:space="0" w:color="auto"/>
            </w:tcBorders>
            <w:shd w:val="clear" w:color="auto" w:fill="auto"/>
            <w:vAlign w:val="center"/>
            <w:hideMark/>
          </w:tcPr>
          <w:p w14:paraId="76BD595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0,174</w:t>
            </w:r>
          </w:p>
        </w:tc>
        <w:tc>
          <w:tcPr>
            <w:tcW w:w="2020" w:type="dxa"/>
            <w:tcBorders>
              <w:top w:val="nil"/>
              <w:left w:val="nil"/>
              <w:bottom w:val="single" w:sz="4" w:space="0" w:color="auto"/>
              <w:right w:val="single" w:sz="4" w:space="0" w:color="auto"/>
            </w:tcBorders>
            <w:shd w:val="clear" w:color="auto" w:fill="auto"/>
            <w:vAlign w:val="center"/>
            <w:hideMark/>
          </w:tcPr>
          <w:p w14:paraId="5918CC6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0,418</w:t>
            </w:r>
          </w:p>
        </w:tc>
        <w:tc>
          <w:tcPr>
            <w:tcW w:w="1495" w:type="dxa"/>
            <w:tcBorders>
              <w:top w:val="nil"/>
              <w:left w:val="nil"/>
              <w:bottom w:val="single" w:sz="4" w:space="0" w:color="auto"/>
              <w:right w:val="single" w:sz="4" w:space="0" w:color="auto"/>
            </w:tcBorders>
            <w:shd w:val="clear" w:color="auto" w:fill="auto"/>
            <w:vAlign w:val="center"/>
            <w:hideMark/>
          </w:tcPr>
          <w:p w14:paraId="276639A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7BE71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0,756</w:t>
            </w:r>
          </w:p>
        </w:tc>
        <w:tc>
          <w:tcPr>
            <w:tcW w:w="2067" w:type="dxa"/>
            <w:tcBorders>
              <w:top w:val="nil"/>
              <w:left w:val="nil"/>
              <w:bottom w:val="single" w:sz="4" w:space="0" w:color="auto"/>
              <w:right w:val="single" w:sz="4" w:space="0" w:color="auto"/>
            </w:tcBorders>
            <w:shd w:val="clear" w:color="auto" w:fill="auto"/>
            <w:vAlign w:val="center"/>
            <w:hideMark/>
          </w:tcPr>
          <w:p w14:paraId="00250B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r>
      <w:tr w:rsidR="006E28B3" w:rsidRPr="00265581" w14:paraId="0F00219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540E6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46</w:t>
            </w:r>
          </w:p>
        </w:tc>
        <w:tc>
          <w:tcPr>
            <w:tcW w:w="2093" w:type="dxa"/>
            <w:tcBorders>
              <w:top w:val="nil"/>
              <w:left w:val="nil"/>
              <w:bottom w:val="single" w:sz="4" w:space="0" w:color="auto"/>
              <w:right w:val="single" w:sz="4" w:space="0" w:color="auto"/>
            </w:tcBorders>
            <w:shd w:val="clear" w:color="auto" w:fill="auto"/>
            <w:vAlign w:val="center"/>
            <w:hideMark/>
          </w:tcPr>
          <w:p w14:paraId="05E41D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B5D98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46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70C223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15ти этажный жилой дом в южной части 46 мкр. (заявитель - Тарасов А.Б.)</w:t>
            </w:r>
          </w:p>
        </w:tc>
        <w:tc>
          <w:tcPr>
            <w:tcW w:w="1744" w:type="dxa"/>
            <w:tcBorders>
              <w:top w:val="nil"/>
              <w:left w:val="nil"/>
              <w:bottom w:val="single" w:sz="4" w:space="0" w:color="auto"/>
              <w:right w:val="single" w:sz="4" w:space="0" w:color="auto"/>
            </w:tcBorders>
            <w:shd w:val="clear" w:color="auto" w:fill="auto"/>
            <w:vAlign w:val="center"/>
            <w:hideMark/>
          </w:tcPr>
          <w:p w14:paraId="62DBDB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2781A02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0,369</w:t>
            </w:r>
          </w:p>
        </w:tc>
        <w:tc>
          <w:tcPr>
            <w:tcW w:w="1283" w:type="dxa"/>
            <w:tcBorders>
              <w:top w:val="nil"/>
              <w:left w:val="nil"/>
              <w:bottom w:val="single" w:sz="4" w:space="0" w:color="auto"/>
              <w:right w:val="single" w:sz="4" w:space="0" w:color="auto"/>
            </w:tcBorders>
            <w:shd w:val="clear" w:color="auto" w:fill="auto"/>
            <w:vAlign w:val="center"/>
            <w:hideMark/>
          </w:tcPr>
          <w:p w14:paraId="32E92D3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0,12</w:t>
            </w:r>
          </w:p>
        </w:tc>
        <w:tc>
          <w:tcPr>
            <w:tcW w:w="2020" w:type="dxa"/>
            <w:tcBorders>
              <w:top w:val="nil"/>
              <w:left w:val="nil"/>
              <w:bottom w:val="single" w:sz="4" w:space="0" w:color="auto"/>
              <w:right w:val="single" w:sz="4" w:space="0" w:color="auto"/>
            </w:tcBorders>
            <w:shd w:val="clear" w:color="auto" w:fill="auto"/>
            <w:vAlign w:val="center"/>
            <w:hideMark/>
          </w:tcPr>
          <w:p w14:paraId="367964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0,288</w:t>
            </w:r>
          </w:p>
        </w:tc>
        <w:tc>
          <w:tcPr>
            <w:tcW w:w="1495" w:type="dxa"/>
            <w:tcBorders>
              <w:top w:val="nil"/>
              <w:left w:val="nil"/>
              <w:bottom w:val="single" w:sz="4" w:space="0" w:color="auto"/>
              <w:right w:val="single" w:sz="4" w:space="0" w:color="auto"/>
            </w:tcBorders>
            <w:shd w:val="clear" w:color="auto" w:fill="auto"/>
            <w:vAlign w:val="center"/>
            <w:hideMark/>
          </w:tcPr>
          <w:p w14:paraId="6A1C54E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BF0F7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0,489</w:t>
            </w:r>
          </w:p>
        </w:tc>
        <w:tc>
          <w:tcPr>
            <w:tcW w:w="2067" w:type="dxa"/>
            <w:tcBorders>
              <w:top w:val="nil"/>
              <w:left w:val="nil"/>
              <w:bottom w:val="single" w:sz="4" w:space="0" w:color="auto"/>
              <w:right w:val="single" w:sz="4" w:space="0" w:color="auto"/>
            </w:tcBorders>
            <w:shd w:val="clear" w:color="auto" w:fill="auto"/>
            <w:vAlign w:val="center"/>
            <w:hideMark/>
          </w:tcPr>
          <w:p w14:paraId="465D93E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0,657</w:t>
            </w:r>
          </w:p>
        </w:tc>
      </w:tr>
      <w:tr w:rsidR="006E28B3" w:rsidRPr="00265581" w14:paraId="32EEC8B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31596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47</w:t>
            </w:r>
          </w:p>
        </w:tc>
        <w:tc>
          <w:tcPr>
            <w:tcW w:w="2093" w:type="dxa"/>
            <w:tcBorders>
              <w:top w:val="nil"/>
              <w:left w:val="nil"/>
              <w:bottom w:val="single" w:sz="4" w:space="0" w:color="auto"/>
              <w:right w:val="single" w:sz="4" w:space="0" w:color="auto"/>
            </w:tcBorders>
            <w:shd w:val="clear" w:color="auto" w:fill="auto"/>
            <w:vAlign w:val="center"/>
            <w:hideMark/>
          </w:tcPr>
          <w:p w14:paraId="3E46A3A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7019A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5387A6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Земельный участок под производственные предприятия, производственные базы строительных, коммунальных, транспортных и других предприятий на территории промзоны "Мишково"</w:t>
            </w:r>
            <w:r w:rsidRPr="00265581">
              <w:rPr>
                <w:color w:val="000000" w:themeColor="text1"/>
                <w:sz w:val="20"/>
                <w:lang w:eastAsia="ru-RU"/>
              </w:rPr>
              <w:br/>
              <w:t>40:27:040202:119</w:t>
            </w:r>
          </w:p>
        </w:tc>
        <w:tc>
          <w:tcPr>
            <w:tcW w:w="1744" w:type="dxa"/>
            <w:tcBorders>
              <w:top w:val="nil"/>
              <w:left w:val="nil"/>
              <w:bottom w:val="single" w:sz="4" w:space="0" w:color="auto"/>
              <w:right w:val="single" w:sz="4" w:space="0" w:color="auto"/>
            </w:tcBorders>
            <w:shd w:val="clear" w:color="auto" w:fill="auto"/>
            <w:vAlign w:val="center"/>
            <w:hideMark/>
          </w:tcPr>
          <w:p w14:paraId="1600C7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36E4F2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1,129</w:t>
            </w:r>
          </w:p>
        </w:tc>
        <w:tc>
          <w:tcPr>
            <w:tcW w:w="1283" w:type="dxa"/>
            <w:tcBorders>
              <w:top w:val="nil"/>
              <w:left w:val="nil"/>
              <w:bottom w:val="single" w:sz="4" w:space="0" w:color="auto"/>
              <w:right w:val="single" w:sz="4" w:space="0" w:color="auto"/>
            </w:tcBorders>
            <w:shd w:val="clear" w:color="auto" w:fill="auto"/>
            <w:vAlign w:val="center"/>
            <w:hideMark/>
          </w:tcPr>
          <w:p w14:paraId="0849D8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w:t>
            </w:r>
          </w:p>
        </w:tc>
        <w:tc>
          <w:tcPr>
            <w:tcW w:w="2020" w:type="dxa"/>
            <w:tcBorders>
              <w:top w:val="nil"/>
              <w:left w:val="nil"/>
              <w:bottom w:val="single" w:sz="4" w:space="0" w:color="auto"/>
              <w:right w:val="single" w:sz="4" w:space="0" w:color="auto"/>
            </w:tcBorders>
            <w:shd w:val="clear" w:color="auto" w:fill="auto"/>
            <w:vAlign w:val="center"/>
            <w:hideMark/>
          </w:tcPr>
          <w:p w14:paraId="140C40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0,071</w:t>
            </w:r>
          </w:p>
        </w:tc>
        <w:tc>
          <w:tcPr>
            <w:tcW w:w="1495" w:type="dxa"/>
            <w:tcBorders>
              <w:top w:val="nil"/>
              <w:left w:val="nil"/>
              <w:bottom w:val="single" w:sz="4" w:space="0" w:color="auto"/>
              <w:right w:val="single" w:sz="4" w:space="0" w:color="auto"/>
            </w:tcBorders>
            <w:shd w:val="clear" w:color="auto" w:fill="auto"/>
            <w:vAlign w:val="center"/>
            <w:hideMark/>
          </w:tcPr>
          <w:p w14:paraId="3503C17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C21EF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1,158</w:t>
            </w:r>
          </w:p>
        </w:tc>
        <w:tc>
          <w:tcPr>
            <w:tcW w:w="2067" w:type="dxa"/>
            <w:tcBorders>
              <w:top w:val="nil"/>
              <w:left w:val="nil"/>
              <w:bottom w:val="single" w:sz="4" w:space="0" w:color="auto"/>
              <w:right w:val="single" w:sz="4" w:space="0" w:color="auto"/>
            </w:tcBorders>
            <w:shd w:val="clear" w:color="auto" w:fill="auto"/>
            <w:vAlign w:val="center"/>
            <w:hideMark/>
          </w:tcPr>
          <w:p w14:paraId="6CFCA2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w:t>
            </w:r>
          </w:p>
        </w:tc>
      </w:tr>
      <w:tr w:rsidR="006E28B3" w:rsidRPr="00265581" w14:paraId="6CC363F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D9808F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48</w:t>
            </w:r>
          </w:p>
        </w:tc>
        <w:tc>
          <w:tcPr>
            <w:tcW w:w="2093" w:type="dxa"/>
            <w:tcBorders>
              <w:top w:val="nil"/>
              <w:left w:val="nil"/>
              <w:bottom w:val="single" w:sz="4" w:space="0" w:color="auto"/>
              <w:right w:val="single" w:sz="4" w:space="0" w:color="auto"/>
            </w:tcBorders>
            <w:shd w:val="clear" w:color="auto" w:fill="auto"/>
            <w:vAlign w:val="center"/>
            <w:hideMark/>
          </w:tcPr>
          <w:p w14:paraId="1C9C29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DF670D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30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253B00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комплекс ул. Курчатова, 21 (заявитель - АО "Балтиская финансово-строительная компания")</w:t>
            </w:r>
          </w:p>
        </w:tc>
        <w:tc>
          <w:tcPr>
            <w:tcW w:w="1744" w:type="dxa"/>
            <w:tcBorders>
              <w:top w:val="nil"/>
              <w:left w:val="nil"/>
              <w:bottom w:val="single" w:sz="4" w:space="0" w:color="auto"/>
              <w:right w:val="single" w:sz="4" w:space="0" w:color="auto"/>
            </w:tcBorders>
            <w:shd w:val="clear" w:color="auto" w:fill="auto"/>
            <w:vAlign w:val="center"/>
            <w:hideMark/>
          </w:tcPr>
          <w:p w14:paraId="3F9531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5998A20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2,825</w:t>
            </w:r>
          </w:p>
        </w:tc>
        <w:tc>
          <w:tcPr>
            <w:tcW w:w="1283" w:type="dxa"/>
            <w:tcBorders>
              <w:top w:val="nil"/>
              <w:left w:val="nil"/>
              <w:bottom w:val="single" w:sz="4" w:space="0" w:color="auto"/>
              <w:right w:val="single" w:sz="4" w:space="0" w:color="auto"/>
            </w:tcBorders>
            <w:shd w:val="clear" w:color="auto" w:fill="auto"/>
            <w:vAlign w:val="center"/>
            <w:hideMark/>
          </w:tcPr>
          <w:p w14:paraId="4F8C34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1,146</w:t>
            </w:r>
          </w:p>
        </w:tc>
        <w:tc>
          <w:tcPr>
            <w:tcW w:w="2020" w:type="dxa"/>
            <w:tcBorders>
              <w:top w:val="nil"/>
              <w:left w:val="nil"/>
              <w:bottom w:val="single" w:sz="4" w:space="0" w:color="auto"/>
              <w:right w:val="single" w:sz="4" w:space="0" w:color="auto"/>
            </w:tcBorders>
            <w:shd w:val="clear" w:color="auto" w:fill="auto"/>
            <w:vAlign w:val="center"/>
            <w:hideMark/>
          </w:tcPr>
          <w:p w14:paraId="50D4F2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2,75</w:t>
            </w:r>
          </w:p>
        </w:tc>
        <w:tc>
          <w:tcPr>
            <w:tcW w:w="1495" w:type="dxa"/>
            <w:tcBorders>
              <w:top w:val="nil"/>
              <w:left w:val="nil"/>
              <w:bottom w:val="single" w:sz="4" w:space="0" w:color="auto"/>
              <w:right w:val="single" w:sz="4" w:space="0" w:color="auto"/>
            </w:tcBorders>
            <w:shd w:val="clear" w:color="auto" w:fill="auto"/>
            <w:vAlign w:val="center"/>
            <w:hideMark/>
          </w:tcPr>
          <w:p w14:paraId="1457C3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5F033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3,971</w:t>
            </w:r>
          </w:p>
        </w:tc>
        <w:tc>
          <w:tcPr>
            <w:tcW w:w="2067" w:type="dxa"/>
            <w:tcBorders>
              <w:top w:val="nil"/>
              <w:left w:val="nil"/>
              <w:bottom w:val="single" w:sz="4" w:space="0" w:color="auto"/>
              <w:right w:val="single" w:sz="4" w:space="0" w:color="auto"/>
            </w:tcBorders>
            <w:shd w:val="clear" w:color="auto" w:fill="auto"/>
            <w:vAlign w:val="center"/>
            <w:hideMark/>
          </w:tcPr>
          <w:p w14:paraId="6B0653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5,575</w:t>
            </w:r>
          </w:p>
        </w:tc>
      </w:tr>
      <w:tr w:rsidR="006E28B3" w:rsidRPr="00265581" w14:paraId="6AA75D8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EDDD2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49</w:t>
            </w:r>
          </w:p>
        </w:tc>
        <w:tc>
          <w:tcPr>
            <w:tcW w:w="2093" w:type="dxa"/>
            <w:tcBorders>
              <w:top w:val="nil"/>
              <w:left w:val="nil"/>
              <w:bottom w:val="single" w:sz="4" w:space="0" w:color="auto"/>
              <w:right w:val="single" w:sz="4" w:space="0" w:color="auto"/>
            </w:tcBorders>
            <w:shd w:val="clear" w:color="auto" w:fill="auto"/>
            <w:vAlign w:val="center"/>
            <w:hideMark/>
          </w:tcPr>
          <w:p w14:paraId="3ED674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447E6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"Зайцево"</w:t>
            </w:r>
          </w:p>
        </w:tc>
        <w:tc>
          <w:tcPr>
            <w:tcW w:w="3523" w:type="dxa"/>
            <w:tcBorders>
              <w:top w:val="nil"/>
              <w:left w:val="nil"/>
              <w:bottom w:val="single" w:sz="4" w:space="0" w:color="auto"/>
              <w:right w:val="single" w:sz="4" w:space="0" w:color="auto"/>
            </w:tcBorders>
            <w:shd w:val="clear" w:color="auto" w:fill="auto"/>
            <w:vAlign w:val="center"/>
            <w:hideMark/>
          </w:tcPr>
          <w:p w14:paraId="155DA1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Детский сад вместимостью 100 мест вблизи ж. д. по ул. Ленина, 203</w:t>
            </w:r>
          </w:p>
        </w:tc>
        <w:tc>
          <w:tcPr>
            <w:tcW w:w="1744" w:type="dxa"/>
            <w:tcBorders>
              <w:top w:val="nil"/>
              <w:left w:val="nil"/>
              <w:bottom w:val="single" w:sz="4" w:space="0" w:color="auto"/>
              <w:right w:val="single" w:sz="4" w:space="0" w:color="auto"/>
            </w:tcBorders>
            <w:shd w:val="clear" w:color="auto" w:fill="auto"/>
            <w:vAlign w:val="center"/>
            <w:hideMark/>
          </w:tcPr>
          <w:p w14:paraId="43FE27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0849AA2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0,111</w:t>
            </w:r>
          </w:p>
        </w:tc>
        <w:tc>
          <w:tcPr>
            <w:tcW w:w="1283" w:type="dxa"/>
            <w:tcBorders>
              <w:top w:val="nil"/>
              <w:left w:val="nil"/>
              <w:bottom w:val="single" w:sz="4" w:space="0" w:color="auto"/>
              <w:right w:val="single" w:sz="4" w:space="0" w:color="auto"/>
            </w:tcBorders>
            <w:shd w:val="clear" w:color="auto" w:fill="auto"/>
            <w:vAlign w:val="center"/>
            <w:hideMark/>
          </w:tcPr>
          <w:p w14:paraId="0D1098D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0,004</w:t>
            </w:r>
          </w:p>
        </w:tc>
        <w:tc>
          <w:tcPr>
            <w:tcW w:w="2020" w:type="dxa"/>
            <w:tcBorders>
              <w:top w:val="nil"/>
              <w:left w:val="nil"/>
              <w:bottom w:val="single" w:sz="4" w:space="0" w:color="auto"/>
              <w:right w:val="single" w:sz="4" w:space="0" w:color="auto"/>
            </w:tcBorders>
            <w:shd w:val="clear" w:color="auto" w:fill="auto"/>
            <w:vAlign w:val="center"/>
            <w:hideMark/>
          </w:tcPr>
          <w:p w14:paraId="50C45CA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w:t>
            </w:r>
          </w:p>
        </w:tc>
        <w:tc>
          <w:tcPr>
            <w:tcW w:w="1495" w:type="dxa"/>
            <w:tcBorders>
              <w:top w:val="nil"/>
              <w:left w:val="nil"/>
              <w:bottom w:val="single" w:sz="4" w:space="0" w:color="auto"/>
              <w:right w:val="single" w:sz="4" w:space="0" w:color="auto"/>
            </w:tcBorders>
            <w:shd w:val="clear" w:color="auto" w:fill="auto"/>
            <w:vAlign w:val="center"/>
            <w:hideMark/>
          </w:tcPr>
          <w:p w14:paraId="18243A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0DBAE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67" w:type="dxa"/>
            <w:tcBorders>
              <w:top w:val="nil"/>
              <w:left w:val="nil"/>
              <w:bottom w:val="single" w:sz="4" w:space="0" w:color="auto"/>
              <w:right w:val="single" w:sz="4" w:space="0" w:color="auto"/>
            </w:tcBorders>
            <w:shd w:val="clear" w:color="auto" w:fill="auto"/>
            <w:vAlign w:val="center"/>
            <w:hideMark/>
          </w:tcPr>
          <w:p w14:paraId="46C4100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0,12</w:t>
            </w:r>
          </w:p>
        </w:tc>
      </w:tr>
      <w:tr w:rsidR="006E28B3" w:rsidRPr="00265581" w14:paraId="40F532F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1BB78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50</w:t>
            </w:r>
          </w:p>
        </w:tc>
        <w:tc>
          <w:tcPr>
            <w:tcW w:w="2093" w:type="dxa"/>
            <w:tcBorders>
              <w:top w:val="nil"/>
              <w:left w:val="nil"/>
              <w:bottom w:val="single" w:sz="4" w:space="0" w:color="auto"/>
              <w:right w:val="single" w:sz="4" w:space="0" w:color="auto"/>
            </w:tcBorders>
            <w:shd w:val="clear" w:color="auto" w:fill="auto"/>
            <w:vAlign w:val="center"/>
            <w:hideMark/>
          </w:tcPr>
          <w:p w14:paraId="001087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52ACB0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25BBDF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Набивной цех, Киевское шоссе, 3 (40:27:040202:0075, 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3369DC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2024</w:t>
            </w:r>
          </w:p>
        </w:tc>
        <w:tc>
          <w:tcPr>
            <w:tcW w:w="1559" w:type="dxa"/>
            <w:tcBorders>
              <w:top w:val="nil"/>
              <w:left w:val="nil"/>
              <w:bottom w:val="single" w:sz="4" w:space="0" w:color="auto"/>
              <w:right w:val="single" w:sz="4" w:space="0" w:color="auto"/>
            </w:tcBorders>
            <w:shd w:val="clear" w:color="auto" w:fill="auto"/>
            <w:vAlign w:val="center"/>
            <w:hideMark/>
          </w:tcPr>
          <w:p w14:paraId="7F37210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00FB6D4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489B0A6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7EEA65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014526F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54F473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w:t>
            </w:r>
          </w:p>
        </w:tc>
      </w:tr>
      <w:tr w:rsidR="006E28B3" w:rsidRPr="00265581" w14:paraId="6AF67F8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9B10A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51</w:t>
            </w:r>
          </w:p>
        </w:tc>
        <w:tc>
          <w:tcPr>
            <w:tcW w:w="2093" w:type="dxa"/>
            <w:tcBorders>
              <w:top w:val="nil"/>
              <w:left w:val="nil"/>
              <w:bottom w:val="single" w:sz="4" w:space="0" w:color="auto"/>
              <w:right w:val="single" w:sz="4" w:space="0" w:color="auto"/>
            </w:tcBorders>
            <w:shd w:val="clear" w:color="auto" w:fill="auto"/>
            <w:vAlign w:val="center"/>
            <w:hideMark/>
          </w:tcPr>
          <w:p w14:paraId="37E0D92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7F8C2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Поселок Мирный</w:t>
            </w:r>
          </w:p>
        </w:tc>
        <w:tc>
          <w:tcPr>
            <w:tcW w:w="3523" w:type="dxa"/>
            <w:tcBorders>
              <w:top w:val="nil"/>
              <w:left w:val="nil"/>
              <w:bottom w:val="single" w:sz="4" w:space="0" w:color="auto"/>
              <w:right w:val="single" w:sz="4" w:space="0" w:color="auto"/>
            </w:tcBorders>
            <w:shd w:val="clear" w:color="auto" w:fill="auto"/>
            <w:vAlign w:val="center"/>
            <w:hideMark/>
          </w:tcPr>
          <w:p w14:paraId="2D5168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xml:space="preserve">Многоэтажный жилой дом со встроенными нежилыми </w:t>
            </w:r>
            <w:proofErr w:type="gramStart"/>
            <w:r w:rsidRPr="00265581">
              <w:rPr>
                <w:color w:val="000000" w:themeColor="text1"/>
                <w:sz w:val="20"/>
                <w:lang w:eastAsia="ru-RU"/>
              </w:rPr>
              <w:t>помещениями  (</w:t>
            </w:r>
            <w:proofErr w:type="gramEnd"/>
            <w:r w:rsidRPr="00265581">
              <w:rPr>
                <w:color w:val="000000" w:themeColor="text1"/>
                <w:sz w:val="20"/>
                <w:lang w:eastAsia="ru-RU"/>
              </w:rPr>
              <w:t>корпусы № 2,3,4,5,6) (организация - ООО «СберСтройИнвест») - ЖК Мирный</w:t>
            </w:r>
          </w:p>
        </w:tc>
        <w:tc>
          <w:tcPr>
            <w:tcW w:w="1744" w:type="dxa"/>
            <w:tcBorders>
              <w:top w:val="nil"/>
              <w:left w:val="nil"/>
              <w:bottom w:val="single" w:sz="4" w:space="0" w:color="auto"/>
              <w:right w:val="single" w:sz="4" w:space="0" w:color="auto"/>
            </w:tcBorders>
            <w:shd w:val="clear" w:color="auto" w:fill="auto"/>
            <w:vAlign w:val="center"/>
            <w:hideMark/>
          </w:tcPr>
          <w:p w14:paraId="2724AC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450654E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4,15</w:t>
            </w:r>
          </w:p>
        </w:tc>
        <w:tc>
          <w:tcPr>
            <w:tcW w:w="1283" w:type="dxa"/>
            <w:tcBorders>
              <w:top w:val="nil"/>
              <w:left w:val="nil"/>
              <w:bottom w:val="single" w:sz="4" w:space="0" w:color="auto"/>
              <w:right w:val="single" w:sz="4" w:space="0" w:color="auto"/>
            </w:tcBorders>
            <w:shd w:val="clear" w:color="auto" w:fill="auto"/>
            <w:vAlign w:val="center"/>
            <w:hideMark/>
          </w:tcPr>
          <w:p w14:paraId="1EF3AAE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1,34</w:t>
            </w:r>
          </w:p>
        </w:tc>
        <w:tc>
          <w:tcPr>
            <w:tcW w:w="2020" w:type="dxa"/>
            <w:tcBorders>
              <w:top w:val="nil"/>
              <w:left w:val="nil"/>
              <w:bottom w:val="single" w:sz="4" w:space="0" w:color="auto"/>
              <w:right w:val="single" w:sz="4" w:space="0" w:color="auto"/>
            </w:tcBorders>
            <w:shd w:val="clear" w:color="auto" w:fill="auto"/>
            <w:vAlign w:val="center"/>
            <w:hideMark/>
          </w:tcPr>
          <w:p w14:paraId="04F07E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3,4</w:t>
            </w:r>
          </w:p>
        </w:tc>
        <w:tc>
          <w:tcPr>
            <w:tcW w:w="1495" w:type="dxa"/>
            <w:tcBorders>
              <w:top w:val="nil"/>
              <w:left w:val="nil"/>
              <w:bottom w:val="single" w:sz="4" w:space="0" w:color="auto"/>
              <w:right w:val="single" w:sz="4" w:space="0" w:color="auto"/>
            </w:tcBorders>
            <w:shd w:val="clear" w:color="auto" w:fill="auto"/>
            <w:vAlign w:val="center"/>
            <w:hideMark/>
          </w:tcPr>
          <w:p w14:paraId="1939222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FE0AB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5,49</w:t>
            </w:r>
          </w:p>
        </w:tc>
        <w:tc>
          <w:tcPr>
            <w:tcW w:w="2067" w:type="dxa"/>
            <w:tcBorders>
              <w:top w:val="nil"/>
              <w:left w:val="nil"/>
              <w:bottom w:val="single" w:sz="4" w:space="0" w:color="auto"/>
              <w:right w:val="single" w:sz="4" w:space="0" w:color="auto"/>
            </w:tcBorders>
            <w:shd w:val="clear" w:color="auto" w:fill="auto"/>
            <w:vAlign w:val="center"/>
            <w:hideMark/>
          </w:tcPr>
          <w:p w14:paraId="292426F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7,5</w:t>
            </w:r>
          </w:p>
        </w:tc>
      </w:tr>
      <w:tr w:rsidR="006E28B3" w:rsidRPr="00265581" w14:paraId="5DDE700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D8857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52</w:t>
            </w:r>
          </w:p>
        </w:tc>
        <w:tc>
          <w:tcPr>
            <w:tcW w:w="2093" w:type="dxa"/>
            <w:tcBorders>
              <w:top w:val="nil"/>
              <w:left w:val="nil"/>
              <w:bottom w:val="single" w:sz="4" w:space="0" w:color="auto"/>
              <w:right w:val="single" w:sz="4" w:space="0" w:color="auto"/>
            </w:tcBorders>
            <w:shd w:val="clear" w:color="auto" w:fill="auto"/>
            <w:vAlign w:val="center"/>
            <w:hideMark/>
          </w:tcPr>
          <w:p w14:paraId="4292DA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6D2F95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36B3713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комплекс с подземным паркингом ул. Кончаловского, 8 (заявители - Администрация г. Обнинска, ООО "Восход"). Демонтаж здания (ТЦ Ритм) с договорной нагрузкой 0,41 Гкал/ч. Увеличение нагрузки на 2,812-0,41=2,402 Гкал/ч</w:t>
            </w:r>
          </w:p>
        </w:tc>
        <w:tc>
          <w:tcPr>
            <w:tcW w:w="1744" w:type="dxa"/>
            <w:tcBorders>
              <w:top w:val="nil"/>
              <w:left w:val="nil"/>
              <w:bottom w:val="single" w:sz="4" w:space="0" w:color="auto"/>
              <w:right w:val="single" w:sz="4" w:space="0" w:color="auto"/>
            </w:tcBorders>
            <w:shd w:val="clear" w:color="auto" w:fill="auto"/>
            <w:vAlign w:val="center"/>
            <w:hideMark/>
          </w:tcPr>
          <w:p w14:paraId="1D0B2E3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50F7AD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1,217</w:t>
            </w:r>
          </w:p>
        </w:tc>
        <w:tc>
          <w:tcPr>
            <w:tcW w:w="1283" w:type="dxa"/>
            <w:tcBorders>
              <w:top w:val="nil"/>
              <w:left w:val="nil"/>
              <w:bottom w:val="single" w:sz="4" w:space="0" w:color="auto"/>
              <w:right w:val="single" w:sz="4" w:space="0" w:color="auto"/>
            </w:tcBorders>
            <w:shd w:val="clear" w:color="auto" w:fill="auto"/>
            <w:vAlign w:val="center"/>
            <w:hideMark/>
          </w:tcPr>
          <w:p w14:paraId="48D334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0,494</w:t>
            </w:r>
          </w:p>
        </w:tc>
        <w:tc>
          <w:tcPr>
            <w:tcW w:w="2020" w:type="dxa"/>
            <w:tcBorders>
              <w:top w:val="nil"/>
              <w:left w:val="nil"/>
              <w:bottom w:val="single" w:sz="4" w:space="0" w:color="auto"/>
              <w:right w:val="single" w:sz="4" w:space="0" w:color="auto"/>
            </w:tcBorders>
            <w:shd w:val="clear" w:color="auto" w:fill="auto"/>
            <w:vAlign w:val="center"/>
            <w:hideMark/>
          </w:tcPr>
          <w:p w14:paraId="69822D0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1,185</w:t>
            </w:r>
          </w:p>
        </w:tc>
        <w:tc>
          <w:tcPr>
            <w:tcW w:w="1495" w:type="dxa"/>
            <w:tcBorders>
              <w:top w:val="nil"/>
              <w:left w:val="nil"/>
              <w:bottom w:val="single" w:sz="4" w:space="0" w:color="auto"/>
              <w:right w:val="single" w:sz="4" w:space="0" w:color="auto"/>
            </w:tcBorders>
            <w:shd w:val="clear" w:color="auto" w:fill="auto"/>
            <w:vAlign w:val="center"/>
            <w:hideMark/>
          </w:tcPr>
          <w:p w14:paraId="4207054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261EE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1,711</w:t>
            </w:r>
          </w:p>
        </w:tc>
        <w:tc>
          <w:tcPr>
            <w:tcW w:w="2067" w:type="dxa"/>
            <w:tcBorders>
              <w:top w:val="nil"/>
              <w:left w:val="nil"/>
              <w:bottom w:val="single" w:sz="4" w:space="0" w:color="auto"/>
              <w:right w:val="single" w:sz="4" w:space="0" w:color="auto"/>
            </w:tcBorders>
            <w:shd w:val="clear" w:color="auto" w:fill="auto"/>
            <w:vAlign w:val="center"/>
            <w:hideMark/>
          </w:tcPr>
          <w:p w14:paraId="221014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2,402</w:t>
            </w:r>
          </w:p>
        </w:tc>
      </w:tr>
      <w:tr w:rsidR="006E28B3" w:rsidRPr="00265581" w14:paraId="48B5807B"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97C51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53</w:t>
            </w:r>
          </w:p>
        </w:tc>
        <w:tc>
          <w:tcPr>
            <w:tcW w:w="2093" w:type="dxa"/>
            <w:tcBorders>
              <w:top w:val="nil"/>
              <w:left w:val="nil"/>
              <w:bottom w:val="single" w:sz="4" w:space="0" w:color="auto"/>
              <w:right w:val="single" w:sz="4" w:space="0" w:color="auto"/>
            </w:tcBorders>
            <w:shd w:val="clear" w:color="auto" w:fill="auto"/>
            <w:vAlign w:val="center"/>
            <w:hideMark/>
          </w:tcPr>
          <w:p w14:paraId="7144D6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8EB30B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71B990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№9 согласно ППТ 11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76E9C0F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009B9E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0,173</w:t>
            </w:r>
          </w:p>
        </w:tc>
        <w:tc>
          <w:tcPr>
            <w:tcW w:w="1283" w:type="dxa"/>
            <w:tcBorders>
              <w:top w:val="nil"/>
              <w:left w:val="nil"/>
              <w:bottom w:val="single" w:sz="4" w:space="0" w:color="auto"/>
              <w:right w:val="single" w:sz="4" w:space="0" w:color="auto"/>
            </w:tcBorders>
            <w:shd w:val="clear" w:color="auto" w:fill="auto"/>
            <w:vAlign w:val="center"/>
            <w:hideMark/>
          </w:tcPr>
          <w:p w14:paraId="6D28737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0,065</w:t>
            </w:r>
          </w:p>
        </w:tc>
        <w:tc>
          <w:tcPr>
            <w:tcW w:w="2020" w:type="dxa"/>
            <w:tcBorders>
              <w:top w:val="nil"/>
              <w:left w:val="nil"/>
              <w:bottom w:val="single" w:sz="4" w:space="0" w:color="auto"/>
              <w:right w:val="single" w:sz="4" w:space="0" w:color="auto"/>
            </w:tcBorders>
            <w:shd w:val="clear" w:color="auto" w:fill="auto"/>
            <w:vAlign w:val="center"/>
            <w:hideMark/>
          </w:tcPr>
          <w:p w14:paraId="43E3922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0,155</w:t>
            </w:r>
          </w:p>
        </w:tc>
        <w:tc>
          <w:tcPr>
            <w:tcW w:w="1495" w:type="dxa"/>
            <w:tcBorders>
              <w:top w:val="nil"/>
              <w:left w:val="nil"/>
              <w:bottom w:val="single" w:sz="4" w:space="0" w:color="auto"/>
              <w:right w:val="single" w:sz="4" w:space="0" w:color="auto"/>
            </w:tcBorders>
            <w:shd w:val="clear" w:color="auto" w:fill="auto"/>
            <w:vAlign w:val="center"/>
            <w:hideMark/>
          </w:tcPr>
          <w:p w14:paraId="0C69A37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BB14E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0,238</w:t>
            </w:r>
          </w:p>
        </w:tc>
        <w:tc>
          <w:tcPr>
            <w:tcW w:w="2067" w:type="dxa"/>
            <w:tcBorders>
              <w:top w:val="nil"/>
              <w:left w:val="nil"/>
              <w:bottom w:val="single" w:sz="4" w:space="0" w:color="auto"/>
              <w:right w:val="single" w:sz="4" w:space="0" w:color="auto"/>
            </w:tcBorders>
            <w:shd w:val="clear" w:color="auto" w:fill="auto"/>
            <w:vAlign w:val="center"/>
            <w:hideMark/>
          </w:tcPr>
          <w:p w14:paraId="6C20FD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0,328</w:t>
            </w:r>
          </w:p>
        </w:tc>
      </w:tr>
      <w:tr w:rsidR="006E28B3" w:rsidRPr="00265581" w14:paraId="41127B9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60ED4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54</w:t>
            </w:r>
          </w:p>
        </w:tc>
        <w:tc>
          <w:tcPr>
            <w:tcW w:w="2093" w:type="dxa"/>
            <w:tcBorders>
              <w:top w:val="nil"/>
              <w:left w:val="nil"/>
              <w:bottom w:val="single" w:sz="4" w:space="0" w:color="auto"/>
              <w:right w:val="single" w:sz="4" w:space="0" w:color="auto"/>
            </w:tcBorders>
            <w:shd w:val="clear" w:color="auto" w:fill="auto"/>
            <w:vAlign w:val="center"/>
            <w:hideMark/>
          </w:tcPr>
          <w:p w14:paraId="3206F92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090C2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C7AF73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Объекты ОДЗ по ул. К. Маркса</w:t>
            </w:r>
          </w:p>
        </w:tc>
        <w:tc>
          <w:tcPr>
            <w:tcW w:w="1744" w:type="dxa"/>
            <w:tcBorders>
              <w:top w:val="nil"/>
              <w:left w:val="nil"/>
              <w:bottom w:val="single" w:sz="4" w:space="0" w:color="auto"/>
              <w:right w:val="single" w:sz="4" w:space="0" w:color="auto"/>
            </w:tcBorders>
            <w:shd w:val="clear" w:color="auto" w:fill="auto"/>
            <w:vAlign w:val="center"/>
            <w:hideMark/>
          </w:tcPr>
          <w:p w14:paraId="746ABA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3D7D7E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0,871</w:t>
            </w:r>
          </w:p>
        </w:tc>
        <w:tc>
          <w:tcPr>
            <w:tcW w:w="1283" w:type="dxa"/>
            <w:tcBorders>
              <w:top w:val="nil"/>
              <w:left w:val="nil"/>
              <w:bottom w:val="single" w:sz="4" w:space="0" w:color="auto"/>
              <w:right w:val="single" w:sz="4" w:space="0" w:color="auto"/>
            </w:tcBorders>
            <w:shd w:val="clear" w:color="auto" w:fill="auto"/>
            <w:vAlign w:val="center"/>
            <w:hideMark/>
          </w:tcPr>
          <w:p w14:paraId="125C456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0,193</w:t>
            </w:r>
          </w:p>
        </w:tc>
        <w:tc>
          <w:tcPr>
            <w:tcW w:w="2020" w:type="dxa"/>
            <w:tcBorders>
              <w:top w:val="nil"/>
              <w:left w:val="nil"/>
              <w:bottom w:val="single" w:sz="4" w:space="0" w:color="auto"/>
              <w:right w:val="single" w:sz="4" w:space="0" w:color="auto"/>
            </w:tcBorders>
            <w:shd w:val="clear" w:color="auto" w:fill="auto"/>
            <w:vAlign w:val="center"/>
            <w:hideMark/>
          </w:tcPr>
          <w:p w14:paraId="78DF479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28CAA7D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19626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1,064</w:t>
            </w:r>
          </w:p>
        </w:tc>
        <w:tc>
          <w:tcPr>
            <w:tcW w:w="2067" w:type="dxa"/>
            <w:tcBorders>
              <w:top w:val="nil"/>
              <w:left w:val="nil"/>
              <w:bottom w:val="single" w:sz="4" w:space="0" w:color="auto"/>
              <w:right w:val="single" w:sz="4" w:space="0" w:color="auto"/>
            </w:tcBorders>
            <w:shd w:val="clear" w:color="auto" w:fill="auto"/>
            <w:vAlign w:val="center"/>
            <w:hideMark/>
          </w:tcPr>
          <w:p w14:paraId="783C6C4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r>
      <w:tr w:rsidR="006E28B3" w:rsidRPr="00265581" w14:paraId="50AE9D4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D1C443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w:t>
            </w:r>
          </w:p>
        </w:tc>
        <w:tc>
          <w:tcPr>
            <w:tcW w:w="2093" w:type="dxa"/>
            <w:tcBorders>
              <w:top w:val="nil"/>
              <w:left w:val="nil"/>
              <w:bottom w:val="single" w:sz="4" w:space="0" w:color="auto"/>
              <w:right w:val="single" w:sz="4" w:space="0" w:color="auto"/>
            </w:tcBorders>
            <w:shd w:val="clear" w:color="auto" w:fill="auto"/>
            <w:vAlign w:val="center"/>
            <w:hideMark/>
          </w:tcPr>
          <w:p w14:paraId="4071F58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EE620E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0D8A03D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с подземным паркингом на земельном участке с кадастровым номером 40:27:020401:0029 ул. Кончаловского, 8, ООО "Восход"</w:t>
            </w:r>
          </w:p>
        </w:tc>
        <w:tc>
          <w:tcPr>
            <w:tcW w:w="1744" w:type="dxa"/>
            <w:tcBorders>
              <w:top w:val="nil"/>
              <w:left w:val="nil"/>
              <w:bottom w:val="single" w:sz="4" w:space="0" w:color="auto"/>
              <w:right w:val="single" w:sz="4" w:space="0" w:color="auto"/>
            </w:tcBorders>
            <w:shd w:val="clear" w:color="auto" w:fill="auto"/>
            <w:vAlign w:val="center"/>
            <w:hideMark/>
          </w:tcPr>
          <w:p w14:paraId="02C2C7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05778B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w:t>
            </w:r>
          </w:p>
        </w:tc>
        <w:tc>
          <w:tcPr>
            <w:tcW w:w="1283" w:type="dxa"/>
            <w:tcBorders>
              <w:top w:val="nil"/>
              <w:left w:val="nil"/>
              <w:bottom w:val="single" w:sz="4" w:space="0" w:color="auto"/>
              <w:right w:val="single" w:sz="4" w:space="0" w:color="auto"/>
            </w:tcBorders>
            <w:shd w:val="clear" w:color="auto" w:fill="auto"/>
            <w:vAlign w:val="center"/>
            <w:hideMark/>
          </w:tcPr>
          <w:p w14:paraId="562C45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2020" w:type="dxa"/>
            <w:tcBorders>
              <w:top w:val="nil"/>
              <w:left w:val="nil"/>
              <w:bottom w:val="single" w:sz="4" w:space="0" w:color="auto"/>
              <w:right w:val="single" w:sz="4" w:space="0" w:color="auto"/>
            </w:tcBorders>
            <w:shd w:val="clear" w:color="auto" w:fill="auto"/>
            <w:vAlign w:val="center"/>
            <w:hideMark/>
          </w:tcPr>
          <w:p w14:paraId="7B635D2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0,94</w:t>
            </w:r>
          </w:p>
        </w:tc>
        <w:tc>
          <w:tcPr>
            <w:tcW w:w="1495" w:type="dxa"/>
            <w:tcBorders>
              <w:top w:val="nil"/>
              <w:left w:val="nil"/>
              <w:bottom w:val="single" w:sz="4" w:space="0" w:color="auto"/>
              <w:right w:val="single" w:sz="4" w:space="0" w:color="auto"/>
            </w:tcBorders>
            <w:shd w:val="clear" w:color="auto" w:fill="auto"/>
            <w:vAlign w:val="center"/>
            <w:hideMark/>
          </w:tcPr>
          <w:p w14:paraId="2DFABC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72AC2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2067" w:type="dxa"/>
            <w:tcBorders>
              <w:top w:val="nil"/>
              <w:left w:val="nil"/>
              <w:bottom w:val="single" w:sz="4" w:space="0" w:color="auto"/>
              <w:right w:val="single" w:sz="4" w:space="0" w:color="auto"/>
            </w:tcBorders>
            <w:shd w:val="clear" w:color="auto" w:fill="auto"/>
            <w:vAlign w:val="center"/>
            <w:hideMark/>
          </w:tcPr>
          <w:p w14:paraId="0E64EB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2,64</w:t>
            </w:r>
          </w:p>
        </w:tc>
      </w:tr>
      <w:tr w:rsidR="006E28B3" w:rsidRPr="00265581" w14:paraId="1AC0ECC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5D57B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56</w:t>
            </w:r>
          </w:p>
        </w:tc>
        <w:tc>
          <w:tcPr>
            <w:tcW w:w="2093" w:type="dxa"/>
            <w:tcBorders>
              <w:top w:val="nil"/>
              <w:left w:val="nil"/>
              <w:bottom w:val="single" w:sz="4" w:space="0" w:color="auto"/>
              <w:right w:val="single" w:sz="4" w:space="0" w:color="auto"/>
            </w:tcBorders>
            <w:shd w:val="clear" w:color="auto" w:fill="auto"/>
            <w:vAlign w:val="center"/>
            <w:hideMark/>
          </w:tcPr>
          <w:p w14:paraId="79F27F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71C08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52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398493C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Детское дошкольное учреждение на 260 мест, мкр. 52 в районе школы № 16 г. Обнинска Калужской области</w:t>
            </w:r>
            <w:r w:rsidRPr="00265581">
              <w:rPr>
                <w:color w:val="000000" w:themeColor="text1"/>
                <w:sz w:val="20"/>
                <w:lang w:eastAsia="ru-RU"/>
              </w:rPr>
              <w:br/>
              <w:t>земельный участок с кадастровым номером:</w:t>
            </w:r>
            <w:r w:rsidRPr="00265581">
              <w:rPr>
                <w:color w:val="000000" w:themeColor="text1"/>
                <w:sz w:val="20"/>
                <w:lang w:eastAsia="ru-RU"/>
              </w:rPr>
              <w:br/>
              <w:t>40:27:030302:6325</w:t>
            </w:r>
          </w:p>
        </w:tc>
        <w:tc>
          <w:tcPr>
            <w:tcW w:w="1744" w:type="dxa"/>
            <w:tcBorders>
              <w:top w:val="nil"/>
              <w:left w:val="nil"/>
              <w:bottom w:val="single" w:sz="4" w:space="0" w:color="auto"/>
              <w:right w:val="single" w:sz="4" w:space="0" w:color="auto"/>
            </w:tcBorders>
            <w:shd w:val="clear" w:color="auto" w:fill="auto"/>
            <w:vAlign w:val="center"/>
            <w:hideMark/>
          </w:tcPr>
          <w:p w14:paraId="2E254F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6878C1E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BB4276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49580B0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51AD0F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7730B01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21DF9E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0,688</w:t>
            </w:r>
          </w:p>
        </w:tc>
      </w:tr>
      <w:tr w:rsidR="006E28B3" w:rsidRPr="00265581" w14:paraId="315E37D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648D4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57</w:t>
            </w:r>
          </w:p>
        </w:tc>
        <w:tc>
          <w:tcPr>
            <w:tcW w:w="2093" w:type="dxa"/>
            <w:tcBorders>
              <w:top w:val="nil"/>
              <w:left w:val="nil"/>
              <w:bottom w:val="single" w:sz="4" w:space="0" w:color="auto"/>
              <w:right w:val="single" w:sz="4" w:space="0" w:color="auto"/>
            </w:tcBorders>
            <w:shd w:val="clear" w:color="auto" w:fill="auto"/>
            <w:vAlign w:val="center"/>
            <w:hideMark/>
          </w:tcPr>
          <w:p w14:paraId="6314D6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17AC53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51а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4DECA9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"Детская образовательная организация на 300 мест в мкр.51а в г. Обнинске Калужской области"</w:t>
            </w:r>
            <w:r w:rsidRPr="00265581">
              <w:rPr>
                <w:color w:val="000000" w:themeColor="text1"/>
                <w:sz w:val="20"/>
                <w:lang w:eastAsia="ru-RU"/>
              </w:rPr>
              <w:br/>
              <w:t>Земельный участок 40:27:030301:6034</w:t>
            </w:r>
          </w:p>
        </w:tc>
        <w:tc>
          <w:tcPr>
            <w:tcW w:w="1744" w:type="dxa"/>
            <w:tcBorders>
              <w:top w:val="nil"/>
              <w:left w:val="nil"/>
              <w:bottom w:val="single" w:sz="4" w:space="0" w:color="auto"/>
              <w:right w:val="single" w:sz="4" w:space="0" w:color="auto"/>
            </w:tcBorders>
            <w:shd w:val="clear" w:color="auto" w:fill="auto"/>
            <w:vAlign w:val="center"/>
            <w:hideMark/>
          </w:tcPr>
          <w:p w14:paraId="0B4070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4216581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6E3F4AB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0D233E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1C28632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547126D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3EACA4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0,703</w:t>
            </w:r>
          </w:p>
        </w:tc>
      </w:tr>
      <w:tr w:rsidR="006E28B3" w:rsidRPr="00265581" w14:paraId="195A38A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6921D1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58</w:t>
            </w:r>
          </w:p>
        </w:tc>
        <w:tc>
          <w:tcPr>
            <w:tcW w:w="2093" w:type="dxa"/>
            <w:tcBorders>
              <w:top w:val="nil"/>
              <w:left w:val="nil"/>
              <w:bottom w:val="single" w:sz="4" w:space="0" w:color="auto"/>
              <w:right w:val="single" w:sz="4" w:space="0" w:color="auto"/>
            </w:tcBorders>
            <w:shd w:val="clear" w:color="auto" w:fill="auto"/>
            <w:vAlign w:val="center"/>
            <w:hideMark/>
          </w:tcPr>
          <w:p w14:paraId="2E729BE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DD2B3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17476CC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 земельный участок с кадастровым номером 40:27:040201:179 под строительство офисно-складского центра</w:t>
            </w:r>
          </w:p>
        </w:tc>
        <w:tc>
          <w:tcPr>
            <w:tcW w:w="1744" w:type="dxa"/>
            <w:tcBorders>
              <w:top w:val="nil"/>
              <w:left w:val="nil"/>
              <w:bottom w:val="single" w:sz="4" w:space="0" w:color="auto"/>
              <w:right w:val="single" w:sz="4" w:space="0" w:color="auto"/>
            </w:tcBorders>
            <w:shd w:val="clear" w:color="auto" w:fill="auto"/>
            <w:vAlign w:val="center"/>
            <w:hideMark/>
          </w:tcPr>
          <w:p w14:paraId="2A24CA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6077E5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2A21C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503A43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664E5A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66EC558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39A166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r>
      <w:tr w:rsidR="006E28B3" w:rsidRPr="00265581" w14:paraId="38ADF6E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53BF9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59</w:t>
            </w:r>
          </w:p>
        </w:tc>
        <w:tc>
          <w:tcPr>
            <w:tcW w:w="2093" w:type="dxa"/>
            <w:tcBorders>
              <w:top w:val="nil"/>
              <w:left w:val="nil"/>
              <w:bottom w:val="single" w:sz="4" w:space="0" w:color="auto"/>
              <w:right w:val="single" w:sz="4" w:space="0" w:color="auto"/>
            </w:tcBorders>
            <w:shd w:val="clear" w:color="auto" w:fill="auto"/>
            <w:vAlign w:val="center"/>
            <w:hideMark/>
          </w:tcPr>
          <w:p w14:paraId="58ED910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CE118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526FFCA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Земельные участки с кадастровыми номерами 40:27:030803:2130, 40:27:030803:2129 по ул. Красных Зорь ("Зона инновационного развития")</w:t>
            </w:r>
          </w:p>
        </w:tc>
        <w:tc>
          <w:tcPr>
            <w:tcW w:w="1744" w:type="dxa"/>
            <w:tcBorders>
              <w:top w:val="nil"/>
              <w:left w:val="nil"/>
              <w:bottom w:val="single" w:sz="4" w:space="0" w:color="auto"/>
              <w:right w:val="single" w:sz="4" w:space="0" w:color="auto"/>
            </w:tcBorders>
            <w:shd w:val="clear" w:color="auto" w:fill="auto"/>
            <w:vAlign w:val="center"/>
            <w:hideMark/>
          </w:tcPr>
          <w:p w14:paraId="2D3B6E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5C053F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5064ABD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41203A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0C6B8F3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15615EB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537B35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0,35</w:t>
            </w:r>
          </w:p>
        </w:tc>
      </w:tr>
      <w:tr w:rsidR="006E28B3" w:rsidRPr="00265581" w14:paraId="092664B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4E5DF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60</w:t>
            </w:r>
          </w:p>
        </w:tc>
        <w:tc>
          <w:tcPr>
            <w:tcW w:w="2093" w:type="dxa"/>
            <w:tcBorders>
              <w:top w:val="nil"/>
              <w:left w:val="nil"/>
              <w:bottom w:val="single" w:sz="4" w:space="0" w:color="auto"/>
              <w:right w:val="single" w:sz="4" w:space="0" w:color="auto"/>
            </w:tcBorders>
            <w:shd w:val="clear" w:color="auto" w:fill="auto"/>
            <w:vAlign w:val="center"/>
            <w:hideMark/>
          </w:tcPr>
          <w:p w14:paraId="01CD339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83FDD5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051A93F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Магазин с автосервисом на земельном участке с кадастровым номером 40:27:040405:92 ул. Железнодорожная ЗАО "Аэродом"</w:t>
            </w:r>
          </w:p>
        </w:tc>
        <w:tc>
          <w:tcPr>
            <w:tcW w:w="1744" w:type="dxa"/>
            <w:tcBorders>
              <w:top w:val="nil"/>
              <w:left w:val="nil"/>
              <w:bottom w:val="single" w:sz="4" w:space="0" w:color="auto"/>
              <w:right w:val="single" w:sz="4" w:space="0" w:color="auto"/>
            </w:tcBorders>
            <w:shd w:val="clear" w:color="auto" w:fill="auto"/>
            <w:vAlign w:val="center"/>
            <w:hideMark/>
          </w:tcPr>
          <w:p w14:paraId="67AB61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34BF552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2B3399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7599A0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21A03E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1B7FC1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0F2E95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0,24</w:t>
            </w:r>
          </w:p>
        </w:tc>
      </w:tr>
      <w:tr w:rsidR="006E28B3" w:rsidRPr="00265581" w14:paraId="0C4156C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0F281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61</w:t>
            </w:r>
          </w:p>
        </w:tc>
        <w:tc>
          <w:tcPr>
            <w:tcW w:w="2093" w:type="dxa"/>
            <w:tcBorders>
              <w:top w:val="nil"/>
              <w:left w:val="nil"/>
              <w:bottom w:val="single" w:sz="4" w:space="0" w:color="auto"/>
              <w:right w:val="single" w:sz="4" w:space="0" w:color="auto"/>
            </w:tcBorders>
            <w:shd w:val="clear" w:color="auto" w:fill="auto"/>
            <w:vAlign w:val="center"/>
            <w:hideMark/>
          </w:tcPr>
          <w:p w14:paraId="125418C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F47AFE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3C335B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№10 согласно ППТ 11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194175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7F337D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0,112</w:t>
            </w:r>
          </w:p>
        </w:tc>
        <w:tc>
          <w:tcPr>
            <w:tcW w:w="1283" w:type="dxa"/>
            <w:tcBorders>
              <w:top w:val="nil"/>
              <w:left w:val="nil"/>
              <w:bottom w:val="single" w:sz="4" w:space="0" w:color="auto"/>
              <w:right w:val="single" w:sz="4" w:space="0" w:color="auto"/>
            </w:tcBorders>
            <w:shd w:val="clear" w:color="auto" w:fill="auto"/>
            <w:vAlign w:val="center"/>
            <w:hideMark/>
          </w:tcPr>
          <w:p w14:paraId="755946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0,042</w:t>
            </w:r>
          </w:p>
        </w:tc>
        <w:tc>
          <w:tcPr>
            <w:tcW w:w="2020" w:type="dxa"/>
            <w:tcBorders>
              <w:top w:val="nil"/>
              <w:left w:val="nil"/>
              <w:bottom w:val="single" w:sz="4" w:space="0" w:color="auto"/>
              <w:right w:val="single" w:sz="4" w:space="0" w:color="auto"/>
            </w:tcBorders>
            <w:shd w:val="clear" w:color="auto" w:fill="auto"/>
            <w:vAlign w:val="center"/>
            <w:hideMark/>
          </w:tcPr>
          <w:p w14:paraId="7CF2DB0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0,101</w:t>
            </w:r>
          </w:p>
        </w:tc>
        <w:tc>
          <w:tcPr>
            <w:tcW w:w="1495" w:type="dxa"/>
            <w:tcBorders>
              <w:top w:val="nil"/>
              <w:left w:val="nil"/>
              <w:bottom w:val="single" w:sz="4" w:space="0" w:color="auto"/>
              <w:right w:val="single" w:sz="4" w:space="0" w:color="auto"/>
            </w:tcBorders>
            <w:shd w:val="clear" w:color="auto" w:fill="auto"/>
            <w:vAlign w:val="center"/>
            <w:hideMark/>
          </w:tcPr>
          <w:p w14:paraId="0BCA0B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1297F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0,154</w:t>
            </w:r>
          </w:p>
        </w:tc>
        <w:tc>
          <w:tcPr>
            <w:tcW w:w="2067" w:type="dxa"/>
            <w:tcBorders>
              <w:top w:val="nil"/>
              <w:left w:val="nil"/>
              <w:bottom w:val="single" w:sz="4" w:space="0" w:color="auto"/>
              <w:right w:val="single" w:sz="4" w:space="0" w:color="auto"/>
            </w:tcBorders>
            <w:shd w:val="clear" w:color="auto" w:fill="auto"/>
            <w:vAlign w:val="center"/>
            <w:hideMark/>
          </w:tcPr>
          <w:p w14:paraId="1000DD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0,213</w:t>
            </w:r>
          </w:p>
        </w:tc>
      </w:tr>
      <w:tr w:rsidR="006E28B3" w:rsidRPr="00265581" w14:paraId="096D5EB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1A9D1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62</w:t>
            </w:r>
          </w:p>
        </w:tc>
        <w:tc>
          <w:tcPr>
            <w:tcW w:w="2093" w:type="dxa"/>
            <w:tcBorders>
              <w:top w:val="nil"/>
              <w:left w:val="nil"/>
              <w:bottom w:val="single" w:sz="4" w:space="0" w:color="auto"/>
              <w:right w:val="single" w:sz="4" w:space="0" w:color="auto"/>
            </w:tcBorders>
            <w:shd w:val="clear" w:color="auto" w:fill="auto"/>
            <w:vAlign w:val="center"/>
            <w:hideMark/>
          </w:tcPr>
          <w:p w14:paraId="2AD2309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C9F974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717A76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Участки №10, 11, 12, 15 зоны инновационного развития по ул. Красных Зорь, согласно Генеральному плану</w:t>
            </w:r>
          </w:p>
        </w:tc>
        <w:tc>
          <w:tcPr>
            <w:tcW w:w="1744" w:type="dxa"/>
            <w:tcBorders>
              <w:top w:val="nil"/>
              <w:left w:val="nil"/>
              <w:bottom w:val="single" w:sz="4" w:space="0" w:color="auto"/>
              <w:right w:val="single" w:sz="4" w:space="0" w:color="auto"/>
            </w:tcBorders>
            <w:shd w:val="clear" w:color="auto" w:fill="auto"/>
            <w:vAlign w:val="center"/>
            <w:hideMark/>
          </w:tcPr>
          <w:p w14:paraId="0220D6D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40DE640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0,653</w:t>
            </w:r>
          </w:p>
        </w:tc>
        <w:tc>
          <w:tcPr>
            <w:tcW w:w="1283" w:type="dxa"/>
            <w:tcBorders>
              <w:top w:val="nil"/>
              <w:left w:val="nil"/>
              <w:bottom w:val="single" w:sz="4" w:space="0" w:color="auto"/>
              <w:right w:val="single" w:sz="4" w:space="0" w:color="auto"/>
            </w:tcBorders>
            <w:shd w:val="clear" w:color="auto" w:fill="auto"/>
            <w:vAlign w:val="center"/>
            <w:hideMark/>
          </w:tcPr>
          <w:p w14:paraId="2EB102D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0,144</w:t>
            </w:r>
          </w:p>
        </w:tc>
        <w:tc>
          <w:tcPr>
            <w:tcW w:w="2020" w:type="dxa"/>
            <w:tcBorders>
              <w:top w:val="nil"/>
              <w:left w:val="nil"/>
              <w:bottom w:val="single" w:sz="4" w:space="0" w:color="auto"/>
              <w:right w:val="single" w:sz="4" w:space="0" w:color="auto"/>
            </w:tcBorders>
            <w:shd w:val="clear" w:color="auto" w:fill="auto"/>
            <w:vAlign w:val="center"/>
            <w:hideMark/>
          </w:tcPr>
          <w:p w14:paraId="57C5F05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0,347</w:t>
            </w:r>
          </w:p>
        </w:tc>
        <w:tc>
          <w:tcPr>
            <w:tcW w:w="1495" w:type="dxa"/>
            <w:tcBorders>
              <w:top w:val="nil"/>
              <w:left w:val="nil"/>
              <w:bottom w:val="single" w:sz="4" w:space="0" w:color="auto"/>
              <w:right w:val="single" w:sz="4" w:space="0" w:color="auto"/>
            </w:tcBorders>
            <w:shd w:val="clear" w:color="auto" w:fill="auto"/>
            <w:vAlign w:val="center"/>
            <w:hideMark/>
          </w:tcPr>
          <w:p w14:paraId="5FA1AF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8DBFA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0,798</w:t>
            </w:r>
          </w:p>
        </w:tc>
        <w:tc>
          <w:tcPr>
            <w:tcW w:w="2067" w:type="dxa"/>
            <w:tcBorders>
              <w:top w:val="nil"/>
              <w:left w:val="nil"/>
              <w:bottom w:val="single" w:sz="4" w:space="0" w:color="auto"/>
              <w:right w:val="single" w:sz="4" w:space="0" w:color="auto"/>
            </w:tcBorders>
            <w:shd w:val="clear" w:color="auto" w:fill="auto"/>
            <w:vAlign w:val="center"/>
            <w:hideMark/>
          </w:tcPr>
          <w:p w14:paraId="0A2005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r>
      <w:tr w:rsidR="006E28B3" w:rsidRPr="00265581" w14:paraId="49F29FF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3D875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63</w:t>
            </w:r>
          </w:p>
        </w:tc>
        <w:tc>
          <w:tcPr>
            <w:tcW w:w="2093" w:type="dxa"/>
            <w:tcBorders>
              <w:top w:val="nil"/>
              <w:left w:val="nil"/>
              <w:bottom w:val="single" w:sz="4" w:space="0" w:color="auto"/>
              <w:right w:val="single" w:sz="4" w:space="0" w:color="auto"/>
            </w:tcBorders>
            <w:shd w:val="clear" w:color="auto" w:fill="auto"/>
            <w:vAlign w:val="center"/>
            <w:hideMark/>
          </w:tcPr>
          <w:p w14:paraId="62178E2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CB5C0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"Зайцево"</w:t>
            </w:r>
          </w:p>
        </w:tc>
        <w:tc>
          <w:tcPr>
            <w:tcW w:w="3523" w:type="dxa"/>
            <w:tcBorders>
              <w:top w:val="nil"/>
              <w:left w:val="nil"/>
              <w:bottom w:val="single" w:sz="4" w:space="0" w:color="auto"/>
              <w:right w:val="single" w:sz="4" w:space="0" w:color="auto"/>
            </w:tcBorders>
            <w:shd w:val="clear" w:color="auto" w:fill="auto"/>
            <w:vAlign w:val="center"/>
            <w:hideMark/>
          </w:tcPr>
          <w:p w14:paraId="23AC363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Объекты ОДЗ по ул. Ленина</w:t>
            </w:r>
          </w:p>
        </w:tc>
        <w:tc>
          <w:tcPr>
            <w:tcW w:w="1744" w:type="dxa"/>
            <w:tcBorders>
              <w:top w:val="nil"/>
              <w:left w:val="nil"/>
              <w:bottom w:val="single" w:sz="4" w:space="0" w:color="auto"/>
              <w:right w:val="single" w:sz="4" w:space="0" w:color="auto"/>
            </w:tcBorders>
            <w:shd w:val="clear" w:color="auto" w:fill="auto"/>
            <w:vAlign w:val="center"/>
            <w:hideMark/>
          </w:tcPr>
          <w:p w14:paraId="20A784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558F9A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0,871</w:t>
            </w:r>
          </w:p>
        </w:tc>
        <w:tc>
          <w:tcPr>
            <w:tcW w:w="1283" w:type="dxa"/>
            <w:tcBorders>
              <w:top w:val="nil"/>
              <w:left w:val="nil"/>
              <w:bottom w:val="single" w:sz="4" w:space="0" w:color="auto"/>
              <w:right w:val="single" w:sz="4" w:space="0" w:color="auto"/>
            </w:tcBorders>
            <w:shd w:val="clear" w:color="auto" w:fill="auto"/>
            <w:vAlign w:val="center"/>
            <w:hideMark/>
          </w:tcPr>
          <w:p w14:paraId="01175E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0,193</w:t>
            </w:r>
          </w:p>
        </w:tc>
        <w:tc>
          <w:tcPr>
            <w:tcW w:w="2020" w:type="dxa"/>
            <w:tcBorders>
              <w:top w:val="nil"/>
              <w:left w:val="nil"/>
              <w:bottom w:val="single" w:sz="4" w:space="0" w:color="auto"/>
              <w:right w:val="single" w:sz="4" w:space="0" w:color="auto"/>
            </w:tcBorders>
            <w:shd w:val="clear" w:color="auto" w:fill="auto"/>
            <w:vAlign w:val="center"/>
            <w:hideMark/>
          </w:tcPr>
          <w:p w14:paraId="788DDE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759329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99D45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1,064</w:t>
            </w:r>
          </w:p>
        </w:tc>
        <w:tc>
          <w:tcPr>
            <w:tcW w:w="2067" w:type="dxa"/>
            <w:tcBorders>
              <w:top w:val="nil"/>
              <w:left w:val="nil"/>
              <w:bottom w:val="single" w:sz="4" w:space="0" w:color="auto"/>
              <w:right w:val="single" w:sz="4" w:space="0" w:color="auto"/>
            </w:tcBorders>
            <w:shd w:val="clear" w:color="auto" w:fill="auto"/>
            <w:vAlign w:val="center"/>
            <w:hideMark/>
          </w:tcPr>
          <w:p w14:paraId="117B80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r>
      <w:tr w:rsidR="006E28B3" w:rsidRPr="00265581" w14:paraId="193FFCE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BF076D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64</w:t>
            </w:r>
          </w:p>
        </w:tc>
        <w:tc>
          <w:tcPr>
            <w:tcW w:w="2093" w:type="dxa"/>
            <w:tcBorders>
              <w:top w:val="nil"/>
              <w:left w:val="nil"/>
              <w:bottom w:val="single" w:sz="4" w:space="0" w:color="auto"/>
              <w:right w:val="single" w:sz="4" w:space="0" w:color="auto"/>
            </w:tcBorders>
            <w:shd w:val="clear" w:color="auto" w:fill="auto"/>
            <w:vAlign w:val="center"/>
            <w:hideMark/>
          </w:tcPr>
          <w:p w14:paraId="530CE0D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01A68F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003932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xml:space="preserve">Объект научно-иследовательского </w:t>
            </w:r>
            <w:proofErr w:type="gramStart"/>
            <w:r w:rsidRPr="00265581">
              <w:rPr>
                <w:color w:val="000000" w:themeColor="text1"/>
                <w:sz w:val="20"/>
                <w:lang w:eastAsia="ru-RU"/>
              </w:rPr>
              <w:t>назначения  Красных</w:t>
            </w:r>
            <w:proofErr w:type="gramEnd"/>
            <w:r w:rsidRPr="00265581">
              <w:rPr>
                <w:color w:val="000000" w:themeColor="text1"/>
                <w:sz w:val="20"/>
                <w:lang w:eastAsia="ru-RU"/>
              </w:rPr>
              <w:t xml:space="preserve"> Зорь (заявитель - ООО "МС-Эксперт"), участок №8 по Генплану</w:t>
            </w:r>
          </w:p>
        </w:tc>
        <w:tc>
          <w:tcPr>
            <w:tcW w:w="1744" w:type="dxa"/>
            <w:tcBorders>
              <w:top w:val="nil"/>
              <w:left w:val="nil"/>
              <w:bottom w:val="single" w:sz="4" w:space="0" w:color="auto"/>
              <w:right w:val="single" w:sz="4" w:space="0" w:color="auto"/>
            </w:tcBorders>
            <w:shd w:val="clear" w:color="auto" w:fill="auto"/>
            <w:vAlign w:val="center"/>
            <w:hideMark/>
          </w:tcPr>
          <w:p w14:paraId="2D440B0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2666ED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0,094</w:t>
            </w:r>
          </w:p>
        </w:tc>
        <w:tc>
          <w:tcPr>
            <w:tcW w:w="1283" w:type="dxa"/>
            <w:tcBorders>
              <w:top w:val="nil"/>
              <w:left w:val="nil"/>
              <w:bottom w:val="single" w:sz="4" w:space="0" w:color="auto"/>
              <w:right w:val="single" w:sz="4" w:space="0" w:color="auto"/>
            </w:tcBorders>
            <w:shd w:val="clear" w:color="auto" w:fill="auto"/>
            <w:vAlign w:val="center"/>
            <w:hideMark/>
          </w:tcPr>
          <w:p w14:paraId="559ECD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0,021</w:t>
            </w:r>
          </w:p>
        </w:tc>
        <w:tc>
          <w:tcPr>
            <w:tcW w:w="2020" w:type="dxa"/>
            <w:tcBorders>
              <w:top w:val="nil"/>
              <w:left w:val="nil"/>
              <w:bottom w:val="single" w:sz="4" w:space="0" w:color="auto"/>
              <w:right w:val="single" w:sz="4" w:space="0" w:color="auto"/>
            </w:tcBorders>
            <w:shd w:val="clear" w:color="auto" w:fill="auto"/>
            <w:vAlign w:val="center"/>
            <w:hideMark/>
          </w:tcPr>
          <w:p w14:paraId="4839B4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0,05</w:t>
            </w:r>
          </w:p>
        </w:tc>
        <w:tc>
          <w:tcPr>
            <w:tcW w:w="1495" w:type="dxa"/>
            <w:tcBorders>
              <w:top w:val="nil"/>
              <w:left w:val="nil"/>
              <w:bottom w:val="single" w:sz="4" w:space="0" w:color="auto"/>
              <w:right w:val="single" w:sz="4" w:space="0" w:color="auto"/>
            </w:tcBorders>
            <w:shd w:val="clear" w:color="auto" w:fill="auto"/>
            <w:vAlign w:val="center"/>
            <w:hideMark/>
          </w:tcPr>
          <w:p w14:paraId="68CC21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A284C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67" w:type="dxa"/>
            <w:tcBorders>
              <w:top w:val="nil"/>
              <w:left w:val="nil"/>
              <w:bottom w:val="single" w:sz="4" w:space="0" w:color="auto"/>
              <w:right w:val="single" w:sz="4" w:space="0" w:color="auto"/>
            </w:tcBorders>
            <w:shd w:val="clear" w:color="auto" w:fill="auto"/>
            <w:vAlign w:val="center"/>
            <w:hideMark/>
          </w:tcPr>
          <w:p w14:paraId="77086C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0,144</w:t>
            </w:r>
          </w:p>
        </w:tc>
      </w:tr>
      <w:tr w:rsidR="006E28B3" w:rsidRPr="00265581" w14:paraId="09FDEAB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6D601F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65</w:t>
            </w:r>
          </w:p>
        </w:tc>
        <w:tc>
          <w:tcPr>
            <w:tcW w:w="2093" w:type="dxa"/>
            <w:tcBorders>
              <w:top w:val="nil"/>
              <w:left w:val="nil"/>
              <w:bottom w:val="single" w:sz="4" w:space="0" w:color="auto"/>
              <w:right w:val="single" w:sz="4" w:space="0" w:color="auto"/>
            </w:tcBorders>
            <w:shd w:val="clear" w:color="auto" w:fill="auto"/>
            <w:vAlign w:val="center"/>
            <w:hideMark/>
          </w:tcPr>
          <w:p w14:paraId="1B15FE4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5C7CCD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"Зона 2"</w:t>
            </w:r>
          </w:p>
        </w:tc>
        <w:tc>
          <w:tcPr>
            <w:tcW w:w="3523" w:type="dxa"/>
            <w:tcBorders>
              <w:top w:val="nil"/>
              <w:left w:val="nil"/>
              <w:bottom w:val="single" w:sz="4" w:space="0" w:color="auto"/>
              <w:right w:val="single" w:sz="4" w:space="0" w:color="auto"/>
            </w:tcBorders>
            <w:shd w:val="clear" w:color="auto" w:fill="auto"/>
            <w:vAlign w:val="center"/>
            <w:hideMark/>
          </w:tcPr>
          <w:p w14:paraId="4D0959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Объекты ОДЗ в Зоне 2</w:t>
            </w:r>
          </w:p>
        </w:tc>
        <w:tc>
          <w:tcPr>
            <w:tcW w:w="1744" w:type="dxa"/>
            <w:tcBorders>
              <w:top w:val="nil"/>
              <w:left w:val="nil"/>
              <w:bottom w:val="single" w:sz="4" w:space="0" w:color="auto"/>
              <w:right w:val="single" w:sz="4" w:space="0" w:color="auto"/>
            </w:tcBorders>
            <w:shd w:val="clear" w:color="auto" w:fill="auto"/>
            <w:vAlign w:val="center"/>
            <w:hideMark/>
          </w:tcPr>
          <w:p w14:paraId="7ABC3D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2285A1D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0,871</w:t>
            </w:r>
          </w:p>
        </w:tc>
        <w:tc>
          <w:tcPr>
            <w:tcW w:w="1283" w:type="dxa"/>
            <w:tcBorders>
              <w:top w:val="nil"/>
              <w:left w:val="nil"/>
              <w:bottom w:val="single" w:sz="4" w:space="0" w:color="auto"/>
              <w:right w:val="single" w:sz="4" w:space="0" w:color="auto"/>
            </w:tcBorders>
            <w:shd w:val="clear" w:color="auto" w:fill="auto"/>
            <w:vAlign w:val="center"/>
            <w:hideMark/>
          </w:tcPr>
          <w:p w14:paraId="7B9F02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0,193</w:t>
            </w:r>
          </w:p>
        </w:tc>
        <w:tc>
          <w:tcPr>
            <w:tcW w:w="2020" w:type="dxa"/>
            <w:tcBorders>
              <w:top w:val="nil"/>
              <w:left w:val="nil"/>
              <w:bottom w:val="single" w:sz="4" w:space="0" w:color="auto"/>
              <w:right w:val="single" w:sz="4" w:space="0" w:color="auto"/>
            </w:tcBorders>
            <w:shd w:val="clear" w:color="auto" w:fill="auto"/>
            <w:vAlign w:val="center"/>
            <w:hideMark/>
          </w:tcPr>
          <w:p w14:paraId="1E34E3E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0,462</w:t>
            </w:r>
          </w:p>
        </w:tc>
        <w:tc>
          <w:tcPr>
            <w:tcW w:w="1495" w:type="dxa"/>
            <w:tcBorders>
              <w:top w:val="nil"/>
              <w:left w:val="nil"/>
              <w:bottom w:val="single" w:sz="4" w:space="0" w:color="auto"/>
              <w:right w:val="single" w:sz="4" w:space="0" w:color="auto"/>
            </w:tcBorders>
            <w:shd w:val="clear" w:color="auto" w:fill="auto"/>
            <w:vAlign w:val="center"/>
            <w:hideMark/>
          </w:tcPr>
          <w:p w14:paraId="6E181A3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DB28F2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1,064</w:t>
            </w:r>
          </w:p>
        </w:tc>
        <w:tc>
          <w:tcPr>
            <w:tcW w:w="2067" w:type="dxa"/>
            <w:tcBorders>
              <w:top w:val="nil"/>
              <w:left w:val="nil"/>
              <w:bottom w:val="single" w:sz="4" w:space="0" w:color="auto"/>
              <w:right w:val="single" w:sz="4" w:space="0" w:color="auto"/>
            </w:tcBorders>
            <w:shd w:val="clear" w:color="auto" w:fill="auto"/>
            <w:vAlign w:val="center"/>
            <w:hideMark/>
          </w:tcPr>
          <w:p w14:paraId="362A25E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1,333</w:t>
            </w:r>
          </w:p>
        </w:tc>
      </w:tr>
      <w:tr w:rsidR="006E28B3" w:rsidRPr="00265581" w14:paraId="073B65C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D230EE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66</w:t>
            </w:r>
          </w:p>
        </w:tc>
        <w:tc>
          <w:tcPr>
            <w:tcW w:w="2093" w:type="dxa"/>
            <w:tcBorders>
              <w:top w:val="nil"/>
              <w:left w:val="nil"/>
              <w:bottom w:val="single" w:sz="4" w:space="0" w:color="auto"/>
              <w:right w:val="single" w:sz="4" w:space="0" w:color="auto"/>
            </w:tcBorders>
            <w:shd w:val="clear" w:color="auto" w:fill="auto"/>
            <w:vAlign w:val="center"/>
            <w:hideMark/>
          </w:tcPr>
          <w:p w14:paraId="74FEACB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936018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57E4EE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Проектируемый научно-исследовательский медицинский центр по ул. Красных Зорь (заявитель - Администрация г. Обнинска, ООО "Валкон"), участки №1, 2 по Генплану</w:t>
            </w:r>
          </w:p>
        </w:tc>
        <w:tc>
          <w:tcPr>
            <w:tcW w:w="1744" w:type="dxa"/>
            <w:tcBorders>
              <w:top w:val="nil"/>
              <w:left w:val="nil"/>
              <w:bottom w:val="single" w:sz="4" w:space="0" w:color="auto"/>
              <w:right w:val="single" w:sz="4" w:space="0" w:color="auto"/>
            </w:tcBorders>
            <w:shd w:val="clear" w:color="auto" w:fill="auto"/>
            <w:vAlign w:val="center"/>
            <w:hideMark/>
          </w:tcPr>
          <w:p w14:paraId="04A29F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6DC820E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3,424</w:t>
            </w:r>
          </w:p>
        </w:tc>
        <w:tc>
          <w:tcPr>
            <w:tcW w:w="1283" w:type="dxa"/>
            <w:tcBorders>
              <w:top w:val="nil"/>
              <w:left w:val="nil"/>
              <w:bottom w:val="single" w:sz="4" w:space="0" w:color="auto"/>
              <w:right w:val="single" w:sz="4" w:space="0" w:color="auto"/>
            </w:tcBorders>
            <w:shd w:val="clear" w:color="auto" w:fill="auto"/>
            <w:vAlign w:val="center"/>
            <w:hideMark/>
          </w:tcPr>
          <w:p w14:paraId="31A221C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0,798</w:t>
            </w:r>
          </w:p>
        </w:tc>
        <w:tc>
          <w:tcPr>
            <w:tcW w:w="2020" w:type="dxa"/>
            <w:tcBorders>
              <w:top w:val="nil"/>
              <w:left w:val="nil"/>
              <w:bottom w:val="single" w:sz="4" w:space="0" w:color="auto"/>
              <w:right w:val="single" w:sz="4" w:space="0" w:color="auto"/>
            </w:tcBorders>
            <w:shd w:val="clear" w:color="auto" w:fill="auto"/>
            <w:vAlign w:val="center"/>
            <w:hideMark/>
          </w:tcPr>
          <w:p w14:paraId="33F647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1,916</w:t>
            </w:r>
          </w:p>
        </w:tc>
        <w:tc>
          <w:tcPr>
            <w:tcW w:w="1495" w:type="dxa"/>
            <w:tcBorders>
              <w:top w:val="nil"/>
              <w:left w:val="nil"/>
              <w:bottom w:val="single" w:sz="4" w:space="0" w:color="auto"/>
              <w:right w:val="single" w:sz="4" w:space="0" w:color="auto"/>
            </w:tcBorders>
            <w:shd w:val="clear" w:color="auto" w:fill="auto"/>
            <w:vAlign w:val="center"/>
            <w:hideMark/>
          </w:tcPr>
          <w:p w14:paraId="0A2A77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A29B8B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4,222</w:t>
            </w:r>
          </w:p>
        </w:tc>
        <w:tc>
          <w:tcPr>
            <w:tcW w:w="2067" w:type="dxa"/>
            <w:tcBorders>
              <w:top w:val="nil"/>
              <w:left w:val="nil"/>
              <w:bottom w:val="single" w:sz="4" w:space="0" w:color="auto"/>
              <w:right w:val="single" w:sz="4" w:space="0" w:color="auto"/>
            </w:tcBorders>
            <w:shd w:val="clear" w:color="auto" w:fill="auto"/>
            <w:vAlign w:val="center"/>
            <w:hideMark/>
          </w:tcPr>
          <w:p w14:paraId="4D9FD1A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5,34</w:t>
            </w:r>
          </w:p>
        </w:tc>
      </w:tr>
      <w:tr w:rsidR="006E28B3" w:rsidRPr="00265581" w14:paraId="52D1046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CBBBF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67</w:t>
            </w:r>
          </w:p>
        </w:tc>
        <w:tc>
          <w:tcPr>
            <w:tcW w:w="2093" w:type="dxa"/>
            <w:tcBorders>
              <w:top w:val="nil"/>
              <w:left w:val="nil"/>
              <w:bottom w:val="single" w:sz="4" w:space="0" w:color="auto"/>
              <w:right w:val="single" w:sz="4" w:space="0" w:color="auto"/>
            </w:tcBorders>
            <w:shd w:val="clear" w:color="auto" w:fill="auto"/>
            <w:vAlign w:val="center"/>
            <w:hideMark/>
          </w:tcPr>
          <w:p w14:paraId="199F63C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12C36B2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6DF2E1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№14 согласно ППТ 14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19C6C03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2030</w:t>
            </w:r>
          </w:p>
        </w:tc>
        <w:tc>
          <w:tcPr>
            <w:tcW w:w="1559" w:type="dxa"/>
            <w:tcBorders>
              <w:top w:val="nil"/>
              <w:left w:val="nil"/>
              <w:bottom w:val="single" w:sz="4" w:space="0" w:color="auto"/>
              <w:right w:val="single" w:sz="4" w:space="0" w:color="auto"/>
            </w:tcBorders>
            <w:shd w:val="clear" w:color="auto" w:fill="auto"/>
            <w:vAlign w:val="center"/>
            <w:hideMark/>
          </w:tcPr>
          <w:p w14:paraId="78C9F3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0,042</w:t>
            </w:r>
          </w:p>
        </w:tc>
        <w:tc>
          <w:tcPr>
            <w:tcW w:w="1283" w:type="dxa"/>
            <w:tcBorders>
              <w:top w:val="nil"/>
              <w:left w:val="nil"/>
              <w:bottom w:val="single" w:sz="4" w:space="0" w:color="auto"/>
              <w:right w:val="single" w:sz="4" w:space="0" w:color="auto"/>
            </w:tcBorders>
            <w:shd w:val="clear" w:color="auto" w:fill="auto"/>
            <w:vAlign w:val="center"/>
            <w:hideMark/>
          </w:tcPr>
          <w:p w14:paraId="76A07A8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0,018</w:t>
            </w:r>
          </w:p>
        </w:tc>
        <w:tc>
          <w:tcPr>
            <w:tcW w:w="2020" w:type="dxa"/>
            <w:tcBorders>
              <w:top w:val="nil"/>
              <w:left w:val="nil"/>
              <w:bottom w:val="single" w:sz="4" w:space="0" w:color="auto"/>
              <w:right w:val="single" w:sz="4" w:space="0" w:color="auto"/>
            </w:tcBorders>
            <w:shd w:val="clear" w:color="auto" w:fill="auto"/>
            <w:vAlign w:val="center"/>
            <w:hideMark/>
          </w:tcPr>
          <w:p w14:paraId="058A8C4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0,042</w:t>
            </w:r>
          </w:p>
        </w:tc>
        <w:tc>
          <w:tcPr>
            <w:tcW w:w="1495" w:type="dxa"/>
            <w:tcBorders>
              <w:top w:val="nil"/>
              <w:left w:val="nil"/>
              <w:bottom w:val="single" w:sz="4" w:space="0" w:color="auto"/>
              <w:right w:val="single" w:sz="4" w:space="0" w:color="auto"/>
            </w:tcBorders>
            <w:shd w:val="clear" w:color="auto" w:fill="auto"/>
            <w:vAlign w:val="center"/>
            <w:hideMark/>
          </w:tcPr>
          <w:p w14:paraId="2F35436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967DA0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w:t>
            </w:r>
          </w:p>
        </w:tc>
        <w:tc>
          <w:tcPr>
            <w:tcW w:w="2067" w:type="dxa"/>
            <w:tcBorders>
              <w:top w:val="nil"/>
              <w:left w:val="nil"/>
              <w:bottom w:val="single" w:sz="4" w:space="0" w:color="auto"/>
              <w:right w:val="single" w:sz="4" w:space="0" w:color="auto"/>
            </w:tcBorders>
            <w:shd w:val="clear" w:color="auto" w:fill="auto"/>
            <w:vAlign w:val="center"/>
            <w:hideMark/>
          </w:tcPr>
          <w:p w14:paraId="102411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0,085</w:t>
            </w:r>
          </w:p>
        </w:tc>
      </w:tr>
      <w:tr w:rsidR="006E28B3" w:rsidRPr="00265581" w14:paraId="54FFB08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7A279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68</w:t>
            </w:r>
          </w:p>
        </w:tc>
        <w:tc>
          <w:tcPr>
            <w:tcW w:w="2093" w:type="dxa"/>
            <w:tcBorders>
              <w:top w:val="nil"/>
              <w:left w:val="nil"/>
              <w:bottom w:val="single" w:sz="4" w:space="0" w:color="auto"/>
              <w:right w:val="single" w:sz="4" w:space="0" w:color="auto"/>
            </w:tcBorders>
            <w:shd w:val="clear" w:color="auto" w:fill="auto"/>
            <w:vAlign w:val="center"/>
            <w:hideMark/>
          </w:tcPr>
          <w:p w14:paraId="6F11541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6D34AF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72F005D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Объект административного, научно-исследовательского и производственно-складского назначения, по ул. Красных Зорь, напротив НОУ ДПО «ЦИПК Росатома» (ул. Курчатова, 21), заявитель - Администрация г. Обнинска</w:t>
            </w:r>
          </w:p>
        </w:tc>
        <w:tc>
          <w:tcPr>
            <w:tcW w:w="1744" w:type="dxa"/>
            <w:tcBorders>
              <w:top w:val="nil"/>
              <w:left w:val="nil"/>
              <w:bottom w:val="single" w:sz="4" w:space="0" w:color="auto"/>
              <w:right w:val="single" w:sz="4" w:space="0" w:color="auto"/>
            </w:tcBorders>
            <w:shd w:val="clear" w:color="auto" w:fill="auto"/>
            <w:vAlign w:val="center"/>
            <w:hideMark/>
          </w:tcPr>
          <w:p w14:paraId="7D1D5C6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2030</w:t>
            </w:r>
          </w:p>
        </w:tc>
        <w:tc>
          <w:tcPr>
            <w:tcW w:w="1559" w:type="dxa"/>
            <w:tcBorders>
              <w:top w:val="nil"/>
              <w:left w:val="nil"/>
              <w:bottom w:val="single" w:sz="4" w:space="0" w:color="auto"/>
              <w:right w:val="single" w:sz="4" w:space="0" w:color="auto"/>
            </w:tcBorders>
            <w:shd w:val="clear" w:color="auto" w:fill="auto"/>
            <w:vAlign w:val="center"/>
            <w:hideMark/>
          </w:tcPr>
          <w:p w14:paraId="6A6EBD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0,595</w:t>
            </w:r>
          </w:p>
        </w:tc>
        <w:tc>
          <w:tcPr>
            <w:tcW w:w="1283" w:type="dxa"/>
            <w:tcBorders>
              <w:top w:val="nil"/>
              <w:left w:val="nil"/>
              <w:bottom w:val="single" w:sz="4" w:space="0" w:color="auto"/>
              <w:right w:val="single" w:sz="4" w:space="0" w:color="auto"/>
            </w:tcBorders>
            <w:shd w:val="clear" w:color="auto" w:fill="auto"/>
            <w:vAlign w:val="center"/>
            <w:hideMark/>
          </w:tcPr>
          <w:p w14:paraId="3579E7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0,119</w:t>
            </w:r>
          </w:p>
        </w:tc>
        <w:tc>
          <w:tcPr>
            <w:tcW w:w="2020" w:type="dxa"/>
            <w:tcBorders>
              <w:top w:val="nil"/>
              <w:left w:val="nil"/>
              <w:bottom w:val="single" w:sz="4" w:space="0" w:color="auto"/>
              <w:right w:val="single" w:sz="4" w:space="0" w:color="auto"/>
            </w:tcBorders>
            <w:shd w:val="clear" w:color="auto" w:fill="auto"/>
            <w:vAlign w:val="center"/>
            <w:hideMark/>
          </w:tcPr>
          <w:p w14:paraId="20BB72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0,285</w:t>
            </w:r>
          </w:p>
        </w:tc>
        <w:tc>
          <w:tcPr>
            <w:tcW w:w="1495" w:type="dxa"/>
            <w:tcBorders>
              <w:top w:val="nil"/>
              <w:left w:val="nil"/>
              <w:bottom w:val="single" w:sz="4" w:space="0" w:color="auto"/>
              <w:right w:val="single" w:sz="4" w:space="0" w:color="auto"/>
            </w:tcBorders>
            <w:shd w:val="clear" w:color="auto" w:fill="auto"/>
            <w:vAlign w:val="center"/>
            <w:hideMark/>
          </w:tcPr>
          <w:p w14:paraId="523317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D11BE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0,714</w:t>
            </w:r>
          </w:p>
        </w:tc>
        <w:tc>
          <w:tcPr>
            <w:tcW w:w="2067" w:type="dxa"/>
            <w:tcBorders>
              <w:top w:val="nil"/>
              <w:left w:val="nil"/>
              <w:bottom w:val="single" w:sz="4" w:space="0" w:color="auto"/>
              <w:right w:val="single" w:sz="4" w:space="0" w:color="auto"/>
            </w:tcBorders>
            <w:shd w:val="clear" w:color="auto" w:fill="auto"/>
            <w:vAlign w:val="center"/>
            <w:hideMark/>
          </w:tcPr>
          <w:p w14:paraId="7CC963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0,88</w:t>
            </w:r>
          </w:p>
        </w:tc>
      </w:tr>
      <w:tr w:rsidR="006E28B3" w:rsidRPr="00265581" w14:paraId="3D6B59B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02385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69</w:t>
            </w:r>
          </w:p>
        </w:tc>
        <w:tc>
          <w:tcPr>
            <w:tcW w:w="2093" w:type="dxa"/>
            <w:tcBorders>
              <w:top w:val="nil"/>
              <w:left w:val="nil"/>
              <w:bottom w:val="single" w:sz="4" w:space="0" w:color="auto"/>
              <w:right w:val="single" w:sz="4" w:space="0" w:color="auto"/>
            </w:tcBorders>
            <w:shd w:val="clear" w:color="auto" w:fill="auto"/>
            <w:vAlign w:val="center"/>
            <w:hideMark/>
          </w:tcPr>
          <w:p w14:paraId="1DBA00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3A466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5507CA3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№11 согласно ППТ 11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26E680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2031</w:t>
            </w:r>
          </w:p>
        </w:tc>
        <w:tc>
          <w:tcPr>
            <w:tcW w:w="1559" w:type="dxa"/>
            <w:tcBorders>
              <w:top w:val="nil"/>
              <w:left w:val="nil"/>
              <w:bottom w:val="single" w:sz="4" w:space="0" w:color="auto"/>
              <w:right w:val="single" w:sz="4" w:space="0" w:color="auto"/>
            </w:tcBorders>
            <w:shd w:val="clear" w:color="auto" w:fill="auto"/>
            <w:vAlign w:val="center"/>
            <w:hideMark/>
          </w:tcPr>
          <w:p w14:paraId="73D1BA0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0,156</w:t>
            </w:r>
          </w:p>
        </w:tc>
        <w:tc>
          <w:tcPr>
            <w:tcW w:w="1283" w:type="dxa"/>
            <w:tcBorders>
              <w:top w:val="nil"/>
              <w:left w:val="nil"/>
              <w:bottom w:val="single" w:sz="4" w:space="0" w:color="auto"/>
              <w:right w:val="single" w:sz="4" w:space="0" w:color="auto"/>
            </w:tcBorders>
            <w:shd w:val="clear" w:color="auto" w:fill="auto"/>
            <w:vAlign w:val="center"/>
            <w:hideMark/>
          </w:tcPr>
          <w:p w14:paraId="4FDBC9D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0,065</w:t>
            </w:r>
          </w:p>
        </w:tc>
        <w:tc>
          <w:tcPr>
            <w:tcW w:w="2020" w:type="dxa"/>
            <w:tcBorders>
              <w:top w:val="nil"/>
              <w:left w:val="nil"/>
              <w:bottom w:val="single" w:sz="4" w:space="0" w:color="auto"/>
              <w:right w:val="single" w:sz="4" w:space="0" w:color="auto"/>
            </w:tcBorders>
            <w:shd w:val="clear" w:color="auto" w:fill="auto"/>
            <w:vAlign w:val="center"/>
            <w:hideMark/>
          </w:tcPr>
          <w:p w14:paraId="3DDBD2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0,155</w:t>
            </w:r>
          </w:p>
        </w:tc>
        <w:tc>
          <w:tcPr>
            <w:tcW w:w="1495" w:type="dxa"/>
            <w:tcBorders>
              <w:top w:val="nil"/>
              <w:left w:val="nil"/>
              <w:bottom w:val="single" w:sz="4" w:space="0" w:color="auto"/>
              <w:right w:val="single" w:sz="4" w:space="0" w:color="auto"/>
            </w:tcBorders>
            <w:shd w:val="clear" w:color="auto" w:fill="auto"/>
            <w:vAlign w:val="center"/>
            <w:hideMark/>
          </w:tcPr>
          <w:p w14:paraId="35354F3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92DA0A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w:t>
            </w:r>
          </w:p>
        </w:tc>
        <w:tc>
          <w:tcPr>
            <w:tcW w:w="2067" w:type="dxa"/>
            <w:tcBorders>
              <w:top w:val="nil"/>
              <w:left w:val="nil"/>
              <w:bottom w:val="single" w:sz="4" w:space="0" w:color="auto"/>
              <w:right w:val="single" w:sz="4" w:space="0" w:color="auto"/>
            </w:tcBorders>
            <w:shd w:val="clear" w:color="auto" w:fill="auto"/>
            <w:vAlign w:val="center"/>
            <w:hideMark/>
          </w:tcPr>
          <w:p w14:paraId="46797A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0,311</w:t>
            </w:r>
          </w:p>
        </w:tc>
      </w:tr>
      <w:tr w:rsidR="006E28B3" w:rsidRPr="00265581" w14:paraId="6C6F26A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A5D64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70</w:t>
            </w:r>
          </w:p>
        </w:tc>
        <w:tc>
          <w:tcPr>
            <w:tcW w:w="2093" w:type="dxa"/>
            <w:tcBorders>
              <w:top w:val="nil"/>
              <w:left w:val="nil"/>
              <w:bottom w:val="single" w:sz="4" w:space="0" w:color="auto"/>
              <w:right w:val="single" w:sz="4" w:space="0" w:color="auto"/>
            </w:tcBorders>
            <w:shd w:val="clear" w:color="auto" w:fill="auto"/>
            <w:vAlign w:val="center"/>
            <w:hideMark/>
          </w:tcPr>
          <w:p w14:paraId="4BE169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18FD86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266DAF9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№12 согласно ППТ 11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58F5712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2032</w:t>
            </w:r>
          </w:p>
        </w:tc>
        <w:tc>
          <w:tcPr>
            <w:tcW w:w="1559" w:type="dxa"/>
            <w:tcBorders>
              <w:top w:val="nil"/>
              <w:left w:val="nil"/>
              <w:bottom w:val="single" w:sz="4" w:space="0" w:color="auto"/>
              <w:right w:val="single" w:sz="4" w:space="0" w:color="auto"/>
            </w:tcBorders>
            <w:shd w:val="clear" w:color="auto" w:fill="auto"/>
            <w:vAlign w:val="center"/>
            <w:hideMark/>
          </w:tcPr>
          <w:p w14:paraId="5B0365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0,239</w:t>
            </w:r>
          </w:p>
        </w:tc>
        <w:tc>
          <w:tcPr>
            <w:tcW w:w="1283" w:type="dxa"/>
            <w:tcBorders>
              <w:top w:val="nil"/>
              <w:left w:val="nil"/>
              <w:bottom w:val="single" w:sz="4" w:space="0" w:color="auto"/>
              <w:right w:val="single" w:sz="4" w:space="0" w:color="auto"/>
            </w:tcBorders>
            <w:shd w:val="clear" w:color="auto" w:fill="auto"/>
            <w:vAlign w:val="center"/>
            <w:hideMark/>
          </w:tcPr>
          <w:p w14:paraId="2C59A20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0,087</w:t>
            </w:r>
          </w:p>
        </w:tc>
        <w:tc>
          <w:tcPr>
            <w:tcW w:w="2020" w:type="dxa"/>
            <w:tcBorders>
              <w:top w:val="nil"/>
              <w:left w:val="nil"/>
              <w:bottom w:val="single" w:sz="4" w:space="0" w:color="auto"/>
              <w:right w:val="single" w:sz="4" w:space="0" w:color="auto"/>
            </w:tcBorders>
            <w:shd w:val="clear" w:color="auto" w:fill="auto"/>
            <w:vAlign w:val="center"/>
            <w:hideMark/>
          </w:tcPr>
          <w:p w14:paraId="05AA18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0,208</w:t>
            </w:r>
          </w:p>
        </w:tc>
        <w:tc>
          <w:tcPr>
            <w:tcW w:w="1495" w:type="dxa"/>
            <w:tcBorders>
              <w:top w:val="nil"/>
              <w:left w:val="nil"/>
              <w:bottom w:val="single" w:sz="4" w:space="0" w:color="auto"/>
              <w:right w:val="single" w:sz="4" w:space="0" w:color="auto"/>
            </w:tcBorders>
            <w:shd w:val="clear" w:color="auto" w:fill="auto"/>
            <w:vAlign w:val="center"/>
            <w:hideMark/>
          </w:tcPr>
          <w:p w14:paraId="697AA92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1B9633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0,326</w:t>
            </w:r>
          </w:p>
        </w:tc>
        <w:tc>
          <w:tcPr>
            <w:tcW w:w="2067" w:type="dxa"/>
            <w:tcBorders>
              <w:top w:val="nil"/>
              <w:left w:val="nil"/>
              <w:bottom w:val="single" w:sz="4" w:space="0" w:color="auto"/>
              <w:right w:val="single" w:sz="4" w:space="0" w:color="auto"/>
            </w:tcBorders>
            <w:shd w:val="clear" w:color="auto" w:fill="auto"/>
            <w:vAlign w:val="center"/>
            <w:hideMark/>
          </w:tcPr>
          <w:p w14:paraId="6020FBF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0,447</w:t>
            </w:r>
          </w:p>
        </w:tc>
      </w:tr>
      <w:tr w:rsidR="006E28B3" w:rsidRPr="00265581" w14:paraId="22353A6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F2A61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71</w:t>
            </w:r>
          </w:p>
        </w:tc>
        <w:tc>
          <w:tcPr>
            <w:tcW w:w="2093" w:type="dxa"/>
            <w:tcBorders>
              <w:top w:val="nil"/>
              <w:left w:val="nil"/>
              <w:bottom w:val="single" w:sz="4" w:space="0" w:color="auto"/>
              <w:right w:val="single" w:sz="4" w:space="0" w:color="auto"/>
            </w:tcBorders>
            <w:shd w:val="clear" w:color="auto" w:fill="auto"/>
            <w:vAlign w:val="center"/>
            <w:hideMark/>
          </w:tcPr>
          <w:p w14:paraId="17F3279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64350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3F80C7F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№13 согласно ППТ 14 микрорайона</w:t>
            </w:r>
          </w:p>
        </w:tc>
        <w:tc>
          <w:tcPr>
            <w:tcW w:w="1744" w:type="dxa"/>
            <w:tcBorders>
              <w:top w:val="nil"/>
              <w:left w:val="nil"/>
              <w:bottom w:val="single" w:sz="4" w:space="0" w:color="auto"/>
              <w:right w:val="single" w:sz="4" w:space="0" w:color="auto"/>
            </w:tcBorders>
            <w:shd w:val="clear" w:color="auto" w:fill="auto"/>
            <w:vAlign w:val="center"/>
            <w:hideMark/>
          </w:tcPr>
          <w:p w14:paraId="4A83CD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3D7F17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0,199</w:t>
            </w:r>
          </w:p>
        </w:tc>
        <w:tc>
          <w:tcPr>
            <w:tcW w:w="1283" w:type="dxa"/>
            <w:tcBorders>
              <w:top w:val="nil"/>
              <w:left w:val="nil"/>
              <w:bottom w:val="single" w:sz="4" w:space="0" w:color="auto"/>
              <w:right w:val="single" w:sz="4" w:space="0" w:color="auto"/>
            </w:tcBorders>
            <w:shd w:val="clear" w:color="auto" w:fill="auto"/>
            <w:vAlign w:val="center"/>
            <w:hideMark/>
          </w:tcPr>
          <w:p w14:paraId="4FA9B1C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0,072</w:t>
            </w:r>
          </w:p>
        </w:tc>
        <w:tc>
          <w:tcPr>
            <w:tcW w:w="2020" w:type="dxa"/>
            <w:tcBorders>
              <w:top w:val="nil"/>
              <w:left w:val="nil"/>
              <w:bottom w:val="single" w:sz="4" w:space="0" w:color="auto"/>
              <w:right w:val="single" w:sz="4" w:space="0" w:color="auto"/>
            </w:tcBorders>
            <w:shd w:val="clear" w:color="auto" w:fill="auto"/>
            <w:vAlign w:val="center"/>
            <w:hideMark/>
          </w:tcPr>
          <w:p w14:paraId="3C1701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0,174</w:t>
            </w:r>
          </w:p>
        </w:tc>
        <w:tc>
          <w:tcPr>
            <w:tcW w:w="1495" w:type="dxa"/>
            <w:tcBorders>
              <w:top w:val="nil"/>
              <w:left w:val="nil"/>
              <w:bottom w:val="single" w:sz="4" w:space="0" w:color="auto"/>
              <w:right w:val="single" w:sz="4" w:space="0" w:color="auto"/>
            </w:tcBorders>
            <w:shd w:val="clear" w:color="auto" w:fill="auto"/>
            <w:vAlign w:val="center"/>
            <w:hideMark/>
          </w:tcPr>
          <w:p w14:paraId="599237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9647F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0,271</w:t>
            </w:r>
          </w:p>
        </w:tc>
        <w:tc>
          <w:tcPr>
            <w:tcW w:w="2067" w:type="dxa"/>
            <w:tcBorders>
              <w:top w:val="nil"/>
              <w:left w:val="nil"/>
              <w:bottom w:val="single" w:sz="4" w:space="0" w:color="auto"/>
              <w:right w:val="single" w:sz="4" w:space="0" w:color="auto"/>
            </w:tcBorders>
            <w:shd w:val="clear" w:color="auto" w:fill="auto"/>
            <w:vAlign w:val="center"/>
            <w:hideMark/>
          </w:tcPr>
          <w:p w14:paraId="7F7763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0,373</w:t>
            </w:r>
          </w:p>
        </w:tc>
      </w:tr>
      <w:tr w:rsidR="006E28B3" w:rsidRPr="00265581" w14:paraId="1611437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F0F510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72</w:t>
            </w:r>
          </w:p>
        </w:tc>
        <w:tc>
          <w:tcPr>
            <w:tcW w:w="2093" w:type="dxa"/>
            <w:tcBorders>
              <w:top w:val="nil"/>
              <w:left w:val="nil"/>
              <w:bottom w:val="single" w:sz="4" w:space="0" w:color="auto"/>
              <w:right w:val="single" w:sz="4" w:space="0" w:color="auto"/>
            </w:tcBorders>
            <w:shd w:val="clear" w:color="auto" w:fill="auto"/>
            <w:vAlign w:val="center"/>
            <w:hideMark/>
          </w:tcPr>
          <w:p w14:paraId="39A41C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7E4A7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49EFEC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Киевское шоссе, 31 (ООО "Кварцит") 5/304</w:t>
            </w:r>
            <w:r w:rsidRPr="00265581">
              <w:rPr>
                <w:color w:val="000000" w:themeColor="text1"/>
                <w:sz w:val="20"/>
                <w:lang w:eastAsia="ru-RU"/>
              </w:rPr>
              <w:br/>
              <w:t>от 12.02.2018</w:t>
            </w:r>
          </w:p>
        </w:tc>
        <w:tc>
          <w:tcPr>
            <w:tcW w:w="1744" w:type="dxa"/>
            <w:tcBorders>
              <w:top w:val="nil"/>
              <w:left w:val="nil"/>
              <w:bottom w:val="single" w:sz="4" w:space="0" w:color="auto"/>
              <w:right w:val="single" w:sz="4" w:space="0" w:color="auto"/>
            </w:tcBorders>
            <w:shd w:val="clear" w:color="auto" w:fill="auto"/>
            <w:vAlign w:val="center"/>
            <w:hideMark/>
          </w:tcPr>
          <w:p w14:paraId="14589BA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2658C6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36C93B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60EB216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376DA2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03F145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59F48E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0,027</w:t>
            </w:r>
          </w:p>
        </w:tc>
      </w:tr>
      <w:tr w:rsidR="006E28B3" w:rsidRPr="00265581" w14:paraId="607330B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F56A2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73</w:t>
            </w:r>
          </w:p>
        </w:tc>
        <w:tc>
          <w:tcPr>
            <w:tcW w:w="2093" w:type="dxa"/>
            <w:tcBorders>
              <w:top w:val="nil"/>
              <w:left w:val="nil"/>
              <w:bottom w:val="single" w:sz="4" w:space="0" w:color="auto"/>
              <w:right w:val="single" w:sz="4" w:space="0" w:color="auto"/>
            </w:tcBorders>
            <w:shd w:val="clear" w:color="auto" w:fill="auto"/>
            <w:vAlign w:val="center"/>
            <w:hideMark/>
          </w:tcPr>
          <w:p w14:paraId="29B6E36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83EC20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4AA772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ВУНЦ ВМФ "Военно-морская академия", здание котельной № 1, ул. Лесная (зем. участок 40:27:040501:24)</w:t>
            </w:r>
          </w:p>
        </w:tc>
        <w:tc>
          <w:tcPr>
            <w:tcW w:w="1744" w:type="dxa"/>
            <w:tcBorders>
              <w:top w:val="nil"/>
              <w:left w:val="nil"/>
              <w:bottom w:val="single" w:sz="4" w:space="0" w:color="auto"/>
              <w:right w:val="single" w:sz="4" w:space="0" w:color="auto"/>
            </w:tcBorders>
            <w:shd w:val="clear" w:color="auto" w:fill="auto"/>
            <w:vAlign w:val="center"/>
            <w:hideMark/>
          </w:tcPr>
          <w:p w14:paraId="14E2281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432811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33E036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2D16AF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5A6572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00E846B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69EDBCD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w:t>
            </w:r>
          </w:p>
        </w:tc>
      </w:tr>
      <w:tr w:rsidR="006E28B3" w:rsidRPr="00265581" w14:paraId="71BB5E3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E20DE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74</w:t>
            </w:r>
          </w:p>
        </w:tc>
        <w:tc>
          <w:tcPr>
            <w:tcW w:w="2093" w:type="dxa"/>
            <w:tcBorders>
              <w:top w:val="nil"/>
              <w:left w:val="nil"/>
              <w:bottom w:val="single" w:sz="4" w:space="0" w:color="auto"/>
              <w:right w:val="single" w:sz="4" w:space="0" w:color="auto"/>
            </w:tcBorders>
            <w:shd w:val="clear" w:color="auto" w:fill="auto"/>
            <w:vAlign w:val="center"/>
            <w:hideMark/>
          </w:tcPr>
          <w:p w14:paraId="0DFB54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DE6B4F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55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16B9D7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ДДУ на 140 мест</w:t>
            </w:r>
            <w:r w:rsidRPr="00265581">
              <w:rPr>
                <w:color w:val="000000" w:themeColor="text1"/>
                <w:sz w:val="20"/>
                <w:lang w:eastAsia="ru-RU"/>
              </w:rPr>
              <w:br/>
              <w:t>(южная часть)</w:t>
            </w:r>
            <w:r w:rsidRPr="00265581">
              <w:rPr>
                <w:color w:val="000000" w:themeColor="text1"/>
                <w:sz w:val="20"/>
                <w:lang w:eastAsia="ru-RU"/>
              </w:rPr>
              <w:br/>
              <w:t>40:27:030503:93</w:t>
            </w:r>
          </w:p>
        </w:tc>
        <w:tc>
          <w:tcPr>
            <w:tcW w:w="1744" w:type="dxa"/>
            <w:tcBorders>
              <w:top w:val="nil"/>
              <w:left w:val="nil"/>
              <w:bottom w:val="single" w:sz="4" w:space="0" w:color="auto"/>
              <w:right w:val="single" w:sz="4" w:space="0" w:color="auto"/>
            </w:tcBorders>
            <w:shd w:val="clear" w:color="auto" w:fill="auto"/>
            <w:vAlign w:val="center"/>
            <w:hideMark/>
          </w:tcPr>
          <w:p w14:paraId="72848D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623123E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123BF27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20D1C8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2AFFE79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366507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5CCAF8E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w:t>
            </w:r>
          </w:p>
        </w:tc>
      </w:tr>
      <w:tr w:rsidR="006E28B3" w:rsidRPr="00265581" w14:paraId="7F40C36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C1ACC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75</w:t>
            </w:r>
          </w:p>
        </w:tc>
        <w:tc>
          <w:tcPr>
            <w:tcW w:w="2093" w:type="dxa"/>
            <w:tcBorders>
              <w:top w:val="nil"/>
              <w:left w:val="nil"/>
              <w:bottom w:val="single" w:sz="4" w:space="0" w:color="auto"/>
              <w:right w:val="single" w:sz="4" w:space="0" w:color="auto"/>
            </w:tcBorders>
            <w:shd w:val="clear" w:color="auto" w:fill="auto"/>
            <w:vAlign w:val="center"/>
            <w:hideMark/>
          </w:tcPr>
          <w:p w14:paraId="6B293C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280464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4B860D1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Земельный участок с кадастровым номером 40:27:040201:451 (запрос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70B012A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2DC863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B9C9B2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41F825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67B3D6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794ACC5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458E4D8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r>
      <w:tr w:rsidR="006E28B3" w:rsidRPr="00265581" w14:paraId="10E2BEC2"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295295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76</w:t>
            </w:r>
          </w:p>
        </w:tc>
        <w:tc>
          <w:tcPr>
            <w:tcW w:w="2093" w:type="dxa"/>
            <w:tcBorders>
              <w:top w:val="nil"/>
              <w:left w:val="nil"/>
              <w:bottom w:val="single" w:sz="4" w:space="0" w:color="auto"/>
              <w:right w:val="single" w:sz="4" w:space="0" w:color="auto"/>
            </w:tcBorders>
            <w:shd w:val="clear" w:color="auto" w:fill="auto"/>
            <w:vAlign w:val="center"/>
            <w:hideMark/>
          </w:tcPr>
          <w:p w14:paraId="5F5F26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041A7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3523" w:type="dxa"/>
            <w:tcBorders>
              <w:top w:val="nil"/>
              <w:left w:val="nil"/>
              <w:bottom w:val="single" w:sz="4" w:space="0" w:color="auto"/>
              <w:right w:val="single" w:sz="4" w:space="0" w:color="auto"/>
            </w:tcBorders>
            <w:shd w:val="clear" w:color="auto" w:fill="auto"/>
            <w:vAlign w:val="center"/>
            <w:hideMark/>
          </w:tcPr>
          <w:p w14:paraId="51C5354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Склад боеприпасов в/ч 3382 (реконструкция системы отопления здания склада боеприпасов и вещевого склада воинской части 3382)</w:t>
            </w:r>
          </w:p>
        </w:tc>
        <w:tc>
          <w:tcPr>
            <w:tcW w:w="1744" w:type="dxa"/>
            <w:tcBorders>
              <w:top w:val="nil"/>
              <w:left w:val="nil"/>
              <w:bottom w:val="single" w:sz="4" w:space="0" w:color="auto"/>
              <w:right w:val="single" w:sz="4" w:space="0" w:color="auto"/>
            </w:tcBorders>
            <w:shd w:val="clear" w:color="auto" w:fill="auto"/>
            <w:vAlign w:val="center"/>
            <w:hideMark/>
          </w:tcPr>
          <w:p w14:paraId="159A68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5F9939F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145278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3AEF2F6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04FB1B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305F97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5E3E237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0,062</w:t>
            </w:r>
          </w:p>
        </w:tc>
      </w:tr>
      <w:tr w:rsidR="006E28B3" w:rsidRPr="00265581" w14:paraId="0B2B857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5BCD2F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77</w:t>
            </w:r>
          </w:p>
        </w:tc>
        <w:tc>
          <w:tcPr>
            <w:tcW w:w="2093" w:type="dxa"/>
            <w:tcBorders>
              <w:top w:val="nil"/>
              <w:left w:val="nil"/>
              <w:bottom w:val="single" w:sz="4" w:space="0" w:color="auto"/>
              <w:right w:val="single" w:sz="4" w:space="0" w:color="auto"/>
            </w:tcBorders>
            <w:shd w:val="clear" w:color="auto" w:fill="auto"/>
            <w:vAlign w:val="center"/>
            <w:hideMark/>
          </w:tcPr>
          <w:p w14:paraId="17F7552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068AB52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3523" w:type="dxa"/>
            <w:tcBorders>
              <w:top w:val="nil"/>
              <w:left w:val="nil"/>
              <w:bottom w:val="single" w:sz="4" w:space="0" w:color="auto"/>
              <w:right w:val="single" w:sz="4" w:space="0" w:color="auto"/>
            </w:tcBorders>
            <w:shd w:val="clear" w:color="auto" w:fill="auto"/>
            <w:vAlign w:val="center"/>
            <w:hideMark/>
          </w:tcPr>
          <w:p w14:paraId="12554A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 "Памятники", Курчатова, 19б (запрос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6D1511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5C5087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185BC1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131EB3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1BCD49E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2D97DF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36663C7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0,002</w:t>
            </w:r>
          </w:p>
        </w:tc>
      </w:tr>
      <w:tr w:rsidR="006E28B3" w:rsidRPr="00265581" w14:paraId="1FD0AF8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FAB07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78</w:t>
            </w:r>
          </w:p>
        </w:tc>
        <w:tc>
          <w:tcPr>
            <w:tcW w:w="2093" w:type="dxa"/>
            <w:tcBorders>
              <w:top w:val="nil"/>
              <w:left w:val="nil"/>
              <w:bottom w:val="single" w:sz="4" w:space="0" w:color="auto"/>
              <w:right w:val="single" w:sz="4" w:space="0" w:color="auto"/>
            </w:tcBorders>
            <w:shd w:val="clear" w:color="auto" w:fill="auto"/>
            <w:vAlign w:val="center"/>
            <w:hideMark/>
          </w:tcPr>
          <w:p w14:paraId="7F49F1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2BB73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3523" w:type="dxa"/>
            <w:tcBorders>
              <w:top w:val="nil"/>
              <w:left w:val="nil"/>
              <w:bottom w:val="single" w:sz="4" w:space="0" w:color="auto"/>
              <w:right w:val="single" w:sz="4" w:space="0" w:color="auto"/>
            </w:tcBorders>
            <w:shd w:val="clear" w:color="auto" w:fill="auto"/>
            <w:vAlign w:val="center"/>
            <w:hideMark/>
          </w:tcPr>
          <w:p w14:paraId="7C55CB3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Ленина, 85</w:t>
            </w:r>
            <w:r w:rsidRPr="00265581">
              <w:rPr>
                <w:color w:val="000000" w:themeColor="text1"/>
                <w:sz w:val="20"/>
                <w:lang w:eastAsia="ru-RU"/>
              </w:rPr>
              <w:br/>
              <w:t>Участок - 40:27:020302:1639 (запрос от администрации г. Обнинска (ООО "Трансрегион-инвест"))</w:t>
            </w:r>
          </w:p>
        </w:tc>
        <w:tc>
          <w:tcPr>
            <w:tcW w:w="1744" w:type="dxa"/>
            <w:tcBorders>
              <w:top w:val="nil"/>
              <w:left w:val="nil"/>
              <w:bottom w:val="single" w:sz="4" w:space="0" w:color="auto"/>
              <w:right w:val="single" w:sz="4" w:space="0" w:color="auto"/>
            </w:tcBorders>
            <w:shd w:val="clear" w:color="auto" w:fill="auto"/>
            <w:vAlign w:val="center"/>
            <w:hideMark/>
          </w:tcPr>
          <w:p w14:paraId="026318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2EC07C2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296739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781440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3BEEF62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5966477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43D00E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0,413</w:t>
            </w:r>
          </w:p>
        </w:tc>
      </w:tr>
      <w:tr w:rsidR="006E28B3" w:rsidRPr="00265581" w14:paraId="570BF8C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3EAF1B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79</w:t>
            </w:r>
          </w:p>
        </w:tc>
        <w:tc>
          <w:tcPr>
            <w:tcW w:w="2093" w:type="dxa"/>
            <w:tcBorders>
              <w:top w:val="nil"/>
              <w:left w:val="nil"/>
              <w:bottom w:val="single" w:sz="4" w:space="0" w:color="auto"/>
              <w:right w:val="single" w:sz="4" w:space="0" w:color="auto"/>
            </w:tcBorders>
            <w:shd w:val="clear" w:color="auto" w:fill="auto"/>
            <w:vAlign w:val="center"/>
            <w:hideMark/>
          </w:tcPr>
          <w:p w14:paraId="0746BB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3F8FA5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04D1AAB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r w:rsidRPr="00265581">
              <w:rPr>
                <w:color w:val="000000" w:themeColor="text1"/>
                <w:sz w:val="20"/>
                <w:lang w:eastAsia="ru-RU"/>
              </w:rPr>
              <w:br/>
              <w:t>участок 40:27:040202:328 (запрос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7A8FF6A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7FF6C81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396665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2851EA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699082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67DEF86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6FEC4B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w:t>
            </w:r>
          </w:p>
        </w:tc>
      </w:tr>
      <w:tr w:rsidR="006E28B3" w:rsidRPr="00265581" w14:paraId="7AF77F4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1549E0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80</w:t>
            </w:r>
          </w:p>
        </w:tc>
        <w:tc>
          <w:tcPr>
            <w:tcW w:w="2093" w:type="dxa"/>
            <w:tcBorders>
              <w:top w:val="nil"/>
              <w:left w:val="nil"/>
              <w:bottom w:val="single" w:sz="4" w:space="0" w:color="auto"/>
              <w:right w:val="single" w:sz="4" w:space="0" w:color="auto"/>
            </w:tcBorders>
            <w:shd w:val="clear" w:color="auto" w:fill="auto"/>
            <w:vAlign w:val="center"/>
            <w:hideMark/>
          </w:tcPr>
          <w:p w14:paraId="263F25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5F9F7F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19 микрорайон</w:t>
            </w:r>
          </w:p>
        </w:tc>
        <w:tc>
          <w:tcPr>
            <w:tcW w:w="3523" w:type="dxa"/>
            <w:tcBorders>
              <w:top w:val="nil"/>
              <w:left w:val="nil"/>
              <w:bottom w:val="single" w:sz="4" w:space="0" w:color="auto"/>
              <w:right w:val="single" w:sz="4" w:space="0" w:color="auto"/>
            </w:tcBorders>
            <w:shd w:val="clear" w:color="auto" w:fill="auto"/>
            <w:vAlign w:val="center"/>
            <w:hideMark/>
          </w:tcPr>
          <w:p w14:paraId="04EFB9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Стадион "Труд" Шацкого, 1 МАУ СШОР "Квант"</w:t>
            </w:r>
          </w:p>
        </w:tc>
        <w:tc>
          <w:tcPr>
            <w:tcW w:w="1744" w:type="dxa"/>
            <w:tcBorders>
              <w:top w:val="nil"/>
              <w:left w:val="nil"/>
              <w:bottom w:val="single" w:sz="4" w:space="0" w:color="auto"/>
              <w:right w:val="single" w:sz="4" w:space="0" w:color="auto"/>
            </w:tcBorders>
            <w:shd w:val="clear" w:color="auto" w:fill="auto"/>
            <w:vAlign w:val="center"/>
            <w:hideMark/>
          </w:tcPr>
          <w:p w14:paraId="7BA8CD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15E492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7CDC72F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3033E97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5291463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2A40663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039EB7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w:t>
            </w:r>
          </w:p>
        </w:tc>
      </w:tr>
      <w:tr w:rsidR="006E28B3" w:rsidRPr="00265581" w14:paraId="112B9B9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3DB37F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81</w:t>
            </w:r>
          </w:p>
        </w:tc>
        <w:tc>
          <w:tcPr>
            <w:tcW w:w="2093" w:type="dxa"/>
            <w:tcBorders>
              <w:top w:val="nil"/>
              <w:left w:val="nil"/>
              <w:bottom w:val="single" w:sz="4" w:space="0" w:color="auto"/>
              <w:right w:val="single" w:sz="4" w:space="0" w:color="auto"/>
            </w:tcBorders>
            <w:shd w:val="clear" w:color="auto" w:fill="auto"/>
            <w:vAlign w:val="center"/>
            <w:hideMark/>
          </w:tcPr>
          <w:p w14:paraId="0BFFB3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6B90B1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Зона инновационного развития по ул. Красных Зорь</w:t>
            </w:r>
          </w:p>
        </w:tc>
        <w:tc>
          <w:tcPr>
            <w:tcW w:w="3523" w:type="dxa"/>
            <w:tcBorders>
              <w:top w:val="nil"/>
              <w:left w:val="nil"/>
              <w:bottom w:val="single" w:sz="4" w:space="0" w:color="auto"/>
              <w:right w:val="single" w:sz="4" w:space="0" w:color="auto"/>
            </w:tcBorders>
            <w:shd w:val="clear" w:color="auto" w:fill="auto"/>
            <w:vAlign w:val="center"/>
            <w:hideMark/>
          </w:tcPr>
          <w:p w14:paraId="28E6323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Земельный участок 40:27:030803:88 (запрос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222256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1A6149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21433C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2B82E1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571A3E3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24D18CD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613D05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w:t>
            </w:r>
          </w:p>
        </w:tc>
      </w:tr>
      <w:tr w:rsidR="006E28B3" w:rsidRPr="00265581" w14:paraId="3CE1102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0FC42A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82</w:t>
            </w:r>
          </w:p>
        </w:tc>
        <w:tc>
          <w:tcPr>
            <w:tcW w:w="2093" w:type="dxa"/>
            <w:tcBorders>
              <w:top w:val="nil"/>
              <w:left w:val="nil"/>
              <w:bottom w:val="single" w:sz="4" w:space="0" w:color="auto"/>
              <w:right w:val="single" w:sz="4" w:space="0" w:color="auto"/>
            </w:tcBorders>
            <w:shd w:val="clear" w:color="auto" w:fill="auto"/>
            <w:vAlign w:val="center"/>
            <w:hideMark/>
          </w:tcPr>
          <w:p w14:paraId="7896AC6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475FF4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4739AE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Земельный участок ПЗ Мишково, кадастровый номер: 40:27:040201:112 (запрос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0AF277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12F0DB4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3D1914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063446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1E9280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755BF0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631522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1,05</w:t>
            </w:r>
          </w:p>
        </w:tc>
      </w:tr>
      <w:tr w:rsidR="006E28B3" w:rsidRPr="00265581" w14:paraId="51F0348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135B4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83</w:t>
            </w:r>
          </w:p>
        </w:tc>
        <w:tc>
          <w:tcPr>
            <w:tcW w:w="2093" w:type="dxa"/>
            <w:tcBorders>
              <w:top w:val="nil"/>
              <w:left w:val="nil"/>
              <w:bottom w:val="single" w:sz="4" w:space="0" w:color="auto"/>
              <w:right w:val="single" w:sz="4" w:space="0" w:color="auto"/>
            </w:tcBorders>
            <w:shd w:val="clear" w:color="auto" w:fill="auto"/>
            <w:vAlign w:val="center"/>
            <w:hideMark/>
          </w:tcPr>
          <w:p w14:paraId="245221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Котельная по адресу: Коммунальный пр., 21</w:t>
            </w:r>
          </w:p>
        </w:tc>
        <w:tc>
          <w:tcPr>
            <w:tcW w:w="3411" w:type="dxa"/>
            <w:tcBorders>
              <w:top w:val="nil"/>
              <w:left w:val="nil"/>
              <w:bottom w:val="single" w:sz="4" w:space="0" w:color="auto"/>
              <w:right w:val="single" w:sz="4" w:space="0" w:color="auto"/>
            </w:tcBorders>
            <w:shd w:val="clear" w:color="auto" w:fill="auto"/>
            <w:vAlign w:val="center"/>
            <w:hideMark/>
          </w:tcPr>
          <w:p w14:paraId="7DE0A71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Промзона «Мишково»</w:t>
            </w:r>
          </w:p>
        </w:tc>
        <w:tc>
          <w:tcPr>
            <w:tcW w:w="3523" w:type="dxa"/>
            <w:tcBorders>
              <w:top w:val="nil"/>
              <w:left w:val="nil"/>
              <w:bottom w:val="single" w:sz="4" w:space="0" w:color="auto"/>
              <w:right w:val="single" w:sz="4" w:space="0" w:color="auto"/>
            </w:tcBorders>
            <w:shd w:val="clear" w:color="auto" w:fill="auto"/>
            <w:vAlign w:val="center"/>
            <w:hideMark/>
          </w:tcPr>
          <w:p w14:paraId="2E768D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Земельный участок ПЗ Мишково, кадастровый номер: 40:27:040301:111(запрос от администрации города)</w:t>
            </w:r>
          </w:p>
        </w:tc>
        <w:tc>
          <w:tcPr>
            <w:tcW w:w="1744" w:type="dxa"/>
            <w:tcBorders>
              <w:top w:val="nil"/>
              <w:left w:val="nil"/>
              <w:bottom w:val="single" w:sz="4" w:space="0" w:color="auto"/>
              <w:right w:val="single" w:sz="4" w:space="0" w:color="auto"/>
            </w:tcBorders>
            <w:shd w:val="clear" w:color="auto" w:fill="auto"/>
            <w:vAlign w:val="center"/>
            <w:hideMark/>
          </w:tcPr>
          <w:p w14:paraId="1526C10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0AC706F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283" w:type="dxa"/>
            <w:tcBorders>
              <w:top w:val="nil"/>
              <w:left w:val="nil"/>
              <w:bottom w:val="single" w:sz="4" w:space="0" w:color="auto"/>
              <w:right w:val="single" w:sz="4" w:space="0" w:color="auto"/>
            </w:tcBorders>
            <w:shd w:val="clear" w:color="auto" w:fill="auto"/>
            <w:vAlign w:val="center"/>
            <w:hideMark/>
          </w:tcPr>
          <w:p w14:paraId="10626BF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20" w:type="dxa"/>
            <w:tcBorders>
              <w:top w:val="nil"/>
              <w:left w:val="nil"/>
              <w:bottom w:val="single" w:sz="4" w:space="0" w:color="auto"/>
              <w:right w:val="single" w:sz="4" w:space="0" w:color="auto"/>
            </w:tcBorders>
            <w:shd w:val="clear" w:color="auto" w:fill="auto"/>
            <w:vAlign w:val="center"/>
            <w:hideMark/>
          </w:tcPr>
          <w:p w14:paraId="2AD505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495" w:type="dxa"/>
            <w:tcBorders>
              <w:top w:val="nil"/>
              <w:left w:val="nil"/>
              <w:bottom w:val="single" w:sz="4" w:space="0" w:color="auto"/>
              <w:right w:val="single" w:sz="4" w:space="0" w:color="auto"/>
            </w:tcBorders>
            <w:shd w:val="clear" w:color="auto" w:fill="auto"/>
            <w:vAlign w:val="center"/>
            <w:hideMark/>
          </w:tcPr>
          <w:p w14:paraId="493461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615" w:type="dxa"/>
            <w:tcBorders>
              <w:top w:val="nil"/>
              <w:left w:val="nil"/>
              <w:bottom w:val="single" w:sz="4" w:space="0" w:color="auto"/>
              <w:right w:val="single" w:sz="4" w:space="0" w:color="auto"/>
            </w:tcBorders>
            <w:shd w:val="clear" w:color="auto" w:fill="auto"/>
            <w:vAlign w:val="center"/>
            <w:hideMark/>
          </w:tcPr>
          <w:p w14:paraId="7989358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2067" w:type="dxa"/>
            <w:tcBorders>
              <w:top w:val="nil"/>
              <w:left w:val="nil"/>
              <w:bottom w:val="single" w:sz="4" w:space="0" w:color="auto"/>
              <w:right w:val="single" w:sz="4" w:space="0" w:color="auto"/>
            </w:tcBorders>
            <w:shd w:val="clear" w:color="auto" w:fill="auto"/>
            <w:vAlign w:val="center"/>
            <w:hideMark/>
          </w:tcPr>
          <w:p w14:paraId="1FD88EE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w:t>
            </w:r>
          </w:p>
        </w:tc>
      </w:tr>
      <w:tr w:rsidR="006E28B3" w:rsidRPr="00265581" w14:paraId="1CF6162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71BE0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84</w:t>
            </w:r>
          </w:p>
        </w:tc>
        <w:tc>
          <w:tcPr>
            <w:tcW w:w="2093" w:type="dxa"/>
            <w:tcBorders>
              <w:top w:val="nil"/>
              <w:left w:val="nil"/>
              <w:bottom w:val="single" w:sz="4" w:space="0" w:color="auto"/>
              <w:right w:val="single" w:sz="4" w:space="0" w:color="auto"/>
            </w:tcBorders>
            <w:shd w:val="clear" w:color="auto" w:fill="auto"/>
            <w:vAlign w:val="center"/>
            <w:hideMark/>
          </w:tcPr>
          <w:p w14:paraId="537BD2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0368E1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57F535B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3-х этажный 12-ти квартирный жилой дом № 8 (организация - ООО «Новый город»), кадастровый номер - 40:27:030401:453, мкр. 1</w:t>
            </w:r>
          </w:p>
        </w:tc>
        <w:tc>
          <w:tcPr>
            <w:tcW w:w="1744" w:type="dxa"/>
            <w:tcBorders>
              <w:top w:val="nil"/>
              <w:left w:val="nil"/>
              <w:bottom w:val="single" w:sz="4" w:space="0" w:color="auto"/>
              <w:right w:val="single" w:sz="4" w:space="0" w:color="auto"/>
            </w:tcBorders>
            <w:shd w:val="clear" w:color="auto" w:fill="auto"/>
            <w:vAlign w:val="center"/>
            <w:hideMark/>
          </w:tcPr>
          <w:p w14:paraId="751A53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2018</w:t>
            </w:r>
          </w:p>
        </w:tc>
        <w:tc>
          <w:tcPr>
            <w:tcW w:w="1559" w:type="dxa"/>
            <w:tcBorders>
              <w:top w:val="nil"/>
              <w:left w:val="nil"/>
              <w:bottom w:val="single" w:sz="4" w:space="0" w:color="auto"/>
              <w:right w:val="single" w:sz="4" w:space="0" w:color="auto"/>
            </w:tcBorders>
            <w:shd w:val="clear" w:color="auto" w:fill="auto"/>
            <w:vAlign w:val="center"/>
            <w:hideMark/>
          </w:tcPr>
          <w:p w14:paraId="0E03DF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0,061</w:t>
            </w:r>
          </w:p>
        </w:tc>
        <w:tc>
          <w:tcPr>
            <w:tcW w:w="1283" w:type="dxa"/>
            <w:tcBorders>
              <w:top w:val="nil"/>
              <w:left w:val="nil"/>
              <w:bottom w:val="single" w:sz="4" w:space="0" w:color="auto"/>
              <w:right w:val="single" w:sz="4" w:space="0" w:color="auto"/>
            </w:tcBorders>
            <w:shd w:val="clear" w:color="auto" w:fill="auto"/>
            <w:vAlign w:val="center"/>
            <w:hideMark/>
          </w:tcPr>
          <w:p w14:paraId="45AE83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2020" w:type="dxa"/>
            <w:tcBorders>
              <w:top w:val="nil"/>
              <w:left w:val="nil"/>
              <w:bottom w:val="single" w:sz="4" w:space="0" w:color="auto"/>
              <w:right w:val="single" w:sz="4" w:space="0" w:color="auto"/>
            </w:tcBorders>
            <w:shd w:val="clear" w:color="auto" w:fill="auto"/>
            <w:vAlign w:val="center"/>
            <w:hideMark/>
          </w:tcPr>
          <w:p w14:paraId="530653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0,031</w:t>
            </w:r>
          </w:p>
        </w:tc>
        <w:tc>
          <w:tcPr>
            <w:tcW w:w="1495" w:type="dxa"/>
            <w:tcBorders>
              <w:top w:val="nil"/>
              <w:left w:val="nil"/>
              <w:bottom w:val="single" w:sz="4" w:space="0" w:color="auto"/>
              <w:right w:val="single" w:sz="4" w:space="0" w:color="auto"/>
            </w:tcBorders>
            <w:shd w:val="clear" w:color="auto" w:fill="auto"/>
            <w:vAlign w:val="center"/>
            <w:hideMark/>
          </w:tcPr>
          <w:p w14:paraId="34CFDC8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54D2BC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0,074</w:t>
            </w:r>
          </w:p>
        </w:tc>
        <w:tc>
          <w:tcPr>
            <w:tcW w:w="2067" w:type="dxa"/>
            <w:tcBorders>
              <w:top w:val="nil"/>
              <w:left w:val="nil"/>
              <w:bottom w:val="single" w:sz="4" w:space="0" w:color="auto"/>
              <w:right w:val="single" w:sz="4" w:space="0" w:color="auto"/>
            </w:tcBorders>
            <w:shd w:val="clear" w:color="auto" w:fill="auto"/>
            <w:vAlign w:val="center"/>
            <w:hideMark/>
          </w:tcPr>
          <w:p w14:paraId="1C950BE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0,092</w:t>
            </w:r>
          </w:p>
        </w:tc>
      </w:tr>
      <w:tr w:rsidR="006E28B3" w:rsidRPr="00265581" w14:paraId="6D0CADD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7BD88D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85</w:t>
            </w:r>
          </w:p>
        </w:tc>
        <w:tc>
          <w:tcPr>
            <w:tcW w:w="2093" w:type="dxa"/>
            <w:tcBorders>
              <w:top w:val="nil"/>
              <w:left w:val="nil"/>
              <w:bottom w:val="single" w:sz="4" w:space="0" w:color="auto"/>
              <w:right w:val="single" w:sz="4" w:space="0" w:color="auto"/>
            </w:tcBorders>
            <w:shd w:val="clear" w:color="auto" w:fill="auto"/>
            <w:vAlign w:val="center"/>
            <w:hideMark/>
          </w:tcPr>
          <w:p w14:paraId="2D37D8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26B48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78B6E6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Многоквартирный жилой дом №1 – 1 этап многоквартирного жилого комплекса и объектов инфраструктуры (организация - ООО «Калуга-Лидер»), кадастровый номер - 40:27:020101:1</w:t>
            </w:r>
          </w:p>
        </w:tc>
        <w:tc>
          <w:tcPr>
            <w:tcW w:w="1744" w:type="dxa"/>
            <w:tcBorders>
              <w:top w:val="nil"/>
              <w:left w:val="nil"/>
              <w:bottom w:val="single" w:sz="4" w:space="0" w:color="auto"/>
              <w:right w:val="single" w:sz="4" w:space="0" w:color="auto"/>
            </w:tcBorders>
            <w:shd w:val="clear" w:color="auto" w:fill="auto"/>
            <w:vAlign w:val="center"/>
            <w:hideMark/>
          </w:tcPr>
          <w:p w14:paraId="1BB37C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2018</w:t>
            </w:r>
          </w:p>
        </w:tc>
        <w:tc>
          <w:tcPr>
            <w:tcW w:w="1559" w:type="dxa"/>
            <w:tcBorders>
              <w:top w:val="nil"/>
              <w:left w:val="nil"/>
              <w:bottom w:val="single" w:sz="4" w:space="0" w:color="auto"/>
              <w:right w:val="single" w:sz="4" w:space="0" w:color="auto"/>
            </w:tcBorders>
            <w:shd w:val="clear" w:color="auto" w:fill="auto"/>
            <w:vAlign w:val="center"/>
            <w:hideMark/>
          </w:tcPr>
          <w:p w14:paraId="4FB0BA2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0,548</w:t>
            </w:r>
          </w:p>
        </w:tc>
        <w:tc>
          <w:tcPr>
            <w:tcW w:w="1283" w:type="dxa"/>
            <w:tcBorders>
              <w:top w:val="nil"/>
              <w:left w:val="nil"/>
              <w:bottom w:val="single" w:sz="4" w:space="0" w:color="auto"/>
              <w:right w:val="single" w:sz="4" w:space="0" w:color="auto"/>
            </w:tcBorders>
            <w:shd w:val="clear" w:color="auto" w:fill="auto"/>
            <w:vAlign w:val="center"/>
            <w:hideMark/>
          </w:tcPr>
          <w:p w14:paraId="49E2F74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0,178</w:t>
            </w:r>
          </w:p>
        </w:tc>
        <w:tc>
          <w:tcPr>
            <w:tcW w:w="2020" w:type="dxa"/>
            <w:tcBorders>
              <w:top w:val="nil"/>
              <w:left w:val="nil"/>
              <w:bottom w:val="single" w:sz="4" w:space="0" w:color="auto"/>
              <w:right w:val="single" w:sz="4" w:space="0" w:color="auto"/>
            </w:tcBorders>
            <w:shd w:val="clear" w:color="auto" w:fill="auto"/>
            <w:vAlign w:val="center"/>
            <w:hideMark/>
          </w:tcPr>
          <w:p w14:paraId="23367CE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0,427</w:t>
            </w:r>
          </w:p>
        </w:tc>
        <w:tc>
          <w:tcPr>
            <w:tcW w:w="1495" w:type="dxa"/>
            <w:tcBorders>
              <w:top w:val="nil"/>
              <w:left w:val="nil"/>
              <w:bottom w:val="single" w:sz="4" w:space="0" w:color="auto"/>
              <w:right w:val="single" w:sz="4" w:space="0" w:color="auto"/>
            </w:tcBorders>
            <w:shd w:val="clear" w:color="auto" w:fill="auto"/>
            <w:vAlign w:val="center"/>
            <w:hideMark/>
          </w:tcPr>
          <w:p w14:paraId="7C6340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6B9D4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0,726</w:t>
            </w:r>
          </w:p>
        </w:tc>
        <w:tc>
          <w:tcPr>
            <w:tcW w:w="2067" w:type="dxa"/>
            <w:tcBorders>
              <w:top w:val="nil"/>
              <w:left w:val="nil"/>
              <w:bottom w:val="single" w:sz="4" w:space="0" w:color="auto"/>
              <w:right w:val="single" w:sz="4" w:space="0" w:color="auto"/>
            </w:tcBorders>
            <w:shd w:val="clear" w:color="auto" w:fill="auto"/>
            <w:vAlign w:val="center"/>
            <w:hideMark/>
          </w:tcPr>
          <w:p w14:paraId="2227D4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0,975</w:t>
            </w:r>
          </w:p>
        </w:tc>
      </w:tr>
      <w:tr w:rsidR="006E28B3" w:rsidRPr="00265581" w14:paraId="72C78FF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A75E7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86</w:t>
            </w:r>
          </w:p>
        </w:tc>
        <w:tc>
          <w:tcPr>
            <w:tcW w:w="2093" w:type="dxa"/>
            <w:tcBorders>
              <w:top w:val="nil"/>
              <w:left w:val="nil"/>
              <w:bottom w:val="single" w:sz="4" w:space="0" w:color="auto"/>
              <w:right w:val="single" w:sz="4" w:space="0" w:color="auto"/>
            </w:tcBorders>
            <w:shd w:val="clear" w:color="auto" w:fill="auto"/>
            <w:vAlign w:val="center"/>
            <w:hideMark/>
          </w:tcPr>
          <w:p w14:paraId="38501C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46F03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61D7C4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Многоквартирный жилой дом №2 – 1 этап многоквартирного жилого комплекса и объектов инфраструктуры (организация - ООО «Калуга-Лидер»), кадастровый номер - 40:27:020101:1</w:t>
            </w:r>
          </w:p>
        </w:tc>
        <w:tc>
          <w:tcPr>
            <w:tcW w:w="1744" w:type="dxa"/>
            <w:tcBorders>
              <w:top w:val="nil"/>
              <w:left w:val="nil"/>
              <w:bottom w:val="single" w:sz="4" w:space="0" w:color="auto"/>
              <w:right w:val="single" w:sz="4" w:space="0" w:color="auto"/>
            </w:tcBorders>
            <w:shd w:val="clear" w:color="auto" w:fill="auto"/>
            <w:vAlign w:val="center"/>
            <w:hideMark/>
          </w:tcPr>
          <w:p w14:paraId="2D8B25C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2019</w:t>
            </w:r>
          </w:p>
        </w:tc>
        <w:tc>
          <w:tcPr>
            <w:tcW w:w="1559" w:type="dxa"/>
            <w:tcBorders>
              <w:top w:val="nil"/>
              <w:left w:val="nil"/>
              <w:bottom w:val="single" w:sz="4" w:space="0" w:color="auto"/>
              <w:right w:val="single" w:sz="4" w:space="0" w:color="auto"/>
            </w:tcBorders>
            <w:shd w:val="clear" w:color="auto" w:fill="auto"/>
            <w:vAlign w:val="center"/>
            <w:hideMark/>
          </w:tcPr>
          <w:p w14:paraId="4E3572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0,497</w:t>
            </w:r>
          </w:p>
        </w:tc>
        <w:tc>
          <w:tcPr>
            <w:tcW w:w="1283" w:type="dxa"/>
            <w:tcBorders>
              <w:top w:val="nil"/>
              <w:left w:val="nil"/>
              <w:bottom w:val="single" w:sz="4" w:space="0" w:color="auto"/>
              <w:right w:val="single" w:sz="4" w:space="0" w:color="auto"/>
            </w:tcBorders>
            <w:shd w:val="clear" w:color="auto" w:fill="auto"/>
            <w:vAlign w:val="center"/>
            <w:hideMark/>
          </w:tcPr>
          <w:p w14:paraId="736440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0,161</w:t>
            </w:r>
          </w:p>
        </w:tc>
        <w:tc>
          <w:tcPr>
            <w:tcW w:w="2020" w:type="dxa"/>
            <w:tcBorders>
              <w:top w:val="nil"/>
              <w:left w:val="nil"/>
              <w:bottom w:val="single" w:sz="4" w:space="0" w:color="auto"/>
              <w:right w:val="single" w:sz="4" w:space="0" w:color="auto"/>
            </w:tcBorders>
            <w:shd w:val="clear" w:color="auto" w:fill="auto"/>
            <w:vAlign w:val="center"/>
            <w:hideMark/>
          </w:tcPr>
          <w:p w14:paraId="680B2CB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0,387</w:t>
            </w:r>
          </w:p>
        </w:tc>
        <w:tc>
          <w:tcPr>
            <w:tcW w:w="1495" w:type="dxa"/>
            <w:tcBorders>
              <w:top w:val="nil"/>
              <w:left w:val="nil"/>
              <w:bottom w:val="single" w:sz="4" w:space="0" w:color="auto"/>
              <w:right w:val="single" w:sz="4" w:space="0" w:color="auto"/>
            </w:tcBorders>
            <w:shd w:val="clear" w:color="auto" w:fill="auto"/>
            <w:vAlign w:val="center"/>
            <w:hideMark/>
          </w:tcPr>
          <w:p w14:paraId="0FBE53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388B24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0,659</w:t>
            </w:r>
          </w:p>
        </w:tc>
        <w:tc>
          <w:tcPr>
            <w:tcW w:w="2067" w:type="dxa"/>
            <w:tcBorders>
              <w:top w:val="nil"/>
              <w:left w:val="nil"/>
              <w:bottom w:val="single" w:sz="4" w:space="0" w:color="auto"/>
              <w:right w:val="single" w:sz="4" w:space="0" w:color="auto"/>
            </w:tcBorders>
            <w:shd w:val="clear" w:color="auto" w:fill="auto"/>
            <w:vAlign w:val="center"/>
            <w:hideMark/>
          </w:tcPr>
          <w:p w14:paraId="7E2BD64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0,884</w:t>
            </w:r>
          </w:p>
        </w:tc>
      </w:tr>
      <w:tr w:rsidR="006E28B3" w:rsidRPr="00265581" w14:paraId="1FFFABD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CEB0FC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87</w:t>
            </w:r>
          </w:p>
        </w:tc>
        <w:tc>
          <w:tcPr>
            <w:tcW w:w="2093" w:type="dxa"/>
            <w:tcBorders>
              <w:top w:val="nil"/>
              <w:left w:val="nil"/>
              <w:bottom w:val="single" w:sz="4" w:space="0" w:color="auto"/>
              <w:right w:val="single" w:sz="4" w:space="0" w:color="auto"/>
            </w:tcBorders>
            <w:shd w:val="clear" w:color="auto" w:fill="auto"/>
            <w:vAlign w:val="center"/>
            <w:hideMark/>
          </w:tcPr>
          <w:p w14:paraId="10CA55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3D44152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77ED1358"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22 этажный</w:t>
            </w:r>
            <w:proofErr w:type="gramEnd"/>
            <w:r w:rsidRPr="00265581">
              <w:rPr>
                <w:color w:val="000000" w:themeColor="text1"/>
                <w:sz w:val="20"/>
                <w:lang w:eastAsia="ru-RU"/>
              </w:rPr>
              <w:t xml:space="preserve"> односекционный жилой дом (номер согласно ППТ - 3А)</w:t>
            </w:r>
          </w:p>
        </w:tc>
        <w:tc>
          <w:tcPr>
            <w:tcW w:w="1744" w:type="dxa"/>
            <w:tcBorders>
              <w:top w:val="nil"/>
              <w:left w:val="nil"/>
              <w:bottom w:val="single" w:sz="4" w:space="0" w:color="auto"/>
              <w:right w:val="single" w:sz="4" w:space="0" w:color="auto"/>
            </w:tcBorders>
            <w:shd w:val="clear" w:color="auto" w:fill="auto"/>
            <w:vAlign w:val="center"/>
            <w:hideMark/>
          </w:tcPr>
          <w:p w14:paraId="5D0C19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343800D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0,42</w:t>
            </w:r>
          </w:p>
        </w:tc>
        <w:tc>
          <w:tcPr>
            <w:tcW w:w="1283" w:type="dxa"/>
            <w:tcBorders>
              <w:top w:val="nil"/>
              <w:left w:val="nil"/>
              <w:bottom w:val="single" w:sz="4" w:space="0" w:color="auto"/>
              <w:right w:val="single" w:sz="4" w:space="0" w:color="auto"/>
            </w:tcBorders>
            <w:shd w:val="clear" w:color="auto" w:fill="auto"/>
            <w:vAlign w:val="center"/>
            <w:hideMark/>
          </w:tcPr>
          <w:p w14:paraId="638583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0,136</w:t>
            </w:r>
          </w:p>
        </w:tc>
        <w:tc>
          <w:tcPr>
            <w:tcW w:w="2020" w:type="dxa"/>
            <w:tcBorders>
              <w:top w:val="nil"/>
              <w:left w:val="nil"/>
              <w:bottom w:val="single" w:sz="4" w:space="0" w:color="auto"/>
              <w:right w:val="single" w:sz="4" w:space="0" w:color="auto"/>
            </w:tcBorders>
            <w:shd w:val="clear" w:color="auto" w:fill="auto"/>
            <w:vAlign w:val="center"/>
            <w:hideMark/>
          </w:tcPr>
          <w:p w14:paraId="13FFDF7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0,327</w:t>
            </w:r>
          </w:p>
        </w:tc>
        <w:tc>
          <w:tcPr>
            <w:tcW w:w="1495" w:type="dxa"/>
            <w:tcBorders>
              <w:top w:val="nil"/>
              <w:left w:val="nil"/>
              <w:bottom w:val="single" w:sz="4" w:space="0" w:color="auto"/>
              <w:right w:val="single" w:sz="4" w:space="0" w:color="auto"/>
            </w:tcBorders>
            <w:shd w:val="clear" w:color="auto" w:fill="auto"/>
            <w:vAlign w:val="center"/>
            <w:hideMark/>
          </w:tcPr>
          <w:p w14:paraId="5A2B7A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11667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0,557</w:t>
            </w:r>
          </w:p>
        </w:tc>
        <w:tc>
          <w:tcPr>
            <w:tcW w:w="2067" w:type="dxa"/>
            <w:tcBorders>
              <w:top w:val="nil"/>
              <w:left w:val="nil"/>
              <w:bottom w:val="single" w:sz="4" w:space="0" w:color="auto"/>
              <w:right w:val="single" w:sz="4" w:space="0" w:color="auto"/>
            </w:tcBorders>
            <w:shd w:val="clear" w:color="auto" w:fill="auto"/>
            <w:vAlign w:val="center"/>
            <w:hideMark/>
          </w:tcPr>
          <w:p w14:paraId="6385D3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0,748</w:t>
            </w:r>
          </w:p>
        </w:tc>
      </w:tr>
      <w:tr w:rsidR="006E28B3" w:rsidRPr="00265581" w14:paraId="20B5CCC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E7111F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88</w:t>
            </w:r>
          </w:p>
        </w:tc>
        <w:tc>
          <w:tcPr>
            <w:tcW w:w="2093" w:type="dxa"/>
            <w:tcBorders>
              <w:top w:val="nil"/>
              <w:left w:val="nil"/>
              <w:bottom w:val="single" w:sz="4" w:space="0" w:color="auto"/>
              <w:right w:val="single" w:sz="4" w:space="0" w:color="auto"/>
            </w:tcBorders>
            <w:shd w:val="clear" w:color="auto" w:fill="auto"/>
            <w:vAlign w:val="center"/>
            <w:hideMark/>
          </w:tcPr>
          <w:p w14:paraId="42CAA1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297CA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444211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ДОУ на 120 мест и начальная школа на 50 учащихся</w:t>
            </w:r>
          </w:p>
        </w:tc>
        <w:tc>
          <w:tcPr>
            <w:tcW w:w="1744" w:type="dxa"/>
            <w:tcBorders>
              <w:top w:val="nil"/>
              <w:left w:val="nil"/>
              <w:bottom w:val="single" w:sz="4" w:space="0" w:color="auto"/>
              <w:right w:val="single" w:sz="4" w:space="0" w:color="auto"/>
            </w:tcBorders>
            <w:shd w:val="clear" w:color="auto" w:fill="auto"/>
            <w:vAlign w:val="center"/>
            <w:hideMark/>
          </w:tcPr>
          <w:p w14:paraId="359C037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3D3CB4F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0,074</w:t>
            </w:r>
          </w:p>
        </w:tc>
        <w:tc>
          <w:tcPr>
            <w:tcW w:w="1283" w:type="dxa"/>
            <w:tcBorders>
              <w:top w:val="nil"/>
              <w:left w:val="nil"/>
              <w:bottom w:val="single" w:sz="4" w:space="0" w:color="auto"/>
              <w:right w:val="single" w:sz="4" w:space="0" w:color="auto"/>
            </w:tcBorders>
            <w:shd w:val="clear" w:color="auto" w:fill="auto"/>
            <w:vAlign w:val="center"/>
            <w:hideMark/>
          </w:tcPr>
          <w:p w14:paraId="5CF6E9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0,003</w:t>
            </w:r>
          </w:p>
        </w:tc>
        <w:tc>
          <w:tcPr>
            <w:tcW w:w="2020" w:type="dxa"/>
            <w:tcBorders>
              <w:top w:val="nil"/>
              <w:left w:val="nil"/>
              <w:bottom w:val="single" w:sz="4" w:space="0" w:color="auto"/>
              <w:right w:val="single" w:sz="4" w:space="0" w:color="auto"/>
            </w:tcBorders>
            <w:shd w:val="clear" w:color="auto" w:fill="auto"/>
            <w:vAlign w:val="center"/>
            <w:hideMark/>
          </w:tcPr>
          <w:p w14:paraId="076CA7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1495" w:type="dxa"/>
            <w:tcBorders>
              <w:top w:val="nil"/>
              <w:left w:val="nil"/>
              <w:bottom w:val="single" w:sz="4" w:space="0" w:color="auto"/>
              <w:right w:val="single" w:sz="4" w:space="0" w:color="auto"/>
            </w:tcBorders>
            <w:shd w:val="clear" w:color="auto" w:fill="auto"/>
            <w:vAlign w:val="center"/>
            <w:hideMark/>
          </w:tcPr>
          <w:p w14:paraId="6E6436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599C5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0,076</w:t>
            </w:r>
          </w:p>
        </w:tc>
        <w:tc>
          <w:tcPr>
            <w:tcW w:w="2067" w:type="dxa"/>
            <w:tcBorders>
              <w:top w:val="nil"/>
              <w:left w:val="nil"/>
              <w:bottom w:val="single" w:sz="4" w:space="0" w:color="auto"/>
              <w:right w:val="single" w:sz="4" w:space="0" w:color="auto"/>
            </w:tcBorders>
            <w:shd w:val="clear" w:color="auto" w:fill="auto"/>
            <w:vAlign w:val="center"/>
            <w:hideMark/>
          </w:tcPr>
          <w:p w14:paraId="4736E9D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0,08</w:t>
            </w:r>
          </w:p>
        </w:tc>
      </w:tr>
      <w:tr w:rsidR="006E28B3" w:rsidRPr="00265581" w14:paraId="7315592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97CAD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89</w:t>
            </w:r>
          </w:p>
        </w:tc>
        <w:tc>
          <w:tcPr>
            <w:tcW w:w="2093" w:type="dxa"/>
            <w:tcBorders>
              <w:top w:val="nil"/>
              <w:left w:val="nil"/>
              <w:bottom w:val="single" w:sz="4" w:space="0" w:color="auto"/>
              <w:right w:val="single" w:sz="4" w:space="0" w:color="auto"/>
            </w:tcBorders>
            <w:shd w:val="clear" w:color="auto" w:fill="auto"/>
            <w:vAlign w:val="center"/>
            <w:hideMark/>
          </w:tcPr>
          <w:p w14:paraId="3F2A391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1DC09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015ED8A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2EAA18D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2023</w:t>
            </w:r>
          </w:p>
        </w:tc>
        <w:tc>
          <w:tcPr>
            <w:tcW w:w="1559" w:type="dxa"/>
            <w:tcBorders>
              <w:top w:val="nil"/>
              <w:left w:val="nil"/>
              <w:bottom w:val="single" w:sz="4" w:space="0" w:color="auto"/>
              <w:right w:val="single" w:sz="4" w:space="0" w:color="auto"/>
            </w:tcBorders>
            <w:shd w:val="clear" w:color="auto" w:fill="auto"/>
            <w:vAlign w:val="center"/>
            <w:hideMark/>
          </w:tcPr>
          <w:p w14:paraId="4E86F2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0,52</w:t>
            </w:r>
          </w:p>
        </w:tc>
        <w:tc>
          <w:tcPr>
            <w:tcW w:w="1283" w:type="dxa"/>
            <w:tcBorders>
              <w:top w:val="nil"/>
              <w:left w:val="nil"/>
              <w:bottom w:val="single" w:sz="4" w:space="0" w:color="auto"/>
              <w:right w:val="single" w:sz="4" w:space="0" w:color="auto"/>
            </w:tcBorders>
            <w:shd w:val="clear" w:color="auto" w:fill="auto"/>
            <w:vAlign w:val="center"/>
            <w:hideMark/>
          </w:tcPr>
          <w:p w14:paraId="2A1E79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6E2375F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6171B55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24683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0,691</w:t>
            </w:r>
          </w:p>
        </w:tc>
        <w:tc>
          <w:tcPr>
            <w:tcW w:w="2067" w:type="dxa"/>
            <w:tcBorders>
              <w:top w:val="nil"/>
              <w:left w:val="nil"/>
              <w:bottom w:val="single" w:sz="4" w:space="0" w:color="auto"/>
              <w:right w:val="single" w:sz="4" w:space="0" w:color="auto"/>
            </w:tcBorders>
            <w:shd w:val="clear" w:color="auto" w:fill="auto"/>
            <w:vAlign w:val="center"/>
            <w:hideMark/>
          </w:tcPr>
          <w:p w14:paraId="461D74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0,929</w:t>
            </w:r>
          </w:p>
        </w:tc>
      </w:tr>
      <w:tr w:rsidR="006E28B3" w:rsidRPr="00265581" w14:paraId="79520AC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509C7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90</w:t>
            </w:r>
          </w:p>
        </w:tc>
        <w:tc>
          <w:tcPr>
            <w:tcW w:w="2093" w:type="dxa"/>
            <w:tcBorders>
              <w:top w:val="nil"/>
              <w:left w:val="nil"/>
              <w:bottom w:val="single" w:sz="4" w:space="0" w:color="auto"/>
              <w:right w:val="single" w:sz="4" w:space="0" w:color="auto"/>
            </w:tcBorders>
            <w:shd w:val="clear" w:color="auto" w:fill="auto"/>
            <w:vAlign w:val="center"/>
            <w:hideMark/>
          </w:tcPr>
          <w:p w14:paraId="3333375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EDF1A0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5FF5C645"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3 этажный</w:t>
            </w:r>
            <w:proofErr w:type="gramEnd"/>
            <w:r w:rsidRPr="00265581">
              <w:rPr>
                <w:color w:val="000000" w:themeColor="text1"/>
                <w:sz w:val="20"/>
                <w:lang w:eastAsia="ru-RU"/>
              </w:rPr>
              <w:t xml:space="preserve"> 2-секционный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72C4357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2023</w:t>
            </w:r>
          </w:p>
        </w:tc>
        <w:tc>
          <w:tcPr>
            <w:tcW w:w="1559" w:type="dxa"/>
            <w:tcBorders>
              <w:top w:val="nil"/>
              <w:left w:val="nil"/>
              <w:bottom w:val="single" w:sz="4" w:space="0" w:color="auto"/>
              <w:right w:val="single" w:sz="4" w:space="0" w:color="auto"/>
            </w:tcBorders>
            <w:shd w:val="clear" w:color="auto" w:fill="auto"/>
            <w:vAlign w:val="center"/>
            <w:hideMark/>
          </w:tcPr>
          <w:p w14:paraId="6C43B5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w:t>
            </w:r>
          </w:p>
        </w:tc>
        <w:tc>
          <w:tcPr>
            <w:tcW w:w="1283" w:type="dxa"/>
            <w:tcBorders>
              <w:top w:val="nil"/>
              <w:left w:val="nil"/>
              <w:bottom w:val="single" w:sz="4" w:space="0" w:color="auto"/>
              <w:right w:val="single" w:sz="4" w:space="0" w:color="auto"/>
            </w:tcBorders>
            <w:shd w:val="clear" w:color="auto" w:fill="auto"/>
            <w:vAlign w:val="center"/>
            <w:hideMark/>
          </w:tcPr>
          <w:p w14:paraId="7C849A3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0,005</w:t>
            </w:r>
          </w:p>
        </w:tc>
        <w:tc>
          <w:tcPr>
            <w:tcW w:w="2020" w:type="dxa"/>
            <w:tcBorders>
              <w:top w:val="nil"/>
              <w:left w:val="nil"/>
              <w:bottom w:val="single" w:sz="4" w:space="0" w:color="auto"/>
              <w:right w:val="single" w:sz="4" w:space="0" w:color="auto"/>
            </w:tcBorders>
            <w:shd w:val="clear" w:color="auto" w:fill="auto"/>
            <w:vAlign w:val="center"/>
            <w:hideMark/>
          </w:tcPr>
          <w:p w14:paraId="061C43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1495" w:type="dxa"/>
            <w:tcBorders>
              <w:top w:val="nil"/>
              <w:left w:val="nil"/>
              <w:bottom w:val="single" w:sz="4" w:space="0" w:color="auto"/>
              <w:right w:val="single" w:sz="4" w:space="0" w:color="auto"/>
            </w:tcBorders>
            <w:shd w:val="clear" w:color="auto" w:fill="auto"/>
            <w:vAlign w:val="center"/>
            <w:hideMark/>
          </w:tcPr>
          <w:p w14:paraId="0547660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F2136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0,025</w:t>
            </w:r>
          </w:p>
        </w:tc>
        <w:tc>
          <w:tcPr>
            <w:tcW w:w="2067" w:type="dxa"/>
            <w:tcBorders>
              <w:top w:val="nil"/>
              <w:left w:val="nil"/>
              <w:bottom w:val="single" w:sz="4" w:space="0" w:color="auto"/>
              <w:right w:val="single" w:sz="4" w:space="0" w:color="auto"/>
            </w:tcBorders>
            <w:shd w:val="clear" w:color="auto" w:fill="auto"/>
            <w:vAlign w:val="center"/>
            <w:hideMark/>
          </w:tcPr>
          <w:p w14:paraId="58380CD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0,032</w:t>
            </w:r>
          </w:p>
        </w:tc>
      </w:tr>
      <w:tr w:rsidR="006E28B3" w:rsidRPr="00265581" w14:paraId="70B8ECC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B73FF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91</w:t>
            </w:r>
          </w:p>
        </w:tc>
        <w:tc>
          <w:tcPr>
            <w:tcW w:w="2093" w:type="dxa"/>
            <w:tcBorders>
              <w:top w:val="nil"/>
              <w:left w:val="nil"/>
              <w:bottom w:val="single" w:sz="4" w:space="0" w:color="auto"/>
              <w:right w:val="single" w:sz="4" w:space="0" w:color="auto"/>
            </w:tcBorders>
            <w:shd w:val="clear" w:color="auto" w:fill="auto"/>
            <w:vAlign w:val="center"/>
            <w:hideMark/>
          </w:tcPr>
          <w:p w14:paraId="0C2D471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00E09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7592A8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1655C9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2023</w:t>
            </w:r>
          </w:p>
        </w:tc>
        <w:tc>
          <w:tcPr>
            <w:tcW w:w="1559" w:type="dxa"/>
            <w:tcBorders>
              <w:top w:val="nil"/>
              <w:left w:val="nil"/>
              <w:bottom w:val="single" w:sz="4" w:space="0" w:color="auto"/>
              <w:right w:val="single" w:sz="4" w:space="0" w:color="auto"/>
            </w:tcBorders>
            <w:shd w:val="clear" w:color="auto" w:fill="auto"/>
            <w:vAlign w:val="center"/>
            <w:hideMark/>
          </w:tcPr>
          <w:p w14:paraId="741D3F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211AEB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20BEA0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4C2ADF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3CE84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44BF0F4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00CFB7B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16089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92</w:t>
            </w:r>
          </w:p>
        </w:tc>
        <w:tc>
          <w:tcPr>
            <w:tcW w:w="2093" w:type="dxa"/>
            <w:tcBorders>
              <w:top w:val="nil"/>
              <w:left w:val="nil"/>
              <w:bottom w:val="single" w:sz="4" w:space="0" w:color="auto"/>
              <w:right w:val="single" w:sz="4" w:space="0" w:color="auto"/>
            </w:tcBorders>
            <w:shd w:val="clear" w:color="auto" w:fill="auto"/>
            <w:vAlign w:val="center"/>
            <w:hideMark/>
          </w:tcPr>
          <w:p w14:paraId="6F75996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0D8ABF5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1EDA3C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35539FE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642B724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0,52</w:t>
            </w:r>
          </w:p>
        </w:tc>
        <w:tc>
          <w:tcPr>
            <w:tcW w:w="1283" w:type="dxa"/>
            <w:tcBorders>
              <w:top w:val="nil"/>
              <w:left w:val="nil"/>
              <w:bottom w:val="single" w:sz="4" w:space="0" w:color="auto"/>
              <w:right w:val="single" w:sz="4" w:space="0" w:color="auto"/>
            </w:tcBorders>
            <w:shd w:val="clear" w:color="auto" w:fill="auto"/>
            <w:vAlign w:val="center"/>
            <w:hideMark/>
          </w:tcPr>
          <w:p w14:paraId="71CD1C6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64C7CE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604C9C9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61F453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0,691</w:t>
            </w:r>
          </w:p>
        </w:tc>
        <w:tc>
          <w:tcPr>
            <w:tcW w:w="2067" w:type="dxa"/>
            <w:tcBorders>
              <w:top w:val="nil"/>
              <w:left w:val="nil"/>
              <w:bottom w:val="single" w:sz="4" w:space="0" w:color="auto"/>
              <w:right w:val="single" w:sz="4" w:space="0" w:color="auto"/>
            </w:tcBorders>
            <w:shd w:val="clear" w:color="auto" w:fill="auto"/>
            <w:vAlign w:val="center"/>
            <w:hideMark/>
          </w:tcPr>
          <w:p w14:paraId="28AFF17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0,929</w:t>
            </w:r>
          </w:p>
        </w:tc>
      </w:tr>
      <w:tr w:rsidR="006E28B3" w:rsidRPr="00265581" w14:paraId="6110B9A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BC73A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93</w:t>
            </w:r>
          </w:p>
        </w:tc>
        <w:tc>
          <w:tcPr>
            <w:tcW w:w="2093" w:type="dxa"/>
            <w:tcBorders>
              <w:top w:val="nil"/>
              <w:left w:val="nil"/>
              <w:bottom w:val="single" w:sz="4" w:space="0" w:color="auto"/>
              <w:right w:val="single" w:sz="4" w:space="0" w:color="auto"/>
            </w:tcBorders>
            <w:shd w:val="clear" w:color="auto" w:fill="auto"/>
            <w:vAlign w:val="center"/>
            <w:hideMark/>
          </w:tcPr>
          <w:p w14:paraId="652880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DDA71F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2053827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3EC04E9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7292F3E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0,52</w:t>
            </w:r>
          </w:p>
        </w:tc>
        <w:tc>
          <w:tcPr>
            <w:tcW w:w="1283" w:type="dxa"/>
            <w:tcBorders>
              <w:top w:val="nil"/>
              <w:left w:val="nil"/>
              <w:bottom w:val="single" w:sz="4" w:space="0" w:color="auto"/>
              <w:right w:val="single" w:sz="4" w:space="0" w:color="auto"/>
            </w:tcBorders>
            <w:shd w:val="clear" w:color="auto" w:fill="auto"/>
            <w:vAlign w:val="center"/>
            <w:hideMark/>
          </w:tcPr>
          <w:p w14:paraId="0AA2EB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272FD6E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7154F9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3F073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0,691</w:t>
            </w:r>
          </w:p>
        </w:tc>
        <w:tc>
          <w:tcPr>
            <w:tcW w:w="2067" w:type="dxa"/>
            <w:tcBorders>
              <w:top w:val="nil"/>
              <w:left w:val="nil"/>
              <w:bottom w:val="single" w:sz="4" w:space="0" w:color="auto"/>
              <w:right w:val="single" w:sz="4" w:space="0" w:color="auto"/>
            </w:tcBorders>
            <w:shd w:val="clear" w:color="auto" w:fill="auto"/>
            <w:vAlign w:val="center"/>
            <w:hideMark/>
          </w:tcPr>
          <w:p w14:paraId="1A8AFC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0,929</w:t>
            </w:r>
          </w:p>
        </w:tc>
      </w:tr>
      <w:tr w:rsidR="006E28B3" w:rsidRPr="00265581" w14:paraId="125CBF65"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9B042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94</w:t>
            </w:r>
          </w:p>
        </w:tc>
        <w:tc>
          <w:tcPr>
            <w:tcW w:w="2093" w:type="dxa"/>
            <w:tcBorders>
              <w:top w:val="nil"/>
              <w:left w:val="nil"/>
              <w:bottom w:val="single" w:sz="4" w:space="0" w:color="auto"/>
              <w:right w:val="single" w:sz="4" w:space="0" w:color="auto"/>
            </w:tcBorders>
            <w:shd w:val="clear" w:color="auto" w:fill="auto"/>
            <w:vAlign w:val="center"/>
            <w:hideMark/>
          </w:tcPr>
          <w:p w14:paraId="59F0E6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09C892D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6EB66572"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22 этажный</w:t>
            </w:r>
            <w:proofErr w:type="gramEnd"/>
            <w:r w:rsidRPr="00265581">
              <w:rPr>
                <w:color w:val="000000" w:themeColor="text1"/>
                <w:sz w:val="20"/>
                <w:lang w:eastAsia="ru-RU"/>
              </w:rPr>
              <w:t xml:space="preserve"> односекционный жилой дом (номер согласно ППТ - 3Б)</w:t>
            </w:r>
          </w:p>
        </w:tc>
        <w:tc>
          <w:tcPr>
            <w:tcW w:w="1744" w:type="dxa"/>
            <w:tcBorders>
              <w:top w:val="nil"/>
              <w:left w:val="nil"/>
              <w:bottom w:val="single" w:sz="4" w:space="0" w:color="auto"/>
              <w:right w:val="single" w:sz="4" w:space="0" w:color="auto"/>
            </w:tcBorders>
            <w:shd w:val="clear" w:color="auto" w:fill="auto"/>
            <w:vAlign w:val="center"/>
            <w:hideMark/>
          </w:tcPr>
          <w:p w14:paraId="665EC5B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5CD3EE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0,336</w:t>
            </w:r>
          </w:p>
        </w:tc>
        <w:tc>
          <w:tcPr>
            <w:tcW w:w="1283" w:type="dxa"/>
            <w:tcBorders>
              <w:top w:val="nil"/>
              <w:left w:val="nil"/>
              <w:bottom w:val="single" w:sz="4" w:space="0" w:color="auto"/>
              <w:right w:val="single" w:sz="4" w:space="0" w:color="auto"/>
            </w:tcBorders>
            <w:shd w:val="clear" w:color="auto" w:fill="auto"/>
            <w:vAlign w:val="center"/>
            <w:hideMark/>
          </w:tcPr>
          <w:p w14:paraId="49790E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0,136</w:t>
            </w:r>
          </w:p>
        </w:tc>
        <w:tc>
          <w:tcPr>
            <w:tcW w:w="2020" w:type="dxa"/>
            <w:tcBorders>
              <w:top w:val="nil"/>
              <w:left w:val="nil"/>
              <w:bottom w:val="single" w:sz="4" w:space="0" w:color="auto"/>
              <w:right w:val="single" w:sz="4" w:space="0" w:color="auto"/>
            </w:tcBorders>
            <w:shd w:val="clear" w:color="auto" w:fill="auto"/>
            <w:vAlign w:val="center"/>
            <w:hideMark/>
          </w:tcPr>
          <w:p w14:paraId="441F342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0,327</w:t>
            </w:r>
          </w:p>
        </w:tc>
        <w:tc>
          <w:tcPr>
            <w:tcW w:w="1495" w:type="dxa"/>
            <w:tcBorders>
              <w:top w:val="nil"/>
              <w:left w:val="nil"/>
              <w:bottom w:val="single" w:sz="4" w:space="0" w:color="auto"/>
              <w:right w:val="single" w:sz="4" w:space="0" w:color="auto"/>
            </w:tcBorders>
            <w:shd w:val="clear" w:color="auto" w:fill="auto"/>
            <w:vAlign w:val="center"/>
            <w:hideMark/>
          </w:tcPr>
          <w:p w14:paraId="7C203F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C2F91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0,473</w:t>
            </w:r>
          </w:p>
        </w:tc>
        <w:tc>
          <w:tcPr>
            <w:tcW w:w="2067" w:type="dxa"/>
            <w:tcBorders>
              <w:top w:val="nil"/>
              <w:left w:val="nil"/>
              <w:bottom w:val="single" w:sz="4" w:space="0" w:color="auto"/>
              <w:right w:val="single" w:sz="4" w:space="0" w:color="auto"/>
            </w:tcBorders>
            <w:shd w:val="clear" w:color="auto" w:fill="auto"/>
            <w:vAlign w:val="center"/>
            <w:hideMark/>
          </w:tcPr>
          <w:p w14:paraId="47F80EC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0,664</w:t>
            </w:r>
          </w:p>
        </w:tc>
      </w:tr>
      <w:tr w:rsidR="006E28B3" w:rsidRPr="00265581" w14:paraId="4124D31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B272E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95</w:t>
            </w:r>
          </w:p>
        </w:tc>
        <w:tc>
          <w:tcPr>
            <w:tcW w:w="2093" w:type="dxa"/>
            <w:tcBorders>
              <w:top w:val="nil"/>
              <w:left w:val="nil"/>
              <w:bottom w:val="single" w:sz="4" w:space="0" w:color="auto"/>
              <w:right w:val="single" w:sz="4" w:space="0" w:color="auto"/>
            </w:tcBorders>
            <w:shd w:val="clear" w:color="auto" w:fill="auto"/>
            <w:vAlign w:val="center"/>
            <w:hideMark/>
          </w:tcPr>
          <w:p w14:paraId="793F2A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073B83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113505AA"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3 этажный</w:t>
            </w:r>
            <w:proofErr w:type="gramEnd"/>
            <w:r w:rsidRPr="00265581">
              <w:rPr>
                <w:color w:val="000000" w:themeColor="text1"/>
                <w:sz w:val="20"/>
                <w:lang w:eastAsia="ru-RU"/>
              </w:rPr>
              <w:t xml:space="preserve"> 2-секционный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3A27064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0627A7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w:t>
            </w:r>
          </w:p>
        </w:tc>
        <w:tc>
          <w:tcPr>
            <w:tcW w:w="1283" w:type="dxa"/>
            <w:tcBorders>
              <w:top w:val="nil"/>
              <w:left w:val="nil"/>
              <w:bottom w:val="single" w:sz="4" w:space="0" w:color="auto"/>
              <w:right w:val="single" w:sz="4" w:space="0" w:color="auto"/>
            </w:tcBorders>
            <w:shd w:val="clear" w:color="auto" w:fill="auto"/>
            <w:vAlign w:val="center"/>
            <w:hideMark/>
          </w:tcPr>
          <w:p w14:paraId="3A56B8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0,005</w:t>
            </w:r>
          </w:p>
        </w:tc>
        <w:tc>
          <w:tcPr>
            <w:tcW w:w="2020" w:type="dxa"/>
            <w:tcBorders>
              <w:top w:val="nil"/>
              <w:left w:val="nil"/>
              <w:bottom w:val="single" w:sz="4" w:space="0" w:color="auto"/>
              <w:right w:val="single" w:sz="4" w:space="0" w:color="auto"/>
            </w:tcBorders>
            <w:shd w:val="clear" w:color="auto" w:fill="auto"/>
            <w:vAlign w:val="center"/>
            <w:hideMark/>
          </w:tcPr>
          <w:p w14:paraId="2BE8987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1495" w:type="dxa"/>
            <w:tcBorders>
              <w:top w:val="nil"/>
              <w:left w:val="nil"/>
              <w:bottom w:val="single" w:sz="4" w:space="0" w:color="auto"/>
              <w:right w:val="single" w:sz="4" w:space="0" w:color="auto"/>
            </w:tcBorders>
            <w:shd w:val="clear" w:color="auto" w:fill="auto"/>
            <w:vAlign w:val="center"/>
            <w:hideMark/>
          </w:tcPr>
          <w:p w14:paraId="152E062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1AF598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0,025</w:t>
            </w:r>
          </w:p>
        </w:tc>
        <w:tc>
          <w:tcPr>
            <w:tcW w:w="2067" w:type="dxa"/>
            <w:tcBorders>
              <w:top w:val="nil"/>
              <w:left w:val="nil"/>
              <w:bottom w:val="single" w:sz="4" w:space="0" w:color="auto"/>
              <w:right w:val="single" w:sz="4" w:space="0" w:color="auto"/>
            </w:tcBorders>
            <w:shd w:val="clear" w:color="auto" w:fill="auto"/>
            <w:vAlign w:val="center"/>
            <w:hideMark/>
          </w:tcPr>
          <w:p w14:paraId="5F0AEC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0,032</w:t>
            </w:r>
          </w:p>
        </w:tc>
      </w:tr>
      <w:tr w:rsidR="006E28B3" w:rsidRPr="00265581" w14:paraId="17B08B5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CC3548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96</w:t>
            </w:r>
          </w:p>
        </w:tc>
        <w:tc>
          <w:tcPr>
            <w:tcW w:w="2093" w:type="dxa"/>
            <w:tcBorders>
              <w:top w:val="nil"/>
              <w:left w:val="nil"/>
              <w:bottom w:val="single" w:sz="4" w:space="0" w:color="auto"/>
              <w:right w:val="single" w:sz="4" w:space="0" w:color="auto"/>
            </w:tcBorders>
            <w:shd w:val="clear" w:color="auto" w:fill="auto"/>
            <w:vAlign w:val="center"/>
            <w:hideMark/>
          </w:tcPr>
          <w:p w14:paraId="2C8E8ED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40AB91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5A6C02F8"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3 этажный</w:t>
            </w:r>
            <w:proofErr w:type="gramEnd"/>
            <w:r w:rsidRPr="00265581">
              <w:rPr>
                <w:color w:val="000000" w:themeColor="text1"/>
                <w:sz w:val="20"/>
                <w:lang w:eastAsia="ru-RU"/>
              </w:rPr>
              <w:t xml:space="preserve"> 2-секционный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7CBACCE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255431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w:t>
            </w:r>
          </w:p>
        </w:tc>
        <w:tc>
          <w:tcPr>
            <w:tcW w:w="1283" w:type="dxa"/>
            <w:tcBorders>
              <w:top w:val="nil"/>
              <w:left w:val="nil"/>
              <w:bottom w:val="single" w:sz="4" w:space="0" w:color="auto"/>
              <w:right w:val="single" w:sz="4" w:space="0" w:color="auto"/>
            </w:tcBorders>
            <w:shd w:val="clear" w:color="auto" w:fill="auto"/>
            <w:vAlign w:val="center"/>
            <w:hideMark/>
          </w:tcPr>
          <w:p w14:paraId="2A00DA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0,005</w:t>
            </w:r>
          </w:p>
        </w:tc>
        <w:tc>
          <w:tcPr>
            <w:tcW w:w="2020" w:type="dxa"/>
            <w:tcBorders>
              <w:top w:val="nil"/>
              <w:left w:val="nil"/>
              <w:bottom w:val="single" w:sz="4" w:space="0" w:color="auto"/>
              <w:right w:val="single" w:sz="4" w:space="0" w:color="auto"/>
            </w:tcBorders>
            <w:shd w:val="clear" w:color="auto" w:fill="auto"/>
            <w:vAlign w:val="center"/>
            <w:hideMark/>
          </w:tcPr>
          <w:p w14:paraId="7DD7118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1495" w:type="dxa"/>
            <w:tcBorders>
              <w:top w:val="nil"/>
              <w:left w:val="nil"/>
              <w:bottom w:val="single" w:sz="4" w:space="0" w:color="auto"/>
              <w:right w:val="single" w:sz="4" w:space="0" w:color="auto"/>
            </w:tcBorders>
            <w:shd w:val="clear" w:color="auto" w:fill="auto"/>
            <w:vAlign w:val="center"/>
            <w:hideMark/>
          </w:tcPr>
          <w:p w14:paraId="3EC99D6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7A8350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0,025</w:t>
            </w:r>
          </w:p>
        </w:tc>
        <w:tc>
          <w:tcPr>
            <w:tcW w:w="2067" w:type="dxa"/>
            <w:tcBorders>
              <w:top w:val="nil"/>
              <w:left w:val="nil"/>
              <w:bottom w:val="single" w:sz="4" w:space="0" w:color="auto"/>
              <w:right w:val="single" w:sz="4" w:space="0" w:color="auto"/>
            </w:tcBorders>
            <w:shd w:val="clear" w:color="auto" w:fill="auto"/>
            <w:vAlign w:val="center"/>
            <w:hideMark/>
          </w:tcPr>
          <w:p w14:paraId="6B0772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0,032</w:t>
            </w:r>
          </w:p>
        </w:tc>
      </w:tr>
      <w:tr w:rsidR="006E28B3" w:rsidRPr="00265581" w14:paraId="3E46EA7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ADE37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97</w:t>
            </w:r>
          </w:p>
        </w:tc>
        <w:tc>
          <w:tcPr>
            <w:tcW w:w="2093" w:type="dxa"/>
            <w:tcBorders>
              <w:top w:val="nil"/>
              <w:left w:val="nil"/>
              <w:bottom w:val="single" w:sz="4" w:space="0" w:color="auto"/>
              <w:right w:val="single" w:sz="4" w:space="0" w:color="auto"/>
            </w:tcBorders>
            <w:shd w:val="clear" w:color="auto" w:fill="auto"/>
            <w:vAlign w:val="center"/>
            <w:hideMark/>
          </w:tcPr>
          <w:p w14:paraId="6A12CA8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6DF110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541804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386D86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5CBEBDD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1C85702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462CE8A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43E630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0CC47F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67F1B2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6015FA3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19EAF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98</w:t>
            </w:r>
          </w:p>
        </w:tc>
        <w:tc>
          <w:tcPr>
            <w:tcW w:w="2093" w:type="dxa"/>
            <w:tcBorders>
              <w:top w:val="nil"/>
              <w:left w:val="nil"/>
              <w:bottom w:val="single" w:sz="4" w:space="0" w:color="auto"/>
              <w:right w:val="single" w:sz="4" w:space="0" w:color="auto"/>
            </w:tcBorders>
            <w:shd w:val="clear" w:color="auto" w:fill="auto"/>
            <w:vAlign w:val="center"/>
            <w:hideMark/>
          </w:tcPr>
          <w:p w14:paraId="7FC379E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0927FC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5E1201E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73DFB49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6820BF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4B6460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64CA6C4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44A88FA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19C95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3F3144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2C096F0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62CEB5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99</w:t>
            </w:r>
          </w:p>
        </w:tc>
        <w:tc>
          <w:tcPr>
            <w:tcW w:w="2093" w:type="dxa"/>
            <w:tcBorders>
              <w:top w:val="nil"/>
              <w:left w:val="nil"/>
              <w:bottom w:val="single" w:sz="4" w:space="0" w:color="auto"/>
              <w:right w:val="single" w:sz="4" w:space="0" w:color="auto"/>
            </w:tcBorders>
            <w:shd w:val="clear" w:color="auto" w:fill="auto"/>
            <w:vAlign w:val="center"/>
            <w:hideMark/>
          </w:tcPr>
          <w:p w14:paraId="444C6C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2E672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1DC620C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Офисы и автостоянка на 300 и 260 машино/мест</w:t>
            </w:r>
          </w:p>
        </w:tc>
        <w:tc>
          <w:tcPr>
            <w:tcW w:w="1744" w:type="dxa"/>
            <w:tcBorders>
              <w:top w:val="nil"/>
              <w:left w:val="nil"/>
              <w:bottom w:val="single" w:sz="4" w:space="0" w:color="auto"/>
              <w:right w:val="single" w:sz="4" w:space="0" w:color="auto"/>
            </w:tcBorders>
            <w:shd w:val="clear" w:color="auto" w:fill="auto"/>
            <w:vAlign w:val="center"/>
            <w:hideMark/>
          </w:tcPr>
          <w:p w14:paraId="54E384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2025</w:t>
            </w:r>
          </w:p>
        </w:tc>
        <w:tc>
          <w:tcPr>
            <w:tcW w:w="1559" w:type="dxa"/>
            <w:tcBorders>
              <w:top w:val="nil"/>
              <w:left w:val="nil"/>
              <w:bottom w:val="single" w:sz="4" w:space="0" w:color="auto"/>
              <w:right w:val="single" w:sz="4" w:space="0" w:color="auto"/>
            </w:tcBorders>
            <w:shd w:val="clear" w:color="auto" w:fill="auto"/>
            <w:vAlign w:val="center"/>
            <w:hideMark/>
          </w:tcPr>
          <w:p w14:paraId="375FDE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0,222</w:t>
            </w:r>
          </w:p>
        </w:tc>
        <w:tc>
          <w:tcPr>
            <w:tcW w:w="1283" w:type="dxa"/>
            <w:tcBorders>
              <w:top w:val="nil"/>
              <w:left w:val="nil"/>
              <w:bottom w:val="single" w:sz="4" w:space="0" w:color="auto"/>
              <w:right w:val="single" w:sz="4" w:space="0" w:color="auto"/>
            </w:tcBorders>
            <w:shd w:val="clear" w:color="auto" w:fill="auto"/>
            <w:vAlign w:val="center"/>
            <w:hideMark/>
          </w:tcPr>
          <w:p w14:paraId="73E980D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2020" w:type="dxa"/>
            <w:tcBorders>
              <w:top w:val="nil"/>
              <w:left w:val="nil"/>
              <w:bottom w:val="single" w:sz="4" w:space="0" w:color="auto"/>
              <w:right w:val="single" w:sz="4" w:space="0" w:color="auto"/>
            </w:tcBorders>
            <w:shd w:val="clear" w:color="auto" w:fill="auto"/>
            <w:vAlign w:val="center"/>
            <w:hideMark/>
          </w:tcPr>
          <w:p w14:paraId="6000AC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1495" w:type="dxa"/>
            <w:tcBorders>
              <w:top w:val="nil"/>
              <w:left w:val="nil"/>
              <w:bottom w:val="single" w:sz="4" w:space="0" w:color="auto"/>
              <w:right w:val="single" w:sz="4" w:space="0" w:color="auto"/>
            </w:tcBorders>
            <w:shd w:val="clear" w:color="auto" w:fill="auto"/>
            <w:vAlign w:val="center"/>
            <w:hideMark/>
          </w:tcPr>
          <w:p w14:paraId="14D6F57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59329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0,227</w:t>
            </w:r>
          </w:p>
        </w:tc>
        <w:tc>
          <w:tcPr>
            <w:tcW w:w="2067" w:type="dxa"/>
            <w:tcBorders>
              <w:top w:val="nil"/>
              <w:left w:val="nil"/>
              <w:bottom w:val="single" w:sz="4" w:space="0" w:color="auto"/>
              <w:right w:val="single" w:sz="4" w:space="0" w:color="auto"/>
            </w:tcBorders>
            <w:shd w:val="clear" w:color="auto" w:fill="auto"/>
            <w:vAlign w:val="center"/>
            <w:hideMark/>
          </w:tcPr>
          <w:p w14:paraId="49B47C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0,235</w:t>
            </w:r>
          </w:p>
        </w:tc>
      </w:tr>
      <w:tr w:rsidR="006E28B3" w:rsidRPr="00265581" w14:paraId="7ACEBEC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0F600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100</w:t>
            </w:r>
          </w:p>
        </w:tc>
        <w:tc>
          <w:tcPr>
            <w:tcW w:w="2093" w:type="dxa"/>
            <w:tcBorders>
              <w:top w:val="nil"/>
              <w:left w:val="nil"/>
              <w:bottom w:val="single" w:sz="4" w:space="0" w:color="auto"/>
              <w:right w:val="single" w:sz="4" w:space="0" w:color="auto"/>
            </w:tcBorders>
            <w:shd w:val="clear" w:color="auto" w:fill="auto"/>
            <w:vAlign w:val="center"/>
            <w:hideMark/>
          </w:tcPr>
          <w:p w14:paraId="7879DE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66492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0B5210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665695C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22BD312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0,52</w:t>
            </w:r>
          </w:p>
        </w:tc>
        <w:tc>
          <w:tcPr>
            <w:tcW w:w="1283" w:type="dxa"/>
            <w:tcBorders>
              <w:top w:val="nil"/>
              <w:left w:val="nil"/>
              <w:bottom w:val="single" w:sz="4" w:space="0" w:color="auto"/>
              <w:right w:val="single" w:sz="4" w:space="0" w:color="auto"/>
            </w:tcBorders>
            <w:shd w:val="clear" w:color="auto" w:fill="auto"/>
            <w:vAlign w:val="center"/>
            <w:hideMark/>
          </w:tcPr>
          <w:p w14:paraId="4F13D6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4713EA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621C0BF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90393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0,691</w:t>
            </w:r>
          </w:p>
        </w:tc>
        <w:tc>
          <w:tcPr>
            <w:tcW w:w="2067" w:type="dxa"/>
            <w:tcBorders>
              <w:top w:val="nil"/>
              <w:left w:val="nil"/>
              <w:bottom w:val="single" w:sz="4" w:space="0" w:color="auto"/>
              <w:right w:val="single" w:sz="4" w:space="0" w:color="auto"/>
            </w:tcBorders>
            <w:shd w:val="clear" w:color="auto" w:fill="auto"/>
            <w:vAlign w:val="center"/>
            <w:hideMark/>
          </w:tcPr>
          <w:p w14:paraId="492DBD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0,929</w:t>
            </w:r>
          </w:p>
        </w:tc>
      </w:tr>
      <w:tr w:rsidR="006E28B3" w:rsidRPr="00265581" w14:paraId="792DC64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87943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101</w:t>
            </w:r>
          </w:p>
        </w:tc>
        <w:tc>
          <w:tcPr>
            <w:tcW w:w="2093" w:type="dxa"/>
            <w:tcBorders>
              <w:top w:val="nil"/>
              <w:left w:val="nil"/>
              <w:bottom w:val="single" w:sz="4" w:space="0" w:color="auto"/>
              <w:right w:val="single" w:sz="4" w:space="0" w:color="auto"/>
            </w:tcBorders>
            <w:shd w:val="clear" w:color="auto" w:fill="auto"/>
            <w:vAlign w:val="center"/>
            <w:hideMark/>
          </w:tcPr>
          <w:p w14:paraId="0F20D2F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94ADC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480644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338CFE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42FCCB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0,52</w:t>
            </w:r>
          </w:p>
        </w:tc>
        <w:tc>
          <w:tcPr>
            <w:tcW w:w="1283" w:type="dxa"/>
            <w:tcBorders>
              <w:top w:val="nil"/>
              <w:left w:val="nil"/>
              <w:bottom w:val="single" w:sz="4" w:space="0" w:color="auto"/>
              <w:right w:val="single" w:sz="4" w:space="0" w:color="auto"/>
            </w:tcBorders>
            <w:shd w:val="clear" w:color="auto" w:fill="auto"/>
            <w:vAlign w:val="center"/>
            <w:hideMark/>
          </w:tcPr>
          <w:p w14:paraId="7723D6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34E456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36C612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7C67A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0,691</w:t>
            </w:r>
          </w:p>
        </w:tc>
        <w:tc>
          <w:tcPr>
            <w:tcW w:w="2067" w:type="dxa"/>
            <w:tcBorders>
              <w:top w:val="nil"/>
              <w:left w:val="nil"/>
              <w:bottom w:val="single" w:sz="4" w:space="0" w:color="auto"/>
              <w:right w:val="single" w:sz="4" w:space="0" w:color="auto"/>
            </w:tcBorders>
            <w:shd w:val="clear" w:color="auto" w:fill="auto"/>
            <w:vAlign w:val="center"/>
            <w:hideMark/>
          </w:tcPr>
          <w:p w14:paraId="4443D4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0,929</w:t>
            </w:r>
          </w:p>
        </w:tc>
      </w:tr>
      <w:tr w:rsidR="006E28B3" w:rsidRPr="00265581" w14:paraId="7A22659B"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C1DBA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102</w:t>
            </w:r>
          </w:p>
        </w:tc>
        <w:tc>
          <w:tcPr>
            <w:tcW w:w="2093" w:type="dxa"/>
            <w:tcBorders>
              <w:top w:val="nil"/>
              <w:left w:val="nil"/>
              <w:bottom w:val="single" w:sz="4" w:space="0" w:color="auto"/>
              <w:right w:val="single" w:sz="4" w:space="0" w:color="auto"/>
            </w:tcBorders>
            <w:shd w:val="clear" w:color="auto" w:fill="auto"/>
            <w:vAlign w:val="center"/>
            <w:hideMark/>
          </w:tcPr>
          <w:p w14:paraId="4B79B64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175300F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6657B8AC" w14:textId="77777777" w:rsidR="006E28B3" w:rsidRPr="00265581" w:rsidRDefault="006E28B3" w:rsidP="006E28B3">
            <w:pPr>
              <w:ind w:right="0"/>
              <w:rPr>
                <w:color w:val="000000" w:themeColor="text1"/>
                <w:sz w:val="20"/>
                <w:lang w:eastAsia="ru-RU"/>
              </w:rPr>
            </w:pPr>
            <w:proofErr w:type="gramStart"/>
            <w:r w:rsidRPr="00265581">
              <w:rPr>
                <w:color w:val="000000" w:themeColor="text1"/>
                <w:sz w:val="20"/>
                <w:lang w:eastAsia="ru-RU"/>
              </w:rPr>
              <w:t>22 этажный</w:t>
            </w:r>
            <w:proofErr w:type="gramEnd"/>
            <w:r w:rsidRPr="00265581">
              <w:rPr>
                <w:color w:val="000000" w:themeColor="text1"/>
                <w:sz w:val="20"/>
                <w:lang w:eastAsia="ru-RU"/>
              </w:rPr>
              <w:t xml:space="preserve"> односекционный жилой дом (номер согласно ППТ - 3В)</w:t>
            </w:r>
          </w:p>
        </w:tc>
        <w:tc>
          <w:tcPr>
            <w:tcW w:w="1744" w:type="dxa"/>
            <w:tcBorders>
              <w:top w:val="nil"/>
              <w:left w:val="nil"/>
              <w:bottom w:val="single" w:sz="4" w:space="0" w:color="auto"/>
              <w:right w:val="single" w:sz="4" w:space="0" w:color="auto"/>
            </w:tcBorders>
            <w:shd w:val="clear" w:color="auto" w:fill="auto"/>
            <w:vAlign w:val="center"/>
            <w:hideMark/>
          </w:tcPr>
          <w:p w14:paraId="4E54953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1DEE67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0,336</w:t>
            </w:r>
          </w:p>
        </w:tc>
        <w:tc>
          <w:tcPr>
            <w:tcW w:w="1283" w:type="dxa"/>
            <w:tcBorders>
              <w:top w:val="nil"/>
              <w:left w:val="nil"/>
              <w:bottom w:val="single" w:sz="4" w:space="0" w:color="auto"/>
              <w:right w:val="single" w:sz="4" w:space="0" w:color="auto"/>
            </w:tcBorders>
            <w:shd w:val="clear" w:color="auto" w:fill="auto"/>
            <w:vAlign w:val="center"/>
            <w:hideMark/>
          </w:tcPr>
          <w:p w14:paraId="5E14F6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0,136</w:t>
            </w:r>
          </w:p>
        </w:tc>
        <w:tc>
          <w:tcPr>
            <w:tcW w:w="2020" w:type="dxa"/>
            <w:tcBorders>
              <w:top w:val="nil"/>
              <w:left w:val="nil"/>
              <w:bottom w:val="single" w:sz="4" w:space="0" w:color="auto"/>
              <w:right w:val="single" w:sz="4" w:space="0" w:color="auto"/>
            </w:tcBorders>
            <w:shd w:val="clear" w:color="auto" w:fill="auto"/>
            <w:vAlign w:val="center"/>
            <w:hideMark/>
          </w:tcPr>
          <w:p w14:paraId="654E5B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0,327</w:t>
            </w:r>
          </w:p>
        </w:tc>
        <w:tc>
          <w:tcPr>
            <w:tcW w:w="1495" w:type="dxa"/>
            <w:tcBorders>
              <w:top w:val="nil"/>
              <w:left w:val="nil"/>
              <w:bottom w:val="single" w:sz="4" w:space="0" w:color="auto"/>
              <w:right w:val="single" w:sz="4" w:space="0" w:color="auto"/>
            </w:tcBorders>
            <w:shd w:val="clear" w:color="auto" w:fill="auto"/>
            <w:vAlign w:val="center"/>
            <w:hideMark/>
          </w:tcPr>
          <w:p w14:paraId="0A18ABE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F872F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0,473</w:t>
            </w:r>
          </w:p>
        </w:tc>
        <w:tc>
          <w:tcPr>
            <w:tcW w:w="2067" w:type="dxa"/>
            <w:tcBorders>
              <w:top w:val="nil"/>
              <w:left w:val="nil"/>
              <w:bottom w:val="single" w:sz="4" w:space="0" w:color="auto"/>
              <w:right w:val="single" w:sz="4" w:space="0" w:color="auto"/>
            </w:tcBorders>
            <w:shd w:val="clear" w:color="auto" w:fill="auto"/>
            <w:vAlign w:val="center"/>
            <w:hideMark/>
          </w:tcPr>
          <w:p w14:paraId="303EF3F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0,664</w:t>
            </w:r>
          </w:p>
        </w:tc>
      </w:tr>
      <w:tr w:rsidR="006E28B3" w:rsidRPr="00265581" w14:paraId="023ED01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4A0D6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103</w:t>
            </w:r>
          </w:p>
        </w:tc>
        <w:tc>
          <w:tcPr>
            <w:tcW w:w="2093" w:type="dxa"/>
            <w:tcBorders>
              <w:top w:val="nil"/>
              <w:left w:val="nil"/>
              <w:bottom w:val="single" w:sz="4" w:space="0" w:color="auto"/>
              <w:right w:val="single" w:sz="4" w:space="0" w:color="auto"/>
            </w:tcBorders>
            <w:shd w:val="clear" w:color="auto" w:fill="auto"/>
            <w:vAlign w:val="center"/>
            <w:hideMark/>
          </w:tcPr>
          <w:p w14:paraId="795016C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1085B23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7411F81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706843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6AE3433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w:t>
            </w:r>
          </w:p>
        </w:tc>
        <w:tc>
          <w:tcPr>
            <w:tcW w:w="1283" w:type="dxa"/>
            <w:tcBorders>
              <w:top w:val="nil"/>
              <w:left w:val="nil"/>
              <w:bottom w:val="single" w:sz="4" w:space="0" w:color="auto"/>
              <w:right w:val="single" w:sz="4" w:space="0" w:color="auto"/>
            </w:tcBorders>
            <w:shd w:val="clear" w:color="auto" w:fill="auto"/>
            <w:vAlign w:val="center"/>
            <w:hideMark/>
          </w:tcPr>
          <w:p w14:paraId="2B9772A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0,003</w:t>
            </w:r>
          </w:p>
        </w:tc>
        <w:tc>
          <w:tcPr>
            <w:tcW w:w="2020" w:type="dxa"/>
            <w:tcBorders>
              <w:top w:val="nil"/>
              <w:left w:val="nil"/>
              <w:bottom w:val="single" w:sz="4" w:space="0" w:color="auto"/>
              <w:right w:val="single" w:sz="4" w:space="0" w:color="auto"/>
            </w:tcBorders>
            <w:shd w:val="clear" w:color="auto" w:fill="auto"/>
            <w:vAlign w:val="center"/>
            <w:hideMark/>
          </w:tcPr>
          <w:p w14:paraId="6C16FF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1495" w:type="dxa"/>
            <w:tcBorders>
              <w:top w:val="nil"/>
              <w:left w:val="nil"/>
              <w:bottom w:val="single" w:sz="4" w:space="0" w:color="auto"/>
              <w:right w:val="single" w:sz="4" w:space="0" w:color="auto"/>
            </w:tcBorders>
            <w:shd w:val="clear" w:color="auto" w:fill="auto"/>
            <w:vAlign w:val="center"/>
            <w:hideMark/>
          </w:tcPr>
          <w:p w14:paraId="4955F67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1DC5E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0,012</w:t>
            </w:r>
          </w:p>
        </w:tc>
        <w:tc>
          <w:tcPr>
            <w:tcW w:w="2067" w:type="dxa"/>
            <w:tcBorders>
              <w:top w:val="nil"/>
              <w:left w:val="nil"/>
              <w:bottom w:val="single" w:sz="4" w:space="0" w:color="auto"/>
              <w:right w:val="single" w:sz="4" w:space="0" w:color="auto"/>
            </w:tcBorders>
            <w:shd w:val="clear" w:color="auto" w:fill="auto"/>
            <w:vAlign w:val="center"/>
            <w:hideMark/>
          </w:tcPr>
          <w:p w14:paraId="7E32E9C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0,016</w:t>
            </w:r>
          </w:p>
        </w:tc>
      </w:tr>
      <w:tr w:rsidR="006E28B3" w:rsidRPr="00265581" w14:paraId="058BD20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EC28C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104</w:t>
            </w:r>
          </w:p>
        </w:tc>
        <w:tc>
          <w:tcPr>
            <w:tcW w:w="2093" w:type="dxa"/>
            <w:tcBorders>
              <w:top w:val="nil"/>
              <w:left w:val="nil"/>
              <w:bottom w:val="single" w:sz="4" w:space="0" w:color="auto"/>
              <w:right w:val="single" w:sz="4" w:space="0" w:color="auto"/>
            </w:tcBorders>
            <w:shd w:val="clear" w:color="auto" w:fill="auto"/>
            <w:vAlign w:val="center"/>
            <w:hideMark/>
          </w:tcPr>
          <w:p w14:paraId="489D8B2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EEFF7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36F82E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6A203F4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722975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3B7EDB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0CB056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63F7BA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1CCB8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15D0C7C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4F10D79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0049E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105</w:t>
            </w:r>
          </w:p>
        </w:tc>
        <w:tc>
          <w:tcPr>
            <w:tcW w:w="2093" w:type="dxa"/>
            <w:tcBorders>
              <w:top w:val="nil"/>
              <w:left w:val="nil"/>
              <w:bottom w:val="single" w:sz="4" w:space="0" w:color="auto"/>
              <w:right w:val="single" w:sz="4" w:space="0" w:color="auto"/>
            </w:tcBorders>
            <w:shd w:val="clear" w:color="auto" w:fill="auto"/>
            <w:vAlign w:val="center"/>
            <w:hideMark/>
          </w:tcPr>
          <w:p w14:paraId="2C528C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5DD060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3B3DA3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46C74D8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2026</w:t>
            </w:r>
          </w:p>
        </w:tc>
        <w:tc>
          <w:tcPr>
            <w:tcW w:w="1559" w:type="dxa"/>
            <w:tcBorders>
              <w:top w:val="nil"/>
              <w:left w:val="nil"/>
              <w:bottom w:val="single" w:sz="4" w:space="0" w:color="auto"/>
              <w:right w:val="single" w:sz="4" w:space="0" w:color="auto"/>
            </w:tcBorders>
            <w:shd w:val="clear" w:color="auto" w:fill="auto"/>
            <w:vAlign w:val="center"/>
            <w:hideMark/>
          </w:tcPr>
          <w:p w14:paraId="66F74E3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387FDF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1CBD97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307963D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BF810A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36A410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5219C16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42CBD3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106</w:t>
            </w:r>
          </w:p>
        </w:tc>
        <w:tc>
          <w:tcPr>
            <w:tcW w:w="2093" w:type="dxa"/>
            <w:tcBorders>
              <w:top w:val="nil"/>
              <w:left w:val="nil"/>
              <w:bottom w:val="single" w:sz="4" w:space="0" w:color="auto"/>
              <w:right w:val="single" w:sz="4" w:space="0" w:color="auto"/>
            </w:tcBorders>
            <w:shd w:val="clear" w:color="auto" w:fill="auto"/>
            <w:vAlign w:val="center"/>
            <w:hideMark/>
          </w:tcPr>
          <w:p w14:paraId="5363A14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302EE06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1163D7C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3E5A2A5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241709C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0,52</w:t>
            </w:r>
          </w:p>
        </w:tc>
        <w:tc>
          <w:tcPr>
            <w:tcW w:w="1283" w:type="dxa"/>
            <w:tcBorders>
              <w:top w:val="nil"/>
              <w:left w:val="nil"/>
              <w:bottom w:val="single" w:sz="4" w:space="0" w:color="auto"/>
              <w:right w:val="single" w:sz="4" w:space="0" w:color="auto"/>
            </w:tcBorders>
            <w:shd w:val="clear" w:color="auto" w:fill="auto"/>
            <w:vAlign w:val="center"/>
            <w:hideMark/>
          </w:tcPr>
          <w:p w14:paraId="22DFA7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79357B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13D86C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0B44F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0,691</w:t>
            </w:r>
          </w:p>
        </w:tc>
        <w:tc>
          <w:tcPr>
            <w:tcW w:w="2067" w:type="dxa"/>
            <w:tcBorders>
              <w:top w:val="nil"/>
              <w:left w:val="nil"/>
              <w:bottom w:val="single" w:sz="4" w:space="0" w:color="auto"/>
              <w:right w:val="single" w:sz="4" w:space="0" w:color="auto"/>
            </w:tcBorders>
            <w:shd w:val="clear" w:color="auto" w:fill="auto"/>
            <w:vAlign w:val="center"/>
            <w:hideMark/>
          </w:tcPr>
          <w:p w14:paraId="5061C6F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0,929</w:t>
            </w:r>
          </w:p>
        </w:tc>
      </w:tr>
      <w:tr w:rsidR="006E28B3" w:rsidRPr="00265581" w14:paraId="749A1FD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11E3D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107</w:t>
            </w:r>
          </w:p>
        </w:tc>
        <w:tc>
          <w:tcPr>
            <w:tcW w:w="2093" w:type="dxa"/>
            <w:tcBorders>
              <w:top w:val="nil"/>
              <w:left w:val="nil"/>
              <w:bottom w:val="single" w:sz="4" w:space="0" w:color="auto"/>
              <w:right w:val="single" w:sz="4" w:space="0" w:color="auto"/>
            </w:tcBorders>
            <w:shd w:val="clear" w:color="auto" w:fill="auto"/>
            <w:vAlign w:val="center"/>
            <w:hideMark/>
          </w:tcPr>
          <w:p w14:paraId="4019F0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3E3A753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63B000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72054F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50C764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0,815</w:t>
            </w:r>
          </w:p>
        </w:tc>
        <w:tc>
          <w:tcPr>
            <w:tcW w:w="1283" w:type="dxa"/>
            <w:tcBorders>
              <w:top w:val="nil"/>
              <w:left w:val="nil"/>
              <w:bottom w:val="single" w:sz="4" w:space="0" w:color="auto"/>
              <w:right w:val="single" w:sz="4" w:space="0" w:color="auto"/>
            </w:tcBorders>
            <w:shd w:val="clear" w:color="auto" w:fill="auto"/>
            <w:vAlign w:val="center"/>
            <w:hideMark/>
          </w:tcPr>
          <w:p w14:paraId="0C759F9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1778693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0169BC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065BA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1,081</w:t>
            </w:r>
          </w:p>
        </w:tc>
        <w:tc>
          <w:tcPr>
            <w:tcW w:w="2067" w:type="dxa"/>
            <w:tcBorders>
              <w:top w:val="nil"/>
              <w:left w:val="nil"/>
              <w:bottom w:val="single" w:sz="4" w:space="0" w:color="auto"/>
              <w:right w:val="single" w:sz="4" w:space="0" w:color="auto"/>
            </w:tcBorders>
            <w:shd w:val="clear" w:color="auto" w:fill="auto"/>
            <w:vAlign w:val="center"/>
            <w:hideMark/>
          </w:tcPr>
          <w:p w14:paraId="69A185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1,454</w:t>
            </w:r>
          </w:p>
        </w:tc>
      </w:tr>
      <w:tr w:rsidR="006E28B3" w:rsidRPr="00265581" w14:paraId="25A4AA62"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7C56FA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108</w:t>
            </w:r>
          </w:p>
        </w:tc>
        <w:tc>
          <w:tcPr>
            <w:tcW w:w="2093" w:type="dxa"/>
            <w:tcBorders>
              <w:top w:val="nil"/>
              <w:left w:val="nil"/>
              <w:bottom w:val="single" w:sz="4" w:space="0" w:color="auto"/>
              <w:right w:val="single" w:sz="4" w:space="0" w:color="auto"/>
            </w:tcBorders>
            <w:shd w:val="clear" w:color="auto" w:fill="auto"/>
            <w:vAlign w:val="center"/>
            <w:hideMark/>
          </w:tcPr>
          <w:p w14:paraId="4C5911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10068E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669001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3D9131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0624670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w:t>
            </w:r>
          </w:p>
        </w:tc>
        <w:tc>
          <w:tcPr>
            <w:tcW w:w="1283" w:type="dxa"/>
            <w:tcBorders>
              <w:top w:val="nil"/>
              <w:left w:val="nil"/>
              <w:bottom w:val="single" w:sz="4" w:space="0" w:color="auto"/>
              <w:right w:val="single" w:sz="4" w:space="0" w:color="auto"/>
            </w:tcBorders>
            <w:shd w:val="clear" w:color="auto" w:fill="auto"/>
            <w:vAlign w:val="center"/>
            <w:hideMark/>
          </w:tcPr>
          <w:p w14:paraId="3D91FA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0,003</w:t>
            </w:r>
          </w:p>
        </w:tc>
        <w:tc>
          <w:tcPr>
            <w:tcW w:w="2020" w:type="dxa"/>
            <w:tcBorders>
              <w:top w:val="nil"/>
              <w:left w:val="nil"/>
              <w:bottom w:val="single" w:sz="4" w:space="0" w:color="auto"/>
              <w:right w:val="single" w:sz="4" w:space="0" w:color="auto"/>
            </w:tcBorders>
            <w:shd w:val="clear" w:color="auto" w:fill="auto"/>
            <w:vAlign w:val="center"/>
            <w:hideMark/>
          </w:tcPr>
          <w:p w14:paraId="24496A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1495" w:type="dxa"/>
            <w:tcBorders>
              <w:top w:val="nil"/>
              <w:left w:val="nil"/>
              <w:bottom w:val="single" w:sz="4" w:space="0" w:color="auto"/>
              <w:right w:val="single" w:sz="4" w:space="0" w:color="auto"/>
            </w:tcBorders>
            <w:shd w:val="clear" w:color="auto" w:fill="auto"/>
            <w:vAlign w:val="center"/>
            <w:hideMark/>
          </w:tcPr>
          <w:p w14:paraId="2F7933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7C61C9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0,012</w:t>
            </w:r>
          </w:p>
        </w:tc>
        <w:tc>
          <w:tcPr>
            <w:tcW w:w="2067" w:type="dxa"/>
            <w:tcBorders>
              <w:top w:val="nil"/>
              <w:left w:val="nil"/>
              <w:bottom w:val="single" w:sz="4" w:space="0" w:color="auto"/>
              <w:right w:val="single" w:sz="4" w:space="0" w:color="auto"/>
            </w:tcBorders>
            <w:shd w:val="clear" w:color="auto" w:fill="auto"/>
            <w:vAlign w:val="center"/>
            <w:hideMark/>
          </w:tcPr>
          <w:p w14:paraId="6642A4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0,016</w:t>
            </w:r>
          </w:p>
        </w:tc>
      </w:tr>
      <w:tr w:rsidR="006E28B3" w:rsidRPr="00265581" w14:paraId="02008ED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92937B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109</w:t>
            </w:r>
          </w:p>
        </w:tc>
        <w:tc>
          <w:tcPr>
            <w:tcW w:w="2093" w:type="dxa"/>
            <w:tcBorders>
              <w:top w:val="nil"/>
              <w:left w:val="nil"/>
              <w:bottom w:val="single" w:sz="4" w:space="0" w:color="auto"/>
              <w:right w:val="single" w:sz="4" w:space="0" w:color="auto"/>
            </w:tcBorders>
            <w:shd w:val="clear" w:color="auto" w:fill="auto"/>
            <w:vAlign w:val="center"/>
            <w:hideMark/>
          </w:tcPr>
          <w:p w14:paraId="7D4C01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67EB6C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4DA897A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57CDDA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0F49E0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20236E1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0A4244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2B4FFF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708B2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63A668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7C18850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A7489E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110</w:t>
            </w:r>
          </w:p>
        </w:tc>
        <w:tc>
          <w:tcPr>
            <w:tcW w:w="2093" w:type="dxa"/>
            <w:tcBorders>
              <w:top w:val="nil"/>
              <w:left w:val="nil"/>
              <w:bottom w:val="single" w:sz="4" w:space="0" w:color="auto"/>
              <w:right w:val="single" w:sz="4" w:space="0" w:color="auto"/>
            </w:tcBorders>
            <w:shd w:val="clear" w:color="auto" w:fill="auto"/>
            <w:vAlign w:val="center"/>
            <w:hideMark/>
          </w:tcPr>
          <w:p w14:paraId="13DB147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6AC4C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2B086A5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7CE36A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2027</w:t>
            </w:r>
          </w:p>
        </w:tc>
        <w:tc>
          <w:tcPr>
            <w:tcW w:w="1559" w:type="dxa"/>
            <w:tcBorders>
              <w:top w:val="nil"/>
              <w:left w:val="nil"/>
              <w:bottom w:val="single" w:sz="4" w:space="0" w:color="auto"/>
              <w:right w:val="single" w:sz="4" w:space="0" w:color="auto"/>
            </w:tcBorders>
            <w:shd w:val="clear" w:color="auto" w:fill="auto"/>
            <w:vAlign w:val="center"/>
            <w:hideMark/>
          </w:tcPr>
          <w:p w14:paraId="3B8288D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19C7573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0F6A00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709D0E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4331A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47900B9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6BE8C092"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3B539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111</w:t>
            </w:r>
          </w:p>
        </w:tc>
        <w:tc>
          <w:tcPr>
            <w:tcW w:w="2093" w:type="dxa"/>
            <w:tcBorders>
              <w:top w:val="nil"/>
              <w:left w:val="nil"/>
              <w:bottom w:val="single" w:sz="4" w:space="0" w:color="auto"/>
              <w:right w:val="single" w:sz="4" w:space="0" w:color="auto"/>
            </w:tcBorders>
            <w:shd w:val="clear" w:color="auto" w:fill="auto"/>
            <w:vAlign w:val="center"/>
            <w:hideMark/>
          </w:tcPr>
          <w:p w14:paraId="6A6EFEB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3F2DA5E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5542E52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025D557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2028</w:t>
            </w:r>
          </w:p>
        </w:tc>
        <w:tc>
          <w:tcPr>
            <w:tcW w:w="1559" w:type="dxa"/>
            <w:tcBorders>
              <w:top w:val="nil"/>
              <w:left w:val="nil"/>
              <w:bottom w:val="single" w:sz="4" w:space="0" w:color="auto"/>
              <w:right w:val="single" w:sz="4" w:space="0" w:color="auto"/>
            </w:tcBorders>
            <w:shd w:val="clear" w:color="auto" w:fill="auto"/>
            <w:vAlign w:val="center"/>
            <w:hideMark/>
          </w:tcPr>
          <w:p w14:paraId="51A4A9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0,468</w:t>
            </w:r>
          </w:p>
        </w:tc>
        <w:tc>
          <w:tcPr>
            <w:tcW w:w="1283" w:type="dxa"/>
            <w:tcBorders>
              <w:top w:val="nil"/>
              <w:left w:val="nil"/>
              <w:bottom w:val="single" w:sz="4" w:space="0" w:color="auto"/>
              <w:right w:val="single" w:sz="4" w:space="0" w:color="auto"/>
            </w:tcBorders>
            <w:shd w:val="clear" w:color="auto" w:fill="auto"/>
            <w:vAlign w:val="center"/>
            <w:hideMark/>
          </w:tcPr>
          <w:p w14:paraId="350EE7F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w:t>
            </w:r>
          </w:p>
        </w:tc>
        <w:tc>
          <w:tcPr>
            <w:tcW w:w="2020" w:type="dxa"/>
            <w:tcBorders>
              <w:top w:val="nil"/>
              <w:left w:val="nil"/>
              <w:bottom w:val="single" w:sz="4" w:space="0" w:color="auto"/>
              <w:right w:val="single" w:sz="4" w:space="0" w:color="auto"/>
            </w:tcBorders>
            <w:shd w:val="clear" w:color="auto" w:fill="auto"/>
            <w:vAlign w:val="center"/>
            <w:hideMark/>
          </w:tcPr>
          <w:p w14:paraId="17E682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0,409</w:t>
            </w:r>
          </w:p>
        </w:tc>
        <w:tc>
          <w:tcPr>
            <w:tcW w:w="1495" w:type="dxa"/>
            <w:tcBorders>
              <w:top w:val="nil"/>
              <w:left w:val="nil"/>
              <w:bottom w:val="single" w:sz="4" w:space="0" w:color="auto"/>
              <w:right w:val="single" w:sz="4" w:space="0" w:color="auto"/>
            </w:tcBorders>
            <w:shd w:val="clear" w:color="auto" w:fill="auto"/>
            <w:vAlign w:val="center"/>
            <w:hideMark/>
          </w:tcPr>
          <w:p w14:paraId="012DB99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235E0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0,638</w:t>
            </w:r>
          </w:p>
        </w:tc>
        <w:tc>
          <w:tcPr>
            <w:tcW w:w="2067" w:type="dxa"/>
            <w:tcBorders>
              <w:top w:val="nil"/>
              <w:left w:val="nil"/>
              <w:bottom w:val="single" w:sz="4" w:space="0" w:color="auto"/>
              <w:right w:val="single" w:sz="4" w:space="0" w:color="auto"/>
            </w:tcBorders>
            <w:shd w:val="clear" w:color="auto" w:fill="auto"/>
            <w:vAlign w:val="center"/>
            <w:hideMark/>
          </w:tcPr>
          <w:p w14:paraId="77E01D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0,877</w:t>
            </w:r>
          </w:p>
        </w:tc>
      </w:tr>
      <w:tr w:rsidR="006E28B3" w:rsidRPr="00265581" w14:paraId="798574D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B3099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112</w:t>
            </w:r>
          </w:p>
        </w:tc>
        <w:tc>
          <w:tcPr>
            <w:tcW w:w="2093" w:type="dxa"/>
            <w:tcBorders>
              <w:top w:val="nil"/>
              <w:left w:val="nil"/>
              <w:bottom w:val="single" w:sz="4" w:space="0" w:color="auto"/>
              <w:right w:val="single" w:sz="4" w:space="0" w:color="auto"/>
            </w:tcBorders>
            <w:shd w:val="clear" w:color="auto" w:fill="auto"/>
            <w:vAlign w:val="center"/>
            <w:hideMark/>
          </w:tcPr>
          <w:p w14:paraId="727027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39E203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744765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721F18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2028</w:t>
            </w:r>
          </w:p>
        </w:tc>
        <w:tc>
          <w:tcPr>
            <w:tcW w:w="1559" w:type="dxa"/>
            <w:tcBorders>
              <w:top w:val="nil"/>
              <w:left w:val="nil"/>
              <w:bottom w:val="single" w:sz="4" w:space="0" w:color="auto"/>
              <w:right w:val="single" w:sz="4" w:space="0" w:color="auto"/>
            </w:tcBorders>
            <w:shd w:val="clear" w:color="auto" w:fill="auto"/>
            <w:vAlign w:val="center"/>
            <w:hideMark/>
          </w:tcPr>
          <w:p w14:paraId="2DF834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0,733</w:t>
            </w:r>
          </w:p>
        </w:tc>
        <w:tc>
          <w:tcPr>
            <w:tcW w:w="1283" w:type="dxa"/>
            <w:tcBorders>
              <w:top w:val="nil"/>
              <w:left w:val="nil"/>
              <w:bottom w:val="single" w:sz="4" w:space="0" w:color="auto"/>
              <w:right w:val="single" w:sz="4" w:space="0" w:color="auto"/>
            </w:tcBorders>
            <w:shd w:val="clear" w:color="auto" w:fill="auto"/>
            <w:vAlign w:val="center"/>
            <w:hideMark/>
          </w:tcPr>
          <w:p w14:paraId="260EB9C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1DF8B85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69C4C74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D1E01A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67" w:type="dxa"/>
            <w:tcBorders>
              <w:top w:val="nil"/>
              <w:left w:val="nil"/>
              <w:bottom w:val="single" w:sz="4" w:space="0" w:color="auto"/>
              <w:right w:val="single" w:sz="4" w:space="0" w:color="auto"/>
            </w:tcBorders>
            <w:shd w:val="clear" w:color="auto" w:fill="auto"/>
            <w:vAlign w:val="center"/>
            <w:hideMark/>
          </w:tcPr>
          <w:p w14:paraId="43323E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1,373</w:t>
            </w:r>
          </w:p>
        </w:tc>
      </w:tr>
      <w:tr w:rsidR="006E28B3" w:rsidRPr="00265581" w14:paraId="1534136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FE1211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113</w:t>
            </w:r>
          </w:p>
        </w:tc>
        <w:tc>
          <w:tcPr>
            <w:tcW w:w="2093" w:type="dxa"/>
            <w:tcBorders>
              <w:top w:val="nil"/>
              <w:left w:val="nil"/>
              <w:bottom w:val="single" w:sz="4" w:space="0" w:color="auto"/>
              <w:right w:val="single" w:sz="4" w:space="0" w:color="auto"/>
            </w:tcBorders>
            <w:shd w:val="clear" w:color="auto" w:fill="auto"/>
            <w:vAlign w:val="center"/>
            <w:hideMark/>
          </w:tcPr>
          <w:p w14:paraId="4ABE80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09616E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79DEDF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7630FB6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2028</w:t>
            </w:r>
          </w:p>
        </w:tc>
        <w:tc>
          <w:tcPr>
            <w:tcW w:w="1559" w:type="dxa"/>
            <w:tcBorders>
              <w:top w:val="nil"/>
              <w:left w:val="nil"/>
              <w:bottom w:val="single" w:sz="4" w:space="0" w:color="auto"/>
              <w:right w:val="single" w:sz="4" w:space="0" w:color="auto"/>
            </w:tcBorders>
            <w:shd w:val="clear" w:color="auto" w:fill="auto"/>
            <w:vAlign w:val="center"/>
            <w:hideMark/>
          </w:tcPr>
          <w:p w14:paraId="502895F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0,009</w:t>
            </w:r>
          </w:p>
        </w:tc>
        <w:tc>
          <w:tcPr>
            <w:tcW w:w="1283" w:type="dxa"/>
            <w:tcBorders>
              <w:top w:val="nil"/>
              <w:left w:val="nil"/>
              <w:bottom w:val="single" w:sz="4" w:space="0" w:color="auto"/>
              <w:right w:val="single" w:sz="4" w:space="0" w:color="auto"/>
            </w:tcBorders>
            <w:shd w:val="clear" w:color="auto" w:fill="auto"/>
            <w:vAlign w:val="center"/>
            <w:hideMark/>
          </w:tcPr>
          <w:p w14:paraId="400E544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0,003</w:t>
            </w:r>
          </w:p>
        </w:tc>
        <w:tc>
          <w:tcPr>
            <w:tcW w:w="2020" w:type="dxa"/>
            <w:tcBorders>
              <w:top w:val="nil"/>
              <w:left w:val="nil"/>
              <w:bottom w:val="single" w:sz="4" w:space="0" w:color="auto"/>
              <w:right w:val="single" w:sz="4" w:space="0" w:color="auto"/>
            </w:tcBorders>
            <w:shd w:val="clear" w:color="auto" w:fill="auto"/>
            <w:vAlign w:val="center"/>
            <w:hideMark/>
          </w:tcPr>
          <w:p w14:paraId="00C464C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1495" w:type="dxa"/>
            <w:tcBorders>
              <w:top w:val="nil"/>
              <w:left w:val="nil"/>
              <w:bottom w:val="single" w:sz="4" w:space="0" w:color="auto"/>
              <w:right w:val="single" w:sz="4" w:space="0" w:color="auto"/>
            </w:tcBorders>
            <w:shd w:val="clear" w:color="auto" w:fill="auto"/>
            <w:vAlign w:val="center"/>
            <w:hideMark/>
          </w:tcPr>
          <w:p w14:paraId="095A6A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CB1AC6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0,011</w:t>
            </w:r>
          </w:p>
        </w:tc>
        <w:tc>
          <w:tcPr>
            <w:tcW w:w="2067" w:type="dxa"/>
            <w:tcBorders>
              <w:top w:val="nil"/>
              <w:left w:val="nil"/>
              <w:bottom w:val="single" w:sz="4" w:space="0" w:color="auto"/>
              <w:right w:val="single" w:sz="4" w:space="0" w:color="auto"/>
            </w:tcBorders>
            <w:shd w:val="clear" w:color="auto" w:fill="auto"/>
            <w:vAlign w:val="center"/>
            <w:hideMark/>
          </w:tcPr>
          <w:p w14:paraId="77305B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r>
      <w:tr w:rsidR="006E28B3" w:rsidRPr="00265581" w14:paraId="184D666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9D9034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114</w:t>
            </w:r>
          </w:p>
        </w:tc>
        <w:tc>
          <w:tcPr>
            <w:tcW w:w="2093" w:type="dxa"/>
            <w:tcBorders>
              <w:top w:val="nil"/>
              <w:left w:val="nil"/>
              <w:bottom w:val="single" w:sz="4" w:space="0" w:color="auto"/>
              <w:right w:val="single" w:sz="4" w:space="0" w:color="auto"/>
            </w:tcBorders>
            <w:shd w:val="clear" w:color="auto" w:fill="auto"/>
            <w:vAlign w:val="center"/>
            <w:hideMark/>
          </w:tcPr>
          <w:p w14:paraId="6560733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031FC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58A8C33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микрорайон 2</w:t>
            </w:r>
          </w:p>
        </w:tc>
        <w:tc>
          <w:tcPr>
            <w:tcW w:w="1744" w:type="dxa"/>
            <w:tcBorders>
              <w:top w:val="nil"/>
              <w:left w:val="nil"/>
              <w:bottom w:val="single" w:sz="4" w:space="0" w:color="auto"/>
              <w:right w:val="single" w:sz="4" w:space="0" w:color="auto"/>
            </w:tcBorders>
            <w:shd w:val="clear" w:color="auto" w:fill="auto"/>
            <w:vAlign w:val="center"/>
            <w:hideMark/>
          </w:tcPr>
          <w:p w14:paraId="5D567D2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2028</w:t>
            </w:r>
          </w:p>
        </w:tc>
        <w:tc>
          <w:tcPr>
            <w:tcW w:w="1559" w:type="dxa"/>
            <w:tcBorders>
              <w:top w:val="nil"/>
              <w:left w:val="nil"/>
              <w:bottom w:val="single" w:sz="4" w:space="0" w:color="auto"/>
              <w:right w:val="single" w:sz="4" w:space="0" w:color="auto"/>
            </w:tcBorders>
            <w:shd w:val="clear" w:color="auto" w:fill="auto"/>
            <w:vAlign w:val="center"/>
            <w:hideMark/>
          </w:tcPr>
          <w:p w14:paraId="5A0D4A3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0,332</w:t>
            </w:r>
          </w:p>
        </w:tc>
        <w:tc>
          <w:tcPr>
            <w:tcW w:w="1283" w:type="dxa"/>
            <w:tcBorders>
              <w:top w:val="nil"/>
              <w:left w:val="nil"/>
              <w:bottom w:val="single" w:sz="4" w:space="0" w:color="auto"/>
              <w:right w:val="single" w:sz="4" w:space="0" w:color="auto"/>
            </w:tcBorders>
            <w:shd w:val="clear" w:color="auto" w:fill="auto"/>
            <w:vAlign w:val="center"/>
            <w:hideMark/>
          </w:tcPr>
          <w:p w14:paraId="4AE602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0,073</w:t>
            </w:r>
          </w:p>
        </w:tc>
        <w:tc>
          <w:tcPr>
            <w:tcW w:w="2020" w:type="dxa"/>
            <w:tcBorders>
              <w:top w:val="nil"/>
              <w:left w:val="nil"/>
              <w:bottom w:val="single" w:sz="4" w:space="0" w:color="auto"/>
              <w:right w:val="single" w:sz="4" w:space="0" w:color="auto"/>
            </w:tcBorders>
            <w:shd w:val="clear" w:color="auto" w:fill="auto"/>
            <w:vAlign w:val="center"/>
            <w:hideMark/>
          </w:tcPr>
          <w:p w14:paraId="74E836F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0,176</w:t>
            </w:r>
          </w:p>
        </w:tc>
        <w:tc>
          <w:tcPr>
            <w:tcW w:w="1495" w:type="dxa"/>
            <w:tcBorders>
              <w:top w:val="nil"/>
              <w:left w:val="nil"/>
              <w:bottom w:val="single" w:sz="4" w:space="0" w:color="auto"/>
              <w:right w:val="single" w:sz="4" w:space="0" w:color="auto"/>
            </w:tcBorders>
            <w:shd w:val="clear" w:color="auto" w:fill="auto"/>
            <w:vAlign w:val="center"/>
            <w:hideMark/>
          </w:tcPr>
          <w:p w14:paraId="0B91373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D00D7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0,405</w:t>
            </w:r>
          </w:p>
        </w:tc>
        <w:tc>
          <w:tcPr>
            <w:tcW w:w="2067" w:type="dxa"/>
            <w:tcBorders>
              <w:top w:val="nil"/>
              <w:left w:val="nil"/>
              <w:bottom w:val="single" w:sz="4" w:space="0" w:color="auto"/>
              <w:right w:val="single" w:sz="4" w:space="0" w:color="auto"/>
            </w:tcBorders>
            <w:shd w:val="clear" w:color="auto" w:fill="auto"/>
            <w:vAlign w:val="center"/>
            <w:hideMark/>
          </w:tcPr>
          <w:p w14:paraId="046100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0,507</w:t>
            </w:r>
          </w:p>
        </w:tc>
      </w:tr>
      <w:tr w:rsidR="006E28B3" w:rsidRPr="00265581" w14:paraId="68FF544B"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C5EFE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115</w:t>
            </w:r>
          </w:p>
        </w:tc>
        <w:tc>
          <w:tcPr>
            <w:tcW w:w="2093" w:type="dxa"/>
            <w:tcBorders>
              <w:top w:val="nil"/>
              <w:left w:val="nil"/>
              <w:bottom w:val="single" w:sz="4" w:space="0" w:color="auto"/>
              <w:right w:val="single" w:sz="4" w:space="0" w:color="auto"/>
            </w:tcBorders>
            <w:shd w:val="clear" w:color="auto" w:fill="auto"/>
            <w:vAlign w:val="center"/>
            <w:hideMark/>
          </w:tcPr>
          <w:p w14:paraId="13590F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AC26F9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7040F4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06F21A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2028</w:t>
            </w:r>
          </w:p>
        </w:tc>
        <w:tc>
          <w:tcPr>
            <w:tcW w:w="1559" w:type="dxa"/>
            <w:tcBorders>
              <w:top w:val="nil"/>
              <w:left w:val="nil"/>
              <w:bottom w:val="single" w:sz="4" w:space="0" w:color="auto"/>
              <w:right w:val="single" w:sz="4" w:space="0" w:color="auto"/>
            </w:tcBorders>
            <w:shd w:val="clear" w:color="auto" w:fill="auto"/>
            <w:vAlign w:val="center"/>
            <w:hideMark/>
          </w:tcPr>
          <w:p w14:paraId="10ED1F7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73DCFDD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0002B9E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03A2D7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94215A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1745BA0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3932A76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651BD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116</w:t>
            </w:r>
          </w:p>
        </w:tc>
        <w:tc>
          <w:tcPr>
            <w:tcW w:w="2093" w:type="dxa"/>
            <w:tcBorders>
              <w:top w:val="nil"/>
              <w:left w:val="nil"/>
              <w:bottom w:val="single" w:sz="4" w:space="0" w:color="auto"/>
              <w:right w:val="single" w:sz="4" w:space="0" w:color="auto"/>
            </w:tcBorders>
            <w:shd w:val="clear" w:color="auto" w:fill="auto"/>
            <w:vAlign w:val="center"/>
            <w:hideMark/>
          </w:tcPr>
          <w:p w14:paraId="28E770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1E3A8A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25C930B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325E722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6C4D6F2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0,733</w:t>
            </w:r>
          </w:p>
        </w:tc>
        <w:tc>
          <w:tcPr>
            <w:tcW w:w="1283" w:type="dxa"/>
            <w:tcBorders>
              <w:top w:val="nil"/>
              <w:left w:val="nil"/>
              <w:bottom w:val="single" w:sz="4" w:space="0" w:color="auto"/>
              <w:right w:val="single" w:sz="4" w:space="0" w:color="auto"/>
            </w:tcBorders>
            <w:shd w:val="clear" w:color="auto" w:fill="auto"/>
            <w:vAlign w:val="center"/>
            <w:hideMark/>
          </w:tcPr>
          <w:p w14:paraId="71ADD4C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34C7C2C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6E8773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D726B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67" w:type="dxa"/>
            <w:tcBorders>
              <w:top w:val="nil"/>
              <w:left w:val="nil"/>
              <w:bottom w:val="single" w:sz="4" w:space="0" w:color="auto"/>
              <w:right w:val="single" w:sz="4" w:space="0" w:color="auto"/>
            </w:tcBorders>
            <w:shd w:val="clear" w:color="auto" w:fill="auto"/>
            <w:vAlign w:val="center"/>
            <w:hideMark/>
          </w:tcPr>
          <w:p w14:paraId="099F23F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1,373</w:t>
            </w:r>
          </w:p>
        </w:tc>
      </w:tr>
      <w:tr w:rsidR="006E28B3" w:rsidRPr="00265581" w14:paraId="7BCF9A36"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74DB0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117</w:t>
            </w:r>
          </w:p>
        </w:tc>
        <w:tc>
          <w:tcPr>
            <w:tcW w:w="2093" w:type="dxa"/>
            <w:tcBorders>
              <w:top w:val="nil"/>
              <w:left w:val="nil"/>
              <w:bottom w:val="single" w:sz="4" w:space="0" w:color="auto"/>
              <w:right w:val="single" w:sz="4" w:space="0" w:color="auto"/>
            </w:tcBorders>
            <w:shd w:val="clear" w:color="auto" w:fill="auto"/>
            <w:vAlign w:val="center"/>
            <w:hideMark/>
          </w:tcPr>
          <w:p w14:paraId="2A66D58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61BA0B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2CF0AD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16/17/18-этажный 6-ти секционный жилой дома</w:t>
            </w:r>
          </w:p>
        </w:tc>
        <w:tc>
          <w:tcPr>
            <w:tcW w:w="1744" w:type="dxa"/>
            <w:tcBorders>
              <w:top w:val="nil"/>
              <w:left w:val="nil"/>
              <w:bottom w:val="single" w:sz="4" w:space="0" w:color="auto"/>
              <w:right w:val="single" w:sz="4" w:space="0" w:color="auto"/>
            </w:tcBorders>
            <w:shd w:val="clear" w:color="auto" w:fill="auto"/>
            <w:vAlign w:val="center"/>
            <w:hideMark/>
          </w:tcPr>
          <w:p w14:paraId="282A89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02E181A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0,209</w:t>
            </w:r>
          </w:p>
        </w:tc>
        <w:tc>
          <w:tcPr>
            <w:tcW w:w="1283" w:type="dxa"/>
            <w:tcBorders>
              <w:top w:val="nil"/>
              <w:left w:val="nil"/>
              <w:bottom w:val="single" w:sz="4" w:space="0" w:color="auto"/>
              <w:right w:val="single" w:sz="4" w:space="0" w:color="auto"/>
            </w:tcBorders>
            <w:shd w:val="clear" w:color="auto" w:fill="auto"/>
            <w:vAlign w:val="center"/>
            <w:hideMark/>
          </w:tcPr>
          <w:p w14:paraId="203785C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0,094</w:t>
            </w:r>
          </w:p>
        </w:tc>
        <w:tc>
          <w:tcPr>
            <w:tcW w:w="2020" w:type="dxa"/>
            <w:tcBorders>
              <w:top w:val="nil"/>
              <w:left w:val="nil"/>
              <w:bottom w:val="single" w:sz="4" w:space="0" w:color="auto"/>
              <w:right w:val="single" w:sz="4" w:space="0" w:color="auto"/>
            </w:tcBorders>
            <w:shd w:val="clear" w:color="auto" w:fill="auto"/>
            <w:vAlign w:val="center"/>
            <w:hideMark/>
          </w:tcPr>
          <w:p w14:paraId="0D1356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0,227</w:t>
            </w:r>
          </w:p>
        </w:tc>
        <w:tc>
          <w:tcPr>
            <w:tcW w:w="1495" w:type="dxa"/>
            <w:tcBorders>
              <w:top w:val="nil"/>
              <w:left w:val="nil"/>
              <w:bottom w:val="single" w:sz="4" w:space="0" w:color="auto"/>
              <w:right w:val="single" w:sz="4" w:space="0" w:color="auto"/>
            </w:tcBorders>
            <w:shd w:val="clear" w:color="auto" w:fill="auto"/>
            <w:vAlign w:val="center"/>
            <w:hideMark/>
          </w:tcPr>
          <w:p w14:paraId="39DBAA4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B20E0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0,304</w:t>
            </w:r>
          </w:p>
        </w:tc>
        <w:tc>
          <w:tcPr>
            <w:tcW w:w="2067" w:type="dxa"/>
            <w:tcBorders>
              <w:top w:val="nil"/>
              <w:left w:val="nil"/>
              <w:bottom w:val="single" w:sz="4" w:space="0" w:color="auto"/>
              <w:right w:val="single" w:sz="4" w:space="0" w:color="auto"/>
            </w:tcBorders>
            <w:shd w:val="clear" w:color="auto" w:fill="auto"/>
            <w:vAlign w:val="center"/>
            <w:hideMark/>
          </w:tcPr>
          <w:p w14:paraId="775465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0,436</w:t>
            </w:r>
          </w:p>
        </w:tc>
      </w:tr>
      <w:tr w:rsidR="006E28B3" w:rsidRPr="00265581" w14:paraId="449A535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65BFD6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118</w:t>
            </w:r>
          </w:p>
        </w:tc>
        <w:tc>
          <w:tcPr>
            <w:tcW w:w="2093" w:type="dxa"/>
            <w:tcBorders>
              <w:top w:val="nil"/>
              <w:left w:val="nil"/>
              <w:bottom w:val="single" w:sz="4" w:space="0" w:color="auto"/>
              <w:right w:val="single" w:sz="4" w:space="0" w:color="auto"/>
            </w:tcBorders>
            <w:shd w:val="clear" w:color="auto" w:fill="auto"/>
            <w:vAlign w:val="center"/>
            <w:hideMark/>
          </w:tcPr>
          <w:p w14:paraId="721464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136082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7885E4E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43AC7A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4AD4B97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0,009</w:t>
            </w:r>
          </w:p>
        </w:tc>
        <w:tc>
          <w:tcPr>
            <w:tcW w:w="1283" w:type="dxa"/>
            <w:tcBorders>
              <w:top w:val="nil"/>
              <w:left w:val="nil"/>
              <w:bottom w:val="single" w:sz="4" w:space="0" w:color="auto"/>
              <w:right w:val="single" w:sz="4" w:space="0" w:color="auto"/>
            </w:tcBorders>
            <w:shd w:val="clear" w:color="auto" w:fill="auto"/>
            <w:vAlign w:val="center"/>
            <w:hideMark/>
          </w:tcPr>
          <w:p w14:paraId="5DDC06C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0,003</w:t>
            </w:r>
          </w:p>
        </w:tc>
        <w:tc>
          <w:tcPr>
            <w:tcW w:w="2020" w:type="dxa"/>
            <w:tcBorders>
              <w:top w:val="nil"/>
              <w:left w:val="nil"/>
              <w:bottom w:val="single" w:sz="4" w:space="0" w:color="auto"/>
              <w:right w:val="single" w:sz="4" w:space="0" w:color="auto"/>
            </w:tcBorders>
            <w:shd w:val="clear" w:color="auto" w:fill="auto"/>
            <w:vAlign w:val="center"/>
            <w:hideMark/>
          </w:tcPr>
          <w:p w14:paraId="5CFC3C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1495" w:type="dxa"/>
            <w:tcBorders>
              <w:top w:val="nil"/>
              <w:left w:val="nil"/>
              <w:bottom w:val="single" w:sz="4" w:space="0" w:color="auto"/>
              <w:right w:val="single" w:sz="4" w:space="0" w:color="auto"/>
            </w:tcBorders>
            <w:shd w:val="clear" w:color="auto" w:fill="auto"/>
            <w:vAlign w:val="center"/>
            <w:hideMark/>
          </w:tcPr>
          <w:p w14:paraId="53A36C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F81CDD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0,011</w:t>
            </w:r>
          </w:p>
        </w:tc>
        <w:tc>
          <w:tcPr>
            <w:tcW w:w="2067" w:type="dxa"/>
            <w:tcBorders>
              <w:top w:val="nil"/>
              <w:left w:val="nil"/>
              <w:bottom w:val="single" w:sz="4" w:space="0" w:color="auto"/>
              <w:right w:val="single" w:sz="4" w:space="0" w:color="auto"/>
            </w:tcBorders>
            <w:shd w:val="clear" w:color="auto" w:fill="auto"/>
            <w:vAlign w:val="center"/>
            <w:hideMark/>
          </w:tcPr>
          <w:p w14:paraId="71C243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r>
      <w:tr w:rsidR="006E28B3" w:rsidRPr="00265581" w14:paraId="1394C15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F7C75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119</w:t>
            </w:r>
          </w:p>
        </w:tc>
        <w:tc>
          <w:tcPr>
            <w:tcW w:w="2093" w:type="dxa"/>
            <w:tcBorders>
              <w:top w:val="nil"/>
              <w:left w:val="nil"/>
              <w:bottom w:val="single" w:sz="4" w:space="0" w:color="auto"/>
              <w:right w:val="single" w:sz="4" w:space="0" w:color="auto"/>
            </w:tcBorders>
            <w:shd w:val="clear" w:color="auto" w:fill="auto"/>
            <w:vAlign w:val="center"/>
            <w:hideMark/>
          </w:tcPr>
          <w:p w14:paraId="14B810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4506A0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4C0081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4A7FBD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2198D4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7F1CDE0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117EC7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47ACD7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CDDD3F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751A78A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4909603E"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CCB0D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120</w:t>
            </w:r>
          </w:p>
        </w:tc>
        <w:tc>
          <w:tcPr>
            <w:tcW w:w="2093" w:type="dxa"/>
            <w:tcBorders>
              <w:top w:val="nil"/>
              <w:left w:val="nil"/>
              <w:bottom w:val="single" w:sz="4" w:space="0" w:color="auto"/>
              <w:right w:val="single" w:sz="4" w:space="0" w:color="auto"/>
            </w:tcBorders>
            <w:shd w:val="clear" w:color="auto" w:fill="auto"/>
            <w:vAlign w:val="center"/>
            <w:hideMark/>
          </w:tcPr>
          <w:p w14:paraId="24C9971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64B530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160265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Офисы и автостоянка на 200 машино/мест</w:t>
            </w:r>
          </w:p>
        </w:tc>
        <w:tc>
          <w:tcPr>
            <w:tcW w:w="1744" w:type="dxa"/>
            <w:tcBorders>
              <w:top w:val="nil"/>
              <w:left w:val="nil"/>
              <w:bottom w:val="single" w:sz="4" w:space="0" w:color="auto"/>
              <w:right w:val="single" w:sz="4" w:space="0" w:color="auto"/>
            </w:tcBorders>
            <w:shd w:val="clear" w:color="auto" w:fill="auto"/>
            <w:vAlign w:val="center"/>
            <w:hideMark/>
          </w:tcPr>
          <w:p w14:paraId="74F711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2029</w:t>
            </w:r>
          </w:p>
        </w:tc>
        <w:tc>
          <w:tcPr>
            <w:tcW w:w="1559" w:type="dxa"/>
            <w:tcBorders>
              <w:top w:val="nil"/>
              <w:left w:val="nil"/>
              <w:bottom w:val="single" w:sz="4" w:space="0" w:color="auto"/>
              <w:right w:val="single" w:sz="4" w:space="0" w:color="auto"/>
            </w:tcBorders>
            <w:shd w:val="clear" w:color="auto" w:fill="auto"/>
            <w:vAlign w:val="center"/>
            <w:hideMark/>
          </w:tcPr>
          <w:p w14:paraId="456FD2D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0,222</w:t>
            </w:r>
          </w:p>
        </w:tc>
        <w:tc>
          <w:tcPr>
            <w:tcW w:w="1283" w:type="dxa"/>
            <w:tcBorders>
              <w:top w:val="nil"/>
              <w:left w:val="nil"/>
              <w:bottom w:val="single" w:sz="4" w:space="0" w:color="auto"/>
              <w:right w:val="single" w:sz="4" w:space="0" w:color="auto"/>
            </w:tcBorders>
            <w:shd w:val="clear" w:color="auto" w:fill="auto"/>
            <w:vAlign w:val="center"/>
            <w:hideMark/>
          </w:tcPr>
          <w:p w14:paraId="6DF8DDB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2020" w:type="dxa"/>
            <w:tcBorders>
              <w:top w:val="nil"/>
              <w:left w:val="nil"/>
              <w:bottom w:val="single" w:sz="4" w:space="0" w:color="auto"/>
              <w:right w:val="single" w:sz="4" w:space="0" w:color="auto"/>
            </w:tcBorders>
            <w:shd w:val="clear" w:color="auto" w:fill="auto"/>
            <w:vAlign w:val="center"/>
            <w:hideMark/>
          </w:tcPr>
          <w:p w14:paraId="7F5EC4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0,013</w:t>
            </w:r>
          </w:p>
        </w:tc>
        <w:tc>
          <w:tcPr>
            <w:tcW w:w="1495" w:type="dxa"/>
            <w:tcBorders>
              <w:top w:val="nil"/>
              <w:left w:val="nil"/>
              <w:bottom w:val="single" w:sz="4" w:space="0" w:color="auto"/>
              <w:right w:val="single" w:sz="4" w:space="0" w:color="auto"/>
            </w:tcBorders>
            <w:shd w:val="clear" w:color="auto" w:fill="auto"/>
            <w:vAlign w:val="center"/>
            <w:hideMark/>
          </w:tcPr>
          <w:p w14:paraId="71A8D2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4A676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0,227</w:t>
            </w:r>
          </w:p>
        </w:tc>
        <w:tc>
          <w:tcPr>
            <w:tcW w:w="2067" w:type="dxa"/>
            <w:tcBorders>
              <w:top w:val="nil"/>
              <w:left w:val="nil"/>
              <w:bottom w:val="single" w:sz="4" w:space="0" w:color="auto"/>
              <w:right w:val="single" w:sz="4" w:space="0" w:color="auto"/>
            </w:tcBorders>
            <w:shd w:val="clear" w:color="auto" w:fill="auto"/>
            <w:vAlign w:val="center"/>
            <w:hideMark/>
          </w:tcPr>
          <w:p w14:paraId="31168C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0,235</w:t>
            </w:r>
          </w:p>
        </w:tc>
      </w:tr>
      <w:tr w:rsidR="006E28B3" w:rsidRPr="00265581" w14:paraId="397712A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7BDF71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121</w:t>
            </w:r>
          </w:p>
        </w:tc>
        <w:tc>
          <w:tcPr>
            <w:tcW w:w="2093" w:type="dxa"/>
            <w:tcBorders>
              <w:top w:val="nil"/>
              <w:left w:val="nil"/>
              <w:bottom w:val="single" w:sz="4" w:space="0" w:color="auto"/>
              <w:right w:val="single" w:sz="4" w:space="0" w:color="auto"/>
            </w:tcBorders>
            <w:shd w:val="clear" w:color="auto" w:fill="auto"/>
            <w:vAlign w:val="center"/>
            <w:hideMark/>
          </w:tcPr>
          <w:p w14:paraId="1DBD6C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06F26C4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1D2F85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432261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2030</w:t>
            </w:r>
          </w:p>
        </w:tc>
        <w:tc>
          <w:tcPr>
            <w:tcW w:w="1559" w:type="dxa"/>
            <w:tcBorders>
              <w:top w:val="nil"/>
              <w:left w:val="nil"/>
              <w:bottom w:val="single" w:sz="4" w:space="0" w:color="auto"/>
              <w:right w:val="single" w:sz="4" w:space="0" w:color="auto"/>
            </w:tcBorders>
            <w:shd w:val="clear" w:color="auto" w:fill="auto"/>
            <w:vAlign w:val="center"/>
            <w:hideMark/>
          </w:tcPr>
          <w:p w14:paraId="18FC08A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0,733</w:t>
            </w:r>
          </w:p>
        </w:tc>
        <w:tc>
          <w:tcPr>
            <w:tcW w:w="1283" w:type="dxa"/>
            <w:tcBorders>
              <w:top w:val="nil"/>
              <w:left w:val="nil"/>
              <w:bottom w:val="single" w:sz="4" w:space="0" w:color="auto"/>
              <w:right w:val="single" w:sz="4" w:space="0" w:color="auto"/>
            </w:tcBorders>
            <w:shd w:val="clear" w:color="auto" w:fill="auto"/>
            <w:vAlign w:val="center"/>
            <w:hideMark/>
          </w:tcPr>
          <w:p w14:paraId="17E529F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4D88AC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0F5418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8444D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67" w:type="dxa"/>
            <w:tcBorders>
              <w:top w:val="nil"/>
              <w:left w:val="nil"/>
              <w:bottom w:val="single" w:sz="4" w:space="0" w:color="auto"/>
              <w:right w:val="single" w:sz="4" w:space="0" w:color="auto"/>
            </w:tcBorders>
            <w:shd w:val="clear" w:color="auto" w:fill="auto"/>
            <w:vAlign w:val="center"/>
            <w:hideMark/>
          </w:tcPr>
          <w:p w14:paraId="5F6ED1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1,373</w:t>
            </w:r>
          </w:p>
        </w:tc>
      </w:tr>
      <w:tr w:rsidR="006E28B3" w:rsidRPr="00265581" w14:paraId="04A51E5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812C5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122</w:t>
            </w:r>
          </w:p>
        </w:tc>
        <w:tc>
          <w:tcPr>
            <w:tcW w:w="2093" w:type="dxa"/>
            <w:tcBorders>
              <w:top w:val="nil"/>
              <w:left w:val="nil"/>
              <w:bottom w:val="single" w:sz="4" w:space="0" w:color="auto"/>
              <w:right w:val="single" w:sz="4" w:space="0" w:color="auto"/>
            </w:tcBorders>
            <w:shd w:val="clear" w:color="auto" w:fill="auto"/>
            <w:vAlign w:val="center"/>
            <w:hideMark/>
          </w:tcPr>
          <w:p w14:paraId="733E8B0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168652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5CFD92A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06F0432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2030</w:t>
            </w:r>
          </w:p>
        </w:tc>
        <w:tc>
          <w:tcPr>
            <w:tcW w:w="1559" w:type="dxa"/>
            <w:tcBorders>
              <w:top w:val="nil"/>
              <w:left w:val="nil"/>
              <w:bottom w:val="single" w:sz="4" w:space="0" w:color="auto"/>
              <w:right w:val="single" w:sz="4" w:space="0" w:color="auto"/>
            </w:tcBorders>
            <w:shd w:val="clear" w:color="auto" w:fill="auto"/>
            <w:vAlign w:val="center"/>
            <w:hideMark/>
          </w:tcPr>
          <w:p w14:paraId="4A4CD5E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0,009</w:t>
            </w:r>
          </w:p>
        </w:tc>
        <w:tc>
          <w:tcPr>
            <w:tcW w:w="1283" w:type="dxa"/>
            <w:tcBorders>
              <w:top w:val="nil"/>
              <w:left w:val="nil"/>
              <w:bottom w:val="single" w:sz="4" w:space="0" w:color="auto"/>
              <w:right w:val="single" w:sz="4" w:space="0" w:color="auto"/>
            </w:tcBorders>
            <w:shd w:val="clear" w:color="auto" w:fill="auto"/>
            <w:vAlign w:val="center"/>
            <w:hideMark/>
          </w:tcPr>
          <w:p w14:paraId="00B6FB9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0,003</w:t>
            </w:r>
          </w:p>
        </w:tc>
        <w:tc>
          <w:tcPr>
            <w:tcW w:w="2020" w:type="dxa"/>
            <w:tcBorders>
              <w:top w:val="nil"/>
              <w:left w:val="nil"/>
              <w:bottom w:val="single" w:sz="4" w:space="0" w:color="auto"/>
              <w:right w:val="single" w:sz="4" w:space="0" w:color="auto"/>
            </w:tcBorders>
            <w:shd w:val="clear" w:color="auto" w:fill="auto"/>
            <w:vAlign w:val="center"/>
            <w:hideMark/>
          </w:tcPr>
          <w:p w14:paraId="06DF00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0,006</w:t>
            </w:r>
          </w:p>
        </w:tc>
        <w:tc>
          <w:tcPr>
            <w:tcW w:w="1495" w:type="dxa"/>
            <w:tcBorders>
              <w:top w:val="nil"/>
              <w:left w:val="nil"/>
              <w:bottom w:val="single" w:sz="4" w:space="0" w:color="auto"/>
              <w:right w:val="single" w:sz="4" w:space="0" w:color="auto"/>
            </w:tcBorders>
            <w:shd w:val="clear" w:color="auto" w:fill="auto"/>
            <w:vAlign w:val="center"/>
            <w:hideMark/>
          </w:tcPr>
          <w:p w14:paraId="34104E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09AC1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0,011</w:t>
            </w:r>
          </w:p>
        </w:tc>
        <w:tc>
          <w:tcPr>
            <w:tcW w:w="2067" w:type="dxa"/>
            <w:tcBorders>
              <w:top w:val="nil"/>
              <w:left w:val="nil"/>
              <w:bottom w:val="single" w:sz="4" w:space="0" w:color="auto"/>
              <w:right w:val="single" w:sz="4" w:space="0" w:color="auto"/>
            </w:tcBorders>
            <w:shd w:val="clear" w:color="auto" w:fill="auto"/>
            <w:vAlign w:val="center"/>
            <w:hideMark/>
          </w:tcPr>
          <w:p w14:paraId="7BF1C1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0,015</w:t>
            </w:r>
          </w:p>
        </w:tc>
      </w:tr>
      <w:tr w:rsidR="006E28B3" w:rsidRPr="00265581" w14:paraId="1AE8237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D8A622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lastRenderedPageBreak/>
              <w:t>123</w:t>
            </w:r>
          </w:p>
        </w:tc>
        <w:tc>
          <w:tcPr>
            <w:tcW w:w="2093" w:type="dxa"/>
            <w:tcBorders>
              <w:top w:val="nil"/>
              <w:left w:val="nil"/>
              <w:bottom w:val="single" w:sz="4" w:space="0" w:color="auto"/>
              <w:right w:val="single" w:sz="4" w:space="0" w:color="auto"/>
            </w:tcBorders>
            <w:shd w:val="clear" w:color="auto" w:fill="auto"/>
            <w:vAlign w:val="center"/>
            <w:hideMark/>
          </w:tcPr>
          <w:p w14:paraId="50E4248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B59DE8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21BBB81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39912CC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2030</w:t>
            </w:r>
          </w:p>
        </w:tc>
        <w:tc>
          <w:tcPr>
            <w:tcW w:w="1559" w:type="dxa"/>
            <w:tcBorders>
              <w:top w:val="nil"/>
              <w:left w:val="nil"/>
              <w:bottom w:val="single" w:sz="4" w:space="0" w:color="auto"/>
              <w:right w:val="single" w:sz="4" w:space="0" w:color="auto"/>
            </w:tcBorders>
            <w:shd w:val="clear" w:color="auto" w:fill="auto"/>
            <w:vAlign w:val="center"/>
            <w:hideMark/>
          </w:tcPr>
          <w:p w14:paraId="116FCEE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09600F2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4532830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3DDA0D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13532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20D4B3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2787A38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6A68F4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124</w:t>
            </w:r>
          </w:p>
        </w:tc>
        <w:tc>
          <w:tcPr>
            <w:tcW w:w="2093" w:type="dxa"/>
            <w:tcBorders>
              <w:top w:val="nil"/>
              <w:left w:val="nil"/>
              <w:bottom w:val="single" w:sz="4" w:space="0" w:color="auto"/>
              <w:right w:val="single" w:sz="4" w:space="0" w:color="auto"/>
            </w:tcBorders>
            <w:shd w:val="clear" w:color="auto" w:fill="auto"/>
            <w:vAlign w:val="center"/>
            <w:hideMark/>
          </w:tcPr>
          <w:p w14:paraId="4ED4B1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509DDF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538B1E5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1B1742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2031</w:t>
            </w:r>
          </w:p>
        </w:tc>
        <w:tc>
          <w:tcPr>
            <w:tcW w:w="1559" w:type="dxa"/>
            <w:tcBorders>
              <w:top w:val="nil"/>
              <w:left w:val="nil"/>
              <w:bottom w:val="single" w:sz="4" w:space="0" w:color="auto"/>
              <w:right w:val="single" w:sz="4" w:space="0" w:color="auto"/>
            </w:tcBorders>
            <w:shd w:val="clear" w:color="auto" w:fill="auto"/>
            <w:vAlign w:val="center"/>
            <w:hideMark/>
          </w:tcPr>
          <w:p w14:paraId="6653758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0,733</w:t>
            </w:r>
          </w:p>
        </w:tc>
        <w:tc>
          <w:tcPr>
            <w:tcW w:w="1283" w:type="dxa"/>
            <w:tcBorders>
              <w:top w:val="nil"/>
              <w:left w:val="nil"/>
              <w:bottom w:val="single" w:sz="4" w:space="0" w:color="auto"/>
              <w:right w:val="single" w:sz="4" w:space="0" w:color="auto"/>
            </w:tcBorders>
            <w:shd w:val="clear" w:color="auto" w:fill="auto"/>
            <w:vAlign w:val="center"/>
            <w:hideMark/>
          </w:tcPr>
          <w:p w14:paraId="2AD044B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12E9BC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2BFE1DB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EC76D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67" w:type="dxa"/>
            <w:tcBorders>
              <w:top w:val="nil"/>
              <w:left w:val="nil"/>
              <w:bottom w:val="single" w:sz="4" w:space="0" w:color="auto"/>
              <w:right w:val="single" w:sz="4" w:space="0" w:color="auto"/>
            </w:tcBorders>
            <w:shd w:val="clear" w:color="auto" w:fill="auto"/>
            <w:vAlign w:val="center"/>
            <w:hideMark/>
          </w:tcPr>
          <w:p w14:paraId="53BD7D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1,373</w:t>
            </w:r>
          </w:p>
        </w:tc>
      </w:tr>
      <w:tr w:rsidR="006E28B3" w:rsidRPr="00265581" w14:paraId="25C6BE3B"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99A640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125</w:t>
            </w:r>
          </w:p>
        </w:tc>
        <w:tc>
          <w:tcPr>
            <w:tcW w:w="2093" w:type="dxa"/>
            <w:tcBorders>
              <w:top w:val="nil"/>
              <w:left w:val="nil"/>
              <w:bottom w:val="single" w:sz="4" w:space="0" w:color="auto"/>
              <w:right w:val="single" w:sz="4" w:space="0" w:color="auto"/>
            </w:tcBorders>
            <w:shd w:val="clear" w:color="auto" w:fill="auto"/>
            <w:vAlign w:val="center"/>
            <w:hideMark/>
          </w:tcPr>
          <w:p w14:paraId="52FCAB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24190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6851AD2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206CC0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2031</w:t>
            </w:r>
          </w:p>
        </w:tc>
        <w:tc>
          <w:tcPr>
            <w:tcW w:w="1559" w:type="dxa"/>
            <w:tcBorders>
              <w:top w:val="nil"/>
              <w:left w:val="nil"/>
              <w:bottom w:val="single" w:sz="4" w:space="0" w:color="auto"/>
              <w:right w:val="single" w:sz="4" w:space="0" w:color="auto"/>
            </w:tcBorders>
            <w:shd w:val="clear" w:color="auto" w:fill="auto"/>
            <w:vAlign w:val="center"/>
            <w:hideMark/>
          </w:tcPr>
          <w:p w14:paraId="073060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0,209</w:t>
            </w:r>
          </w:p>
        </w:tc>
        <w:tc>
          <w:tcPr>
            <w:tcW w:w="1283" w:type="dxa"/>
            <w:tcBorders>
              <w:top w:val="nil"/>
              <w:left w:val="nil"/>
              <w:bottom w:val="single" w:sz="4" w:space="0" w:color="auto"/>
              <w:right w:val="single" w:sz="4" w:space="0" w:color="auto"/>
            </w:tcBorders>
            <w:shd w:val="clear" w:color="auto" w:fill="auto"/>
            <w:vAlign w:val="center"/>
            <w:hideMark/>
          </w:tcPr>
          <w:p w14:paraId="65EF92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0,094</w:t>
            </w:r>
          </w:p>
        </w:tc>
        <w:tc>
          <w:tcPr>
            <w:tcW w:w="2020" w:type="dxa"/>
            <w:tcBorders>
              <w:top w:val="nil"/>
              <w:left w:val="nil"/>
              <w:bottom w:val="single" w:sz="4" w:space="0" w:color="auto"/>
              <w:right w:val="single" w:sz="4" w:space="0" w:color="auto"/>
            </w:tcBorders>
            <w:shd w:val="clear" w:color="auto" w:fill="auto"/>
            <w:vAlign w:val="center"/>
            <w:hideMark/>
          </w:tcPr>
          <w:p w14:paraId="32E0C4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0,227</w:t>
            </w:r>
          </w:p>
        </w:tc>
        <w:tc>
          <w:tcPr>
            <w:tcW w:w="1495" w:type="dxa"/>
            <w:tcBorders>
              <w:top w:val="nil"/>
              <w:left w:val="nil"/>
              <w:bottom w:val="single" w:sz="4" w:space="0" w:color="auto"/>
              <w:right w:val="single" w:sz="4" w:space="0" w:color="auto"/>
            </w:tcBorders>
            <w:shd w:val="clear" w:color="auto" w:fill="auto"/>
            <w:vAlign w:val="center"/>
            <w:hideMark/>
          </w:tcPr>
          <w:p w14:paraId="73DC7B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C8007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0,304</w:t>
            </w:r>
          </w:p>
        </w:tc>
        <w:tc>
          <w:tcPr>
            <w:tcW w:w="2067" w:type="dxa"/>
            <w:tcBorders>
              <w:top w:val="nil"/>
              <w:left w:val="nil"/>
              <w:bottom w:val="single" w:sz="4" w:space="0" w:color="auto"/>
              <w:right w:val="single" w:sz="4" w:space="0" w:color="auto"/>
            </w:tcBorders>
            <w:shd w:val="clear" w:color="auto" w:fill="auto"/>
            <w:vAlign w:val="center"/>
            <w:hideMark/>
          </w:tcPr>
          <w:p w14:paraId="06AFEA9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0,436</w:t>
            </w:r>
          </w:p>
        </w:tc>
      </w:tr>
      <w:tr w:rsidR="006E28B3" w:rsidRPr="00265581" w14:paraId="4849F63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47C93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126</w:t>
            </w:r>
          </w:p>
        </w:tc>
        <w:tc>
          <w:tcPr>
            <w:tcW w:w="2093" w:type="dxa"/>
            <w:tcBorders>
              <w:top w:val="nil"/>
              <w:left w:val="nil"/>
              <w:bottom w:val="single" w:sz="4" w:space="0" w:color="auto"/>
              <w:right w:val="single" w:sz="4" w:space="0" w:color="auto"/>
            </w:tcBorders>
            <w:shd w:val="clear" w:color="auto" w:fill="auto"/>
            <w:vAlign w:val="center"/>
            <w:hideMark/>
          </w:tcPr>
          <w:p w14:paraId="4A23689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B6F57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09822E0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622CC1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2031</w:t>
            </w:r>
          </w:p>
        </w:tc>
        <w:tc>
          <w:tcPr>
            <w:tcW w:w="1559" w:type="dxa"/>
            <w:tcBorders>
              <w:top w:val="nil"/>
              <w:left w:val="nil"/>
              <w:bottom w:val="single" w:sz="4" w:space="0" w:color="auto"/>
              <w:right w:val="single" w:sz="4" w:space="0" w:color="auto"/>
            </w:tcBorders>
            <w:shd w:val="clear" w:color="auto" w:fill="auto"/>
            <w:vAlign w:val="center"/>
            <w:hideMark/>
          </w:tcPr>
          <w:p w14:paraId="6A0CCCF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0821437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7F268E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052D871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EA498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4B70FA9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6FD3F53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877EF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127</w:t>
            </w:r>
          </w:p>
        </w:tc>
        <w:tc>
          <w:tcPr>
            <w:tcW w:w="2093" w:type="dxa"/>
            <w:tcBorders>
              <w:top w:val="nil"/>
              <w:left w:val="nil"/>
              <w:bottom w:val="single" w:sz="4" w:space="0" w:color="auto"/>
              <w:right w:val="single" w:sz="4" w:space="0" w:color="auto"/>
            </w:tcBorders>
            <w:shd w:val="clear" w:color="auto" w:fill="auto"/>
            <w:vAlign w:val="center"/>
            <w:hideMark/>
          </w:tcPr>
          <w:p w14:paraId="0C2ED8C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7C4041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480DB2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507A13D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2032</w:t>
            </w:r>
          </w:p>
        </w:tc>
        <w:tc>
          <w:tcPr>
            <w:tcW w:w="1559" w:type="dxa"/>
            <w:tcBorders>
              <w:top w:val="nil"/>
              <w:left w:val="nil"/>
              <w:bottom w:val="single" w:sz="4" w:space="0" w:color="auto"/>
              <w:right w:val="single" w:sz="4" w:space="0" w:color="auto"/>
            </w:tcBorders>
            <w:shd w:val="clear" w:color="auto" w:fill="auto"/>
            <w:vAlign w:val="center"/>
            <w:hideMark/>
          </w:tcPr>
          <w:p w14:paraId="7657D34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0,733</w:t>
            </w:r>
          </w:p>
        </w:tc>
        <w:tc>
          <w:tcPr>
            <w:tcW w:w="1283" w:type="dxa"/>
            <w:tcBorders>
              <w:top w:val="nil"/>
              <w:left w:val="nil"/>
              <w:bottom w:val="single" w:sz="4" w:space="0" w:color="auto"/>
              <w:right w:val="single" w:sz="4" w:space="0" w:color="auto"/>
            </w:tcBorders>
            <w:shd w:val="clear" w:color="auto" w:fill="auto"/>
            <w:vAlign w:val="center"/>
            <w:hideMark/>
          </w:tcPr>
          <w:p w14:paraId="22504EA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7DE59DF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6CE972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2CF29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67" w:type="dxa"/>
            <w:tcBorders>
              <w:top w:val="nil"/>
              <w:left w:val="nil"/>
              <w:bottom w:val="single" w:sz="4" w:space="0" w:color="auto"/>
              <w:right w:val="single" w:sz="4" w:space="0" w:color="auto"/>
            </w:tcBorders>
            <w:shd w:val="clear" w:color="auto" w:fill="auto"/>
            <w:vAlign w:val="center"/>
            <w:hideMark/>
          </w:tcPr>
          <w:p w14:paraId="707FBF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1,373</w:t>
            </w:r>
          </w:p>
        </w:tc>
      </w:tr>
      <w:tr w:rsidR="006E28B3" w:rsidRPr="00265581" w14:paraId="3638008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172D04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128</w:t>
            </w:r>
          </w:p>
        </w:tc>
        <w:tc>
          <w:tcPr>
            <w:tcW w:w="2093" w:type="dxa"/>
            <w:tcBorders>
              <w:top w:val="nil"/>
              <w:left w:val="nil"/>
              <w:bottom w:val="single" w:sz="4" w:space="0" w:color="auto"/>
              <w:right w:val="single" w:sz="4" w:space="0" w:color="auto"/>
            </w:tcBorders>
            <w:shd w:val="clear" w:color="auto" w:fill="auto"/>
            <w:vAlign w:val="center"/>
            <w:hideMark/>
          </w:tcPr>
          <w:p w14:paraId="1CAD7F3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46F68D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7B9DED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74A6032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2032</w:t>
            </w:r>
          </w:p>
        </w:tc>
        <w:tc>
          <w:tcPr>
            <w:tcW w:w="1559" w:type="dxa"/>
            <w:tcBorders>
              <w:top w:val="nil"/>
              <w:left w:val="nil"/>
              <w:bottom w:val="single" w:sz="4" w:space="0" w:color="auto"/>
              <w:right w:val="single" w:sz="4" w:space="0" w:color="auto"/>
            </w:tcBorders>
            <w:shd w:val="clear" w:color="auto" w:fill="auto"/>
            <w:vAlign w:val="center"/>
            <w:hideMark/>
          </w:tcPr>
          <w:p w14:paraId="1FD401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2344C23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1FDBC7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4D71BB0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F202D0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306BE4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4E8B321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D77FEE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129</w:t>
            </w:r>
          </w:p>
        </w:tc>
        <w:tc>
          <w:tcPr>
            <w:tcW w:w="2093" w:type="dxa"/>
            <w:tcBorders>
              <w:top w:val="nil"/>
              <w:left w:val="nil"/>
              <w:bottom w:val="single" w:sz="4" w:space="0" w:color="auto"/>
              <w:right w:val="single" w:sz="4" w:space="0" w:color="auto"/>
            </w:tcBorders>
            <w:shd w:val="clear" w:color="auto" w:fill="auto"/>
            <w:vAlign w:val="center"/>
            <w:hideMark/>
          </w:tcPr>
          <w:p w14:paraId="1F7A939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3C7C35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042EE3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5</w:t>
            </w:r>
          </w:p>
        </w:tc>
        <w:tc>
          <w:tcPr>
            <w:tcW w:w="1744" w:type="dxa"/>
            <w:tcBorders>
              <w:top w:val="nil"/>
              <w:left w:val="nil"/>
              <w:bottom w:val="single" w:sz="4" w:space="0" w:color="auto"/>
              <w:right w:val="single" w:sz="4" w:space="0" w:color="auto"/>
            </w:tcBorders>
            <w:shd w:val="clear" w:color="auto" w:fill="auto"/>
            <w:vAlign w:val="center"/>
            <w:hideMark/>
          </w:tcPr>
          <w:p w14:paraId="15E41E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6B68A35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0,489</w:t>
            </w:r>
          </w:p>
        </w:tc>
        <w:tc>
          <w:tcPr>
            <w:tcW w:w="1283" w:type="dxa"/>
            <w:tcBorders>
              <w:top w:val="nil"/>
              <w:left w:val="nil"/>
              <w:bottom w:val="single" w:sz="4" w:space="0" w:color="auto"/>
              <w:right w:val="single" w:sz="4" w:space="0" w:color="auto"/>
            </w:tcBorders>
            <w:shd w:val="clear" w:color="auto" w:fill="auto"/>
            <w:vAlign w:val="center"/>
            <w:hideMark/>
          </w:tcPr>
          <w:p w14:paraId="284EF54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0,178</w:t>
            </w:r>
          </w:p>
        </w:tc>
        <w:tc>
          <w:tcPr>
            <w:tcW w:w="2020" w:type="dxa"/>
            <w:tcBorders>
              <w:top w:val="nil"/>
              <w:left w:val="nil"/>
              <w:bottom w:val="single" w:sz="4" w:space="0" w:color="auto"/>
              <w:right w:val="single" w:sz="4" w:space="0" w:color="auto"/>
            </w:tcBorders>
            <w:shd w:val="clear" w:color="auto" w:fill="auto"/>
            <w:vAlign w:val="center"/>
            <w:hideMark/>
          </w:tcPr>
          <w:p w14:paraId="7824994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0,426</w:t>
            </w:r>
          </w:p>
        </w:tc>
        <w:tc>
          <w:tcPr>
            <w:tcW w:w="1495" w:type="dxa"/>
            <w:tcBorders>
              <w:top w:val="nil"/>
              <w:left w:val="nil"/>
              <w:bottom w:val="single" w:sz="4" w:space="0" w:color="auto"/>
              <w:right w:val="single" w:sz="4" w:space="0" w:color="auto"/>
            </w:tcBorders>
            <w:shd w:val="clear" w:color="auto" w:fill="auto"/>
            <w:vAlign w:val="center"/>
            <w:hideMark/>
          </w:tcPr>
          <w:p w14:paraId="2F1A307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AC2D54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0,666</w:t>
            </w:r>
          </w:p>
        </w:tc>
        <w:tc>
          <w:tcPr>
            <w:tcW w:w="2067" w:type="dxa"/>
            <w:tcBorders>
              <w:top w:val="nil"/>
              <w:left w:val="nil"/>
              <w:bottom w:val="single" w:sz="4" w:space="0" w:color="auto"/>
              <w:right w:val="single" w:sz="4" w:space="0" w:color="auto"/>
            </w:tcBorders>
            <w:shd w:val="clear" w:color="auto" w:fill="auto"/>
            <w:vAlign w:val="center"/>
            <w:hideMark/>
          </w:tcPr>
          <w:p w14:paraId="3F7D8CB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0,915</w:t>
            </w:r>
          </w:p>
        </w:tc>
      </w:tr>
      <w:tr w:rsidR="006E28B3" w:rsidRPr="00265581" w14:paraId="3D12DB6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D0DD41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130</w:t>
            </w:r>
          </w:p>
        </w:tc>
        <w:tc>
          <w:tcPr>
            <w:tcW w:w="2093" w:type="dxa"/>
            <w:tcBorders>
              <w:top w:val="nil"/>
              <w:left w:val="nil"/>
              <w:bottom w:val="single" w:sz="4" w:space="0" w:color="auto"/>
              <w:right w:val="single" w:sz="4" w:space="0" w:color="auto"/>
            </w:tcBorders>
            <w:shd w:val="clear" w:color="auto" w:fill="auto"/>
            <w:vAlign w:val="center"/>
            <w:hideMark/>
          </w:tcPr>
          <w:p w14:paraId="268DEB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2D9B8D2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438228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Жилая застройка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735E0C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7A2093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0,733</w:t>
            </w:r>
          </w:p>
        </w:tc>
        <w:tc>
          <w:tcPr>
            <w:tcW w:w="1283" w:type="dxa"/>
            <w:tcBorders>
              <w:top w:val="nil"/>
              <w:left w:val="nil"/>
              <w:bottom w:val="single" w:sz="4" w:space="0" w:color="auto"/>
              <w:right w:val="single" w:sz="4" w:space="0" w:color="auto"/>
            </w:tcBorders>
            <w:shd w:val="clear" w:color="auto" w:fill="auto"/>
            <w:vAlign w:val="center"/>
            <w:hideMark/>
          </w:tcPr>
          <w:p w14:paraId="4EB6B4B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0,267</w:t>
            </w:r>
          </w:p>
        </w:tc>
        <w:tc>
          <w:tcPr>
            <w:tcW w:w="2020" w:type="dxa"/>
            <w:tcBorders>
              <w:top w:val="nil"/>
              <w:left w:val="nil"/>
              <w:bottom w:val="single" w:sz="4" w:space="0" w:color="auto"/>
              <w:right w:val="single" w:sz="4" w:space="0" w:color="auto"/>
            </w:tcBorders>
            <w:shd w:val="clear" w:color="auto" w:fill="auto"/>
            <w:vAlign w:val="center"/>
            <w:hideMark/>
          </w:tcPr>
          <w:p w14:paraId="52408E1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0,64</w:t>
            </w:r>
          </w:p>
        </w:tc>
        <w:tc>
          <w:tcPr>
            <w:tcW w:w="1495" w:type="dxa"/>
            <w:tcBorders>
              <w:top w:val="nil"/>
              <w:left w:val="nil"/>
              <w:bottom w:val="single" w:sz="4" w:space="0" w:color="auto"/>
              <w:right w:val="single" w:sz="4" w:space="0" w:color="auto"/>
            </w:tcBorders>
            <w:shd w:val="clear" w:color="auto" w:fill="auto"/>
            <w:vAlign w:val="center"/>
            <w:hideMark/>
          </w:tcPr>
          <w:p w14:paraId="119854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BE744E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w:t>
            </w:r>
          </w:p>
        </w:tc>
        <w:tc>
          <w:tcPr>
            <w:tcW w:w="2067" w:type="dxa"/>
            <w:tcBorders>
              <w:top w:val="nil"/>
              <w:left w:val="nil"/>
              <w:bottom w:val="single" w:sz="4" w:space="0" w:color="auto"/>
              <w:right w:val="single" w:sz="4" w:space="0" w:color="auto"/>
            </w:tcBorders>
            <w:shd w:val="clear" w:color="auto" w:fill="auto"/>
            <w:vAlign w:val="center"/>
            <w:hideMark/>
          </w:tcPr>
          <w:p w14:paraId="124A079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1,373</w:t>
            </w:r>
          </w:p>
        </w:tc>
      </w:tr>
      <w:tr w:rsidR="006E28B3" w:rsidRPr="00265581" w14:paraId="2781D4A8"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7775E8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131</w:t>
            </w:r>
          </w:p>
        </w:tc>
        <w:tc>
          <w:tcPr>
            <w:tcW w:w="2093" w:type="dxa"/>
            <w:tcBorders>
              <w:top w:val="nil"/>
              <w:left w:val="nil"/>
              <w:bottom w:val="single" w:sz="4" w:space="0" w:color="auto"/>
              <w:right w:val="single" w:sz="4" w:space="0" w:color="auto"/>
            </w:tcBorders>
            <w:shd w:val="clear" w:color="auto" w:fill="auto"/>
            <w:vAlign w:val="center"/>
            <w:hideMark/>
          </w:tcPr>
          <w:p w14:paraId="59711F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63DDEA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Заовражье, 11 квартал (40:27:020101:761)</w:t>
            </w:r>
          </w:p>
        </w:tc>
        <w:tc>
          <w:tcPr>
            <w:tcW w:w="3523" w:type="dxa"/>
            <w:tcBorders>
              <w:top w:val="nil"/>
              <w:left w:val="nil"/>
              <w:bottom w:val="single" w:sz="4" w:space="0" w:color="auto"/>
              <w:right w:val="single" w:sz="4" w:space="0" w:color="auto"/>
            </w:tcBorders>
            <w:shd w:val="clear" w:color="auto" w:fill="auto"/>
            <w:vAlign w:val="center"/>
            <w:hideMark/>
          </w:tcPr>
          <w:p w14:paraId="5374EB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17-этажный жилой дом</w:t>
            </w:r>
          </w:p>
        </w:tc>
        <w:tc>
          <w:tcPr>
            <w:tcW w:w="1744" w:type="dxa"/>
            <w:tcBorders>
              <w:top w:val="nil"/>
              <w:left w:val="nil"/>
              <w:bottom w:val="single" w:sz="4" w:space="0" w:color="auto"/>
              <w:right w:val="single" w:sz="4" w:space="0" w:color="auto"/>
            </w:tcBorders>
            <w:shd w:val="clear" w:color="auto" w:fill="auto"/>
            <w:vAlign w:val="center"/>
            <w:hideMark/>
          </w:tcPr>
          <w:p w14:paraId="477753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47DCEF2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0,209</w:t>
            </w:r>
          </w:p>
        </w:tc>
        <w:tc>
          <w:tcPr>
            <w:tcW w:w="1283" w:type="dxa"/>
            <w:tcBorders>
              <w:top w:val="nil"/>
              <w:left w:val="nil"/>
              <w:bottom w:val="single" w:sz="4" w:space="0" w:color="auto"/>
              <w:right w:val="single" w:sz="4" w:space="0" w:color="auto"/>
            </w:tcBorders>
            <w:shd w:val="clear" w:color="auto" w:fill="auto"/>
            <w:vAlign w:val="center"/>
            <w:hideMark/>
          </w:tcPr>
          <w:p w14:paraId="01CF0BB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0,094</w:t>
            </w:r>
          </w:p>
        </w:tc>
        <w:tc>
          <w:tcPr>
            <w:tcW w:w="2020" w:type="dxa"/>
            <w:tcBorders>
              <w:top w:val="nil"/>
              <w:left w:val="nil"/>
              <w:bottom w:val="single" w:sz="4" w:space="0" w:color="auto"/>
              <w:right w:val="single" w:sz="4" w:space="0" w:color="auto"/>
            </w:tcBorders>
            <w:shd w:val="clear" w:color="auto" w:fill="auto"/>
            <w:vAlign w:val="center"/>
            <w:hideMark/>
          </w:tcPr>
          <w:p w14:paraId="7F00A0C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0,227</w:t>
            </w:r>
          </w:p>
        </w:tc>
        <w:tc>
          <w:tcPr>
            <w:tcW w:w="1495" w:type="dxa"/>
            <w:tcBorders>
              <w:top w:val="nil"/>
              <w:left w:val="nil"/>
              <w:bottom w:val="single" w:sz="4" w:space="0" w:color="auto"/>
              <w:right w:val="single" w:sz="4" w:space="0" w:color="auto"/>
            </w:tcBorders>
            <w:shd w:val="clear" w:color="auto" w:fill="auto"/>
            <w:vAlign w:val="center"/>
            <w:hideMark/>
          </w:tcPr>
          <w:p w14:paraId="5624C8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5C2B437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0,304</w:t>
            </w:r>
          </w:p>
        </w:tc>
        <w:tc>
          <w:tcPr>
            <w:tcW w:w="2067" w:type="dxa"/>
            <w:tcBorders>
              <w:top w:val="nil"/>
              <w:left w:val="nil"/>
              <w:bottom w:val="single" w:sz="4" w:space="0" w:color="auto"/>
              <w:right w:val="single" w:sz="4" w:space="0" w:color="auto"/>
            </w:tcBorders>
            <w:shd w:val="clear" w:color="auto" w:fill="auto"/>
            <w:vAlign w:val="center"/>
            <w:hideMark/>
          </w:tcPr>
          <w:p w14:paraId="02C701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0,436</w:t>
            </w:r>
          </w:p>
        </w:tc>
      </w:tr>
      <w:tr w:rsidR="006E28B3" w:rsidRPr="00265581" w14:paraId="4F1858E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3AC7E9D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132</w:t>
            </w:r>
          </w:p>
        </w:tc>
        <w:tc>
          <w:tcPr>
            <w:tcW w:w="2093" w:type="dxa"/>
            <w:tcBorders>
              <w:top w:val="nil"/>
              <w:left w:val="nil"/>
              <w:bottom w:val="single" w:sz="4" w:space="0" w:color="auto"/>
              <w:right w:val="single" w:sz="4" w:space="0" w:color="auto"/>
            </w:tcBorders>
            <w:shd w:val="clear" w:color="auto" w:fill="auto"/>
            <w:vAlign w:val="center"/>
            <w:hideMark/>
          </w:tcPr>
          <w:p w14:paraId="22624EB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3072C77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3E5B7C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5</w:t>
            </w:r>
          </w:p>
        </w:tc>
        <w:tc>
          <w:tcPr>
            <w:tcW w:w="1744" w:type="dxa"/>
            <w:tcBorders>
              <w:top w:val="nil"/>
              <w:left w:val="nil"/>
              <w:bottom w:val="single" w:sz="4" w:space="0" w:color="auto"/>
              <w:right w:val="single" w:sz="4" w:space="0" w:color="auto"/>
            </w:tcBorders>
            <w:shd w:val="clear" w:color="auto" w:fill="auto"/>
            <w:vAlign w:val="center"/>
            <w:hideMark/>
          </w:tcPr>
          <w:p w14:paraId="56D614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6DD4CDF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0,346</w:t>
            </w:r>
          </w:p>
        </w:tc>
        <w:tc>
          <w:tcPr>
            <w:tcW w:w="1283" w:type="dxa"/>
            <w:tcBorders>
              <w:top w:val="nil"/>
              <w:left w:val="nil"/>
              <w:bottom w:val="single" w:sz="4" w:space="0" w:color="auto"/>
              <w:right w:val="single" w:sz="4" w:space="0" w:color="auto"/>
            </w:tcBorders>
            <w:shd w:val="clear" w:color="auto" w:fill="auto"/>
            <w:vAlign w:val="center"/>
            <w:hideMark/>
          </w:tcPr>
          <w:p w14:paraId="17EF803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0,076</w:t>
            </w:r>
          </w:p>
        </w:tc>
        <w:tc>
          <w:tcPr>
            <w:tcW w:w="2020" w:type="dxa"/>
            <w:tcBorders>
              <w:top w:val="nil"/>
              <w:left w:val="nil"/>
              <w:bottom w:val="single" w:sz="4" w:space="0" w:color="auto"/>
              <w:right w:val="single" w:sz="4" w:space="0" w:color="auto"/>
            </w:tcBorders>
            <w:shd w:val="clear" w:color="auto" w:fill="auto"/>
            <w:vAlign w:val="center"/>
            <w:hideMark/>
          </w:tcPr>
          <w:p w14:paraId="5A156F1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0,184</w:t>
            </w:r>
          </w:p>
        </w:tc>
        <w:tc>
          <w:tcPr>
            <w:tcW w:w="1495" w:type="dxa"/>
            <w:tcBorders>
              <w:top w:val="nil"/>
              <w:left w:val="nil"/>
              <w:bottom w:val="single" w:sz="4" w:space="0" w:color="auto"/>
              <w:right w:val="single" w:sz="4" w:space="0" w:color="auto"/>
            </w:tcBorders>
            <w:shd w:val="clear" w:color="auto" w:fill="auto"/>
            <w:vAlign w:val="center"/>
            <w:hideMark/>
          </w:tcPr>
          <w:p w14:paraId="035425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E1FCBB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0,423</w:t>
            </w:r>
          </w:p>
        </w:tc>
        <w:tc>
          <w:tcPr>
            <w:tcW w:w="2067" w:type="dxa"/>
            <w:tcBorders>
              <w:top w:val="nil"/>
              <w:left w:val="nil"/>
              <w:bottom w:val="single" w:sz="4" w:space="0" w:color="auto"/>
              <w:right w:val="single" w:sz="4" w:space="0" w:color="auto"/>
            </w:tcBorders>
            <w:shd w:val="clear" w:color="auto" w:fill="auto"/>
            <w:vAlign w:val="center"/>
            <w:hideMark/>
          </w:tcPr>
          <w:p w14:paraId="34D79FC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0,53</w:t>
            </w:r>
          </w:p>
        </w:tc>
      </w:tr>
      <w:tr w:rsidR="006E28B3" w:rsidRPr="00265581" w14:paraId="12E5504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4183D3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133</w:t>
            </w:r>
          </w:p>
        </w:tc>
        <w:tc>
          <w:tcPr>
            <w:tcW w:w="2093" w:type="dxa"/>
            <w:tcBorders>
              <w:top w:val="nil"/>
              <w:left w:val="nil"/>
              <w:bottom w:val="single" w:sz="4" w:space="0" w:color="auto"/>
              <w:right w:val="single" w:sz="4" w:space="0" w:color="auto"/>
            </w:tcBorders>
            <w:shd w:val="clear" w:color="auto" w:fill="auto"/>
            <w:vAlign w:val="center"/>
            <w:hideMark/>
          </w:tcPr>
          <w:p w14:paraId="60F114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ГТУ ТЭЦ №1</w:t>
            </w:r>
          </w:p>
        </w:tc>
        <w:tc>
          <w:tcPr>
            <w:tcW w:w="3411" w:type="dxa"/>
            <w:tcBorders>
              <w:top w:val="nil"/>
              <w:left w:val="nil"/>
              <w:bottom w:val="single" w:sz="4" w:space="0" w:color="auto"/>
              <w:right w:val="single" w:sz="4" w:space="0" w:color="auto"/>
            </w:tcBorders>
            <w:shd w:val="clear" w:color="auto" w:fill="auto"/>
            <w:vAlign w:val="center"/>
            <w:hideMark/>
          </w:tcPr>
          <w:p w14:paraId="1BADB6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(1-10 кварталы)</w:t>
            </w:r>
          </w:p>
        </w:tc>
        <w:tc>
          <w:tcPr>
            <w:tcW w:w="3523" w:type="dxa"/>
            <w:tcBorders>
              <w:top w:val="nil"/>
              <w:left w:val="nil"/>
              <w:bottom w:val="single" w:sz="4" w:space="0" w:color="auto"/>
              <w:right w:val="single" w:sz="4" w:space="0" w:color="auto"/>
            </w:tcBorders>
            <w:shd w:val="clear" w:color="auto" w:fill="auto"/>
            <w:vAlign w:val="center"/>
            <w:hideMark/>
          </w:tcPr>
          <w:p w14:paraId="723B06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ОДЗ в Заовражье, квартал 6</w:t>
            </w:r>
          </w:p>
        </w:tc>
        <w:tc>
          <w:tcPr>
            <w:tcW w:w="1744" w:type="dxa"/>
            <w:tcBorders>
              <w:top w:val="nil"/>
              <w:left w:val="nil"/>
              <w:bottom w:val="single" w:sz="4" w:space="0" w:color="auto"/>
              <w:right w:val="single" w:sz="4" w:space="0" w:color="auto"/>
            </w:tcBorders>
            <w:shd w:val="clear" w:color="auto" w:fill="auto"/>
            <w:vAlign w:val="center"/>
            <w:hideMark/>
          </w:tcPr>
          <w:p w14:paraId="5D7067D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2033</w:t>
            </w:r>
          </w:p>
        </w:tc>
        <w:tc>
          <w:tcPr>
            <w:tcW w:w="1559" w:type="dxa"/>
            <w:tcBorders>
              <w:top w:val="nil"/>
              <w:left w:val="nil"/>
              <w:bottom w:val="single" w:sz="4" w:space="0" w:color="auto"/>
              <w:right w:val="single" w:sz="4" w:space="0" w:color="auto"/>
            </w:tcBorders>
            <w:shd w:val="clear" w:color="auto" w:fill="auto"/>
            <w:vAlign w:val="center"/>
            <w:hideMark/>
          </w:tcPr>
          <w:p w14:paraId="3C4D852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0,519</w:t>
            </w:r>
          </w:p>
        </w:tc>
        <w:tc>
          <w:tcPr>
            <w:tcW w:w="1283" w:type="dxa"/>
            <w:tcBorders>
              <w:top w:val="nil"/>
              <w:left w:val="nil"/>
              <w:bottom w:val="single" w:sz="4" w:space="0" w:color="auto"/>
              <w:right w:val="single" w:sz="4" w:space="0" w:color="auto"/>
            </w:tcBorders>
            <w:shd w:val="clear" w:color="auto" w:fill="auto"/>
            <w:vAlign w:val="center"/>
            <w:hideMark/>
          </w:tcPr>
          <w:p w14:paraId="04F9999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0,115</w:t>
            </w:r>
          </w:p>
        </w:tc>
        <w:tc>
          <w:tcPr>
            <w:tcW w:w="2020" w:type="dxa"/>
            <w:tcBorders>
              <w:top w:val="nil"/>
              <w:left w:val="nil"/>
              <w:bottom w:val="single" w:sz="4" w:space="0" w:color="auto"/>
              <w:right w:val="single" w:sz="4" w:space="0" w:color="auto"/>
            </w:tcBorders>
            <w:shd w:val="clear" w:color="auto" w:fill="auto"/>
            <w:vAlign w:val="center"/>
            <w:hideMark/>
          </w:tcPr>
          <w:p w14:paraId="7685CB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0,275</w:t>
            </w:r>
          </w:p>
        </w:tc>
        <w:tc>
          <w:tcPr>
            <w:tcW w:w="1495" w:type="dxa"/>
            <w:tcBorders>
              <w:top w:val="nil"/>
              <w:left w:val="nil"/>
              <w:bottom w:val="single" w:sz="4" w:space="0" w:color="auto"/>
              <w:right w:val="single" w:sz="4" w:space="0" w:color="auto"/>
            </w:tcBorders>
            <w:shd w:val="clear" w:color="auto" w:fill="auto"/>
            <w:vAlign w:val="center"/>
            <w:hideMark/>
          </w:tcPr>
          <w:p w14:paraId="05D767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3A20D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0,634</w:t>
            </w:r>
          </w:p>
        </w:tc>
        <w:tc>
          <w:tcPr>
            <w:tcW w:w="2067" w:type="dxa"/>
            <w:tcBorders>
              <w:top w:val="nil"/>
              <w:left w:val="nil"/>
              <w:bottom w:val="single" w:sz="4" w:space="0" w:color="auto"/>
              <w:right w:val="single" w:sz="4" w:space="0" w:color="auto"/>
            </w:tcBorders>
            <w:shd w:val="clear" w:color="auto" w:fill="auto"/>
            <w:vAlign w:val="center"/>
            <w:hideMark/>
          </w:tcPr>
          <w:p w14:paraId="6AECA0E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0,794</w:t>
            </w:r>
          </w:p>
        </w:tc>
      </w:tr>
      <w:tr w:rsidR="006E28B3" w:rsidRPr="00265581" w14:paraId="41B2E764"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2457A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134</w:t>
            </w:r>
          </w:p>
        </w:tc>
        <w:tc>
          <w:tcPr>
            <w:tcW w:w="2093" w:type="dxa"/>
            <w:tcBorders>
              <w:top w:val="nil"/>
              <w:left w:val="nil"/>
              <w:bottom w:val="single" w:sz="4" w:space="0" w:color="auto"/>
              <w:right w:val="single" w:sz="4" w:space="0" w:color="auto"/>
            </w:tcBorders>
            <w:shd w:val="clear" w:color="auto" w:fill="auto"/>
            <w:vAlign w:val="center"/>
            <w:hideMark/>
          </w:tcPr>
          <w:p w14:paraId="3E7D325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4024AD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1</w:t>
            </w:r>
          </w:p>
        </w:tc>
        <w:tc>
          <w:tcPr>
            <w:tcW w:w="3523" w:type="dxa"/>
            <w:tcBorders>
              <w:top w:val="nil"/>
              <w:left w:val="nil"/>
              <w:bottom w:val="single" w:sz="4" w:space="0" w:color="auto"/>
              <w:right w:val="single" w:sz="4" w:space="0" w:color="auto"/>
            </w:tcBorders>
            <w:shd w:val="clear" w:color="auto" w:fill="auto"/>
            <w:vAlign w:val="center"/>
            <w:hideMark/>
          </w:tcPr>
          <w:p w14:paraId="46FE13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7</w:t>
            </w:r>
          </w:p>
        </w:tc>
        <w:tc>
          <w:tcPr>
            <w:tcW w:w="1744" w:type="dxa"/>
            <w:tcBorders>
              <w:top w:val="nil"/>
              <w:left w:val="nil"/>
              <w:bottom w:val="single" w:sz="4" w:space="0" w:color="auto"/>
              <w:right w:val="single" w:sz="4" w:space="0" w:color="auto"/>
            </w:tcBorders>
            <w:shd w:val="clear" w:color="auto" w:fill="auto"/>
            <w:vAlign w:val="center"/>
            <w:hideMark/>
          </w:tcPr>
          <w:p w14:paraId="1C35E6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5AD9A62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w:t>
            </w:r>
          </w:p>
        </w:tc>
        <w:tc>
          <w:tcPr>
            <w:tcW w:w="1283" w:type="dxa"/>
            <w:tcBorders>
              <w:top w:val="nil"/>
              <w:left w:val="nil"/>
              <w:bottom w:val="single" w:sz="4" w:space="0" w:color="auto"/>
              <w:right w:val="single" w:sz="4" w:space="0" w:color="auto"/>
            </w:tcBorders>
            <w:shd w:val="clear" w:color="auto" w:fill="auto"/>
            <w:vAlign w:val="center"/>
            <w:hideMark/>
          </w:tcPr>
          <w:p w14:paraId="6AC9041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w:t>
            </w:r>
          </w:p>
        </w:tc>
        <w:tc>
          <w:tcPr>
            <w:tcW w:w="2020" w:type="dxa"/>
            <w:tcBorders>
              <w:top w:val="nil"/>
              <w:left w:val="nil"/>
              <w:bottom w:val="single" w:sz="4" w:space="0" w:color="auto"/>
              <w:right w:val="single" w:sz="4" w:space="0" w:color="auto"/>
            </w:tcBorders>
            <w:shd w:val="clear" w:color="auto" w:fill="auto"/>
            <w:vAlign w:val="center"/>
            <w:hideMark/>
          </w:tcPr>
          <w:p w14:paraId="3CAE7D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w:t>
            </w:r>
          </w:p>
        </w:tc>
        <w:tc>
          <w:tcPr>
            <w:tcW w:w="1495" w:type="dxa"/>
            <w:tcBorders>
              <w:top w:val="nil"/>
              <w:left w:val="nil"/>
              <w:bottom w:val="single" w:sz="4" w:space="0" w:color="auto"/>
              <w:right w:val="single" w:sz="4" w:space="0" w:color="auto"/>
            </w:tcBorders>
            <w:shd w:val="clear" w:color="auto" w:fill="auto"/>
            <w:vAlign w:val="center"/>
            <w:hideMark/>
          </w:tcPr>
          <w:p w14:paraId="0D11C3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D731B4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1,15</w:t>
            </w:r>
          </w:p>
        </w:tc>
        <w:tc>
          <w:tcPr>
            <w:tcW w:w="2067" w:type="dxa"/>
            <w:tcBorders>
              <w:top w:val="nil"/>
              <w:left w:val="nil"/>
              <w:bottom w:val="single" w:sz="4" w:space="0" w:color="auto"/>
              <w:right w:val="single" w:sz="4" w:space="0" w:color="auto"/>
            </w:tcBorders>
            <w:shd w:val="clear" w:color="auto" w:fill="auto"/>
            <w:vAlign w:val="center"/>
            <w:hideMark/>
          </w:tcPr>
          <w:p w14:paraId="43EBA20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w:t>
            </w:r>
          </w:p>
        </w:tc>
      </w:tr>
      <w:tr w:rsidR="006E28B3" w:rsidRPr="00265581" w14:paraId="592B9B1C"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763B7C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135</w:t>
            </w:r>
          </w:p>
        </w:tc>
        <w:tc>
          <w:tcPr>
            <w:tcW w:w="2093" w:type="dxa"/>
            <w:tcBorders>
              <w:top w:val="nil"/>
              <w:left w:val="nil"/>
              <w:bottom w:val="single" w:sz="4" w:space="0" w:color="auto"/>
              <w:right w:val="single" w:sz="4" w:space="0" w:color="auto"/>
            </w:tcBorders>
            <w:shd w:val="clear" w:color="auto" w:fill="auto"/>
            <w:vAlign w:val="center"/>
            <w:hideMark/>
          </w:tcPr>
          <w:p w14:paraId="178F10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67742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1</w:t>
            </w:r>
          </w:p>
        </w:tc>
        <w:tc>
          <w:tcPr>
            <w:tcW w:w="3523" w:type="dxa"/>
            <w:tcBorders>
              <w:top w:val="nil"/>
              <w:left w:val="nil"/>
              <w:bottom w:val="single" w:sz="4" w:space="0" w:color="auto"/>
              <w:right w:val="single" w:sz="4" w:space="0" w:color="auto"/>
            </w:tcBorders>
            <w:shd w:val="clear" w:color="auto" w:fill="auto"/>
            <w:vAlign w:val="center"/>
            <w:hideMark/>
          </w:tcPr>
          <w:p w14:paraId="083770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9</w:t>
            </w:r>
          </w:p>
        </w:tc>
        <w:tc>
          <w:tcPr>
            <w:tcW w:w="1744" w:type="dxa"/>
            <w:tcBorders>
              <w:top w:val="nil"/>
              <w:left w:val="nil"/>
              <w:bottom w:val="single" w:sz="4" w:space="0" w:color="auto"/>
              <w:right w:val="single" w:sz="4" w:space="0" w:color="auto"/>
            </w:tcBorders>
            <w:shd w:val="clear" w:color="auto" w:fill="auto"/>
            <w:vAlign w:val="center"/>
            <w:hideMark/>
          </w:tcPr>
          <w:p w14:paraId="51D426A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52DCB28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w:t>
            </w:r>
          </w:p>
        </w:tc>
        <w:tc>
          <w:tcPr>
            <w:tcW w:w="1283" w:type="dxa"/>
            <w:tcBorders>
              <w:top w:val="nil"/>
              <w:left w:val="nil"/>
              <w:bottom w:val="single" w:sz="4" w:space="0" w:color="auto"/>
              <w:right w:val="single" w:sz="4" w:space="0" w:color="auto"/>
            </w:tcBorders>
            <w:shd w:val="clear" w:color="auto" w:fill="auto"/>
            <w:vAlign w:val="center"/>
            <w:hideMark/>
          </w:tcPr>
          <w:p w14:paraId="77B9022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w:t>
            </w:r>
          </w:p>
        </w:tc>
        <w:tc>
          <w:tcPr>
            <w:tcW w:w="2020" w:type="dxa"/>
            <w:tcBorders>
              <w:top w:val="nil"/>
              <w:left w:val="nil"/>
              <w:bottom w:val="single" w:sz="4" w:space="0" w:color="auto"/>
              <w:right w:val="single" w:sz="4" w:space="0" w:color="auto"/>
            </w:tcBorders>
            <w:shd w:val="clear" w:color="auto" w:fill="auto"/>
            <w:vAlign w:val="center"/>
            <w:hideMark/>
          </w:tcPr>
          <w:p w14:paraId="0F93DB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w:t>
            </w:r>
          </w:p>
        </w:tc>
        <w:tc>
          <w:tcPr>
            <w:tcW w:w="1495" w:type="dxa"/>
            <w:tcBorders>
              <w:top w:val="nil"/>
              <w:left w:val="nil"/>
              <w:bottom w:val="single" w:sz="4" w:space="0" w:color="auto"/>
              <w:right w:val="single" w:sz="4" w:space="0" w:color="auto"/>
            </w:tcBorders>
            <w:shd w:val="clear" w:color="auto" w:fill="auto"/>
            <w:vAlign w:val="center"/>
            <w:hideMark/>
          </w:tcPr>
          <w:p w14:paraId="365A53D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24E371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1,15</w:t>
            </w:r>
          </w:p>
        </w:tc>
        <w:tc>
          <w:tcPr>
            <w:tcW w:w="2067" w:type="dxa"/>
            <w:tcBorders>
              <w:top w:val="nil"/>
              <w:left w:val="nil"/>
              <w:bottom w:val="single" w:sz="4" w:space="0" w:color="auto"/>
              <w:right w:val="single" w:sz="4" w:space="0" w:color="auto"/>
            </w:tcBorders>
            <w:shd w:val="clear" w:color="auto" w:fill="auto"/>
            <w:vAlign w:val="center"/>
            <w:hideMark/>
          </w:tcPr>
          <w:p w14:paraId="4DA54A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w:t>
            </w:r>
          </w:p>
        </w:tc>
      </w:tr>
      <w:tr w:rsidR="006E28B3" w:rsidRPr="00265581" w14:paraId="79E335C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8EA5E9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136</w:t>
            </w:r>
          </w:p>
        </w:tc>
        <w:tc>
          <w:tcPr>
            <w:tcW w:w="2093" w:type="dxa"/>
            <w:tcBorders>
              <w:top w:val="nil"/>
              <w:left w:val="nil"/>
              <w:bottom w:val="single" w:sz="4" w:space="0" w:color="auto"/>
              <w:right w:val="single" w:sz="4" w:space="0" w:color="auto"/>
            </w:tcBorders>
            <w:shd w:val="clear" w:color="auto" w:fill="auto"/>
            <w:vAlign w:val="center"/>
            <w:hideMark/>
          </w:tcPr>
          <w:p w14:paraId="523C4D8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E7814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1</w:t>
            </w:r>
          </w:p>
        </w:tc>
        <w:tc>
          <w:tcPr>
            <w:tcW w:w="3523" w:type="dxa"/>
            <w:tcBorders>
              <w:top w:val="nil"/>
              <w:left w:val="nil"/>
              <w:bottom w:val="single" w:sz="4" w:space="0" w:color="auto"/>
              <w:right w:val="single" w:sz="4" w:space="0" w:color="auto"/>
            </w:tcBorders>
            <w:shd w:val="clear" w:color="auto" w:fill="auto"/>
            <w:vAlign w:val="center"/>
            <w:hideMark/>
          </w:tcPr>
          <w:p w14:paraId="0FA9242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11</w:t>
            </w:r>
          </w:p>
        </w:tc>
        <w:tc>
          <w:tcPr>
            <w:tcW w:w="1744" w:type="dxa"/>
            <w:tcBorders>
              <w:top w:val="nil"/>
              <w:left w:val="nil"/>
              <w:bottom w:val="single" w:sz="4" w:space="0" w:color="auto"/>
              <w:right w:val="single" w:sz="4" w:space="0" w:color="auto"/>
            </w:tcBorders>
            <w:shd w:val="clear" w:color="auto" w:fill="auto"/>
            <w:vAlign w:val="center"/>
            <w:hideMark/>
          </w:tcPr>
          <w:p w14:paraId="66DC06C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21FD56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1,655</w:t>
            </w:r>
          </w:p>
        </w:tc>
        <w:tc>
          <w:tcPr>
            <w:tcW w:w="1283" w:type="dxa"/>
            <w:tcBorders>
              <w:top w:val="nil"/>
              <w:left w:val="nil"/>
              <w:bottom w:val="single" w:sz="4" w:space="0" w:color="auto"/>
              <w:right w:val="single" w:sz="4" w:space="0" w:color="auto"/>
            </w:tcBorders>
            <w:shd w:val="clear" w:color="auto" w:fill="auto"/>
            <w:vAlign w:val="center"/>
            <w:hideMark/>
          </w:tcPr>
          <w:p w14:paraId="0EE9E5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0,177</w:t>
            </w:r>
          </w:p>
        </w:tc>
        <w:tc>
          <w:tcPr>
            <w:tcW w:w="2020" w:type="dxa"/>
            <w:tcBorders>
              <w:top w:val="nil"/>
              <w:left w:val="nil"/>
              <w:bottom w:val="single" w:sz="4" w:space="0" w:color="auto"/>
              <w:right w:val="single" w:sz="4" w:space="0" w:color="auto"/>
            </w:tcBorders>
            <w:shd w:val="clear" w:color="auto" w:fill="auto"/>
            <w:vAlign w:val="center"/>
            <w:hideMark/>
          </w:tcPr>
          <w:p w14:paraId="3E15242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0,424</w:t>
            </w:r>
          </w:p>
        </w:tc>
        <w:tc>
          <w:tcPr>
            <w:tcW w:w="1495" w:type="dxa"/>
            <w:tcBorders>
              <w:top w:val="nil"/>
              <w:left w:val="nil"/>
              <w:bottom w:val="single" w:sz="4" w:space="0" w:color="auto"/>
              <w:right w:val="single" w:sz="4" w:space="0" w:color="auto"/>
            </w:tcBorders>
            <w:shd w:val="clear" w:color="auto" w:fill="auto"/>
            <w:vAlign w:val="center"/>
            <w:hideMark/>
          </w:tcPr>
          <w:p w14:paraId="4C19CEA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519C39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1,832</w:t>
            </w:r>
          </w:p>
        </w:tc>
        <w:tc>
          <w:tcPr>
            <w:tcW w:w="2067" w:type="dxa"/>
            <w:tcBorders>
              <w:top w:val="nil"/>
              <w:left w:val="nil"/>
              <w:bottom w:val="single" w:sz="4" w:space="0" w:color="auto"/>
              <w:right w:val="single" w:sz="4" w:space="0" w:color="auto"/>
            </w:tcBorders>
            <w:shd w:val="clear" w:color="auto" w:fill="auto"/>
            <w:vAlign w:val="center"/>
            <w:hideMark/>
          </w:tcPr>
          <w:p w14:paraId="1872744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2,079</w:t>
            </w:r>
          </w:p>
        </w:tc>
      </w:tr>
      <w:tr w:rsidR="006E28B3" w:rsidRPr="00265581" w14:paraId="6C2AC96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C942FA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137</w:t>
            </w:r>
          </w:p>
        </w:tc>
        <w:tc>
          <w:tcPr>
            <w:tcW w:w="2093" w:type="dxa"/>
            <w:tcBorders>
              <w:top w:val="nil"/>
              <w:left w:val="nil"/>
              <w:bottom w:val="single" w:sz="4" w:space="0" w:color="auto"/>
              <w:right w:val="single" w:sz="4" w:space="0" w:color="auto"/>
            </w:tcBorders>
            <w:shd w:val="clear" w:color="auto" w:fill="auto"/>
            <w:vAlign w:val="center"/>
            <w:hideMark/>
          </w:tcPr>
          <w:p w14:paraId="7BF3D6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5477FFD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1</w:t>
            </w:r>
          </w:p>
        </w:tc>
        <w:tc>
          <w:tcPr>
            <w:tcW w:w="3523" w:type="dxa"/>
            <w:tcBorders>
              <w:top w:val="nil"/>
              <w:left w:val="nil"/>
              <w:bottom w:val="single" w:sz="4" w:space="0" w:color="auto"/>
              <w:right w:val="single" w:sz="4" w:space="0" w:color="auto"/>
            </w:tcBorders>
            <w:shd w:val="clear" w:color="auto" w:fill="auto"/>
            <w:vAlign w:val="center"/>
            <w:hideMark/>
          </w:tcPr>
          <w:p w14:paraId="1A9F40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Левитана, 10</w:t>
            </w:r>
          </w:p>
        </w:tc>
        <w:tc>
          <w:tcPr>
            <w:tcW w:w="1744" w:type="dxa"/>
            <w:tcBorders>
              <w:top w:val="nil"/>
              <w:left w:val="nil"/>
              <w:bottom w:val="single" w:sz="4" w:space="0" w:color="auto"/>
              <w:right w:val="single" w:sz="4" w:space="0" w:color="auto"/>
            </w:tcBorders>
            <w:shd w:val="clear" w:color="auto" w:fill="auto"/>
            <w:vAlign w:val="center"/>
            <w:hideMark/>
          </w:tcPr>
          <w:p w14:paraId="6A67898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2114FDF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1,542</w:t>
            </w:r>
          </w:p>
        </w:tc>
        <w:tc>
          <w:tcPr>
            <w:tcW w:w="1283" w:type="dxa"/>
            <w:tcBorders>
              <w:top w:val="nil"/>
              <w:left w:val="nil"/>
              <w:bottom w:val="single" w:sz="4" w:space="0" w:color="auto"/>
              <w:right w:val="single" w:sz="4" w:space="0" w:color="auto"/>
            </w:tcBorders>
            <w:shd w:val="clear" w:color="auto" w:fill="auto"/>
            <w:vAlign w:val="center"/>
            <w:hideMark/>
          </w:tcPr>
          <w:p w14:paraId="3D5F4CA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0,205</w:t>
            </w:r>
          </w:p>
        </w:tc>
        <w:tc>
          <w:tcPr>
            <w:tcW w:w="2020" w:type="dxa"/>
            <w:tcBorders>
              <w:top w:val="nil"/>
              <w:left w:val="nil"/>
              <w:bottom w:val="single" w:sz="4" w:space="0" w:color="auto"/>
              <w:right w:val="single" w:sz="4" w:space="0" w:color="auto"/>
            </w:tcBorders>
            <w:shd w:val="clear" w:color="auto" w:fill="auto"/>
            <w:vAlign w:val="center"/>
            <w:hideMark/>
          </w:tcPr>
          <w:p w14:paraId="0C0CD32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0,492</w:t>
            </w:r>
          </w:p>
        </w:tc>
        <w:tc>
          <w:tcPr>
            <w:tcW w:w="1495" w:type="dxa"/>
            <w:tcBorders>
              <w:top w:val="nil"/>
              <w:left w:val="nil"/>
              <w:bottom w:val="single" w:sz="4" w:space="0" w:color="auto"/>
              <w:right w:val="single" w:sz="4" w:space="0" w:color="auto"/>
            </w:tcBorders>
            <w:shd w:val="clear" w:color="auto" w:fill="auto"/>
            <w:vAlign w:val="center"/>
            <w:hideMark/>
          </w:tcPr>
          <w:p w14:paraId="630C43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882728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1,747</w:t>
            </w:r>
          </w:p>
        </w:tc>
        <w:tc>
          <w:tcPr>
            <w:tcW w:w="2067" w:type="dxa"/>
            <w:tcBorders>
              <w:top w:val="nil"/>
              <w:left w:val="nil"/>
              <w:bottom w:val="single" w:sz="4" w:space="0" w:color="auto"/>
              <w:right w:val="single" w:sz="4" w:space="0" w:color="auto"/>
            </w:tcBorders>
            <w:shd w:val="clear" w:color="auto" w:fill="auto"/>
            <w:vAlign w:val="center"/>
            <w:hideMark/>
          </w:tcPr>
          <w:p w14:paraId="6F71648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2,034</w:t>
            </w:r>
          </w:p>
        </w:tc>
      </w:tr>
      <w:tr w:rsidR="006E28B3" w:rsidRPr="00265581" w14:paraId="12F54C9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407CD14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138</w:t>
            </w:r>
          </w:p>
        </w:tc>
        <w:tc>
          <w:tcPr>
            <w:tcW w:w="2093" w:type="dxa"/>
            <w:tcBorders>
              <w:top w:val="nil"/>
              <w:left w:val="nil"/>
              <w:bottom w:val="single" w:sz="4" w:space="0" w:color="auto"/>
              <w:right w:val="single" w:sz="4" w:space="0" w:color="auto"/>
            </w:tcBorders>
            <w:shd w:val="clear" w:color="auto" w:fill="auto"/>
            <w:vAlign w:val="center"/>
            <w:hideMark/>
          </w:tcPr>
          <w:p w14:paraId="0F75637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2574A6F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квартал 8</w:t>
            </w:r>
          </w:p>
        </w:tc>
        <w:tc>
          <w:tcPr>
            <w:tcW w:w="3523" w:type="dxa"/>
            <w:tcBorders>
              <w:top w:val="nil"/>
              <w:left w:val="nil"/>
              <w:bottom w:val="single" w:sz="4" w:space="0" w:color="auto"/>
              <w:right w:val="single" w:sz="4" w:space="0" w:color="auto"/>
            </w:tcBorders>
            <w:shd w:val="clear" w:color="auto" w:fill="auto"/>
            <w:vAlign w:val="center"/>
            <w:hideMark/>
          </w:tcPr>
          <w:p w14:paraId="07352A9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Спорткомплекс по адресу: пр.Ленина, 250</w:t>
            </w:r>
          </w:p>
        </w:tc>
        <w:tc>
          <w:tcPr>
            <w:tcW w:w="1744" w:type="dxa"/>
            <w:tcBorders>
              <w:top w:val="nil"/>
              <w:left w:val="nil"/>
              <w:bottom w:val="single" w:sz="4" w:space="0" w:color="auto"/>
              <w:right w:val="single" w:sz="4" w:space="0" w:color="auto"/>
            </w:tcBorders>
            <w:shd w:val="clear" w:color="auto" w:fill="auto"/>
            <w:vAlign w:val="center"/>
            <w:hideMark/>
          </w:tcPr>
          <w:p w14:paraId="1DAECD4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2021</w:t>
            </w:r>
          </w:p>
        </w:tc>
        <w:tc>
          <w:tcPr>
            <w:tcW w:w="1559" w:type="dxa"/>
            <w:tcBorders>
              <w:top w:val="nil"/>
              <w:left w:val="nil"/>
              <w:bottom w:val="single" w:sz="4" w:space="0" w:color="auto"/>
              <w:right w:val="single" w:sz="4" w:space="0" w:color="auto"/>
            </w:tcBorders>
            <w:shd w:val="clear" w:color="auto" w:fill="auto"/>
            <w:vAlign w:val="center"/>
            <w:hideMark/>
          </w:tcPr>
          <w:p w14:paraId="5606C78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0,65</w:t>
            </w:r>
          </w:p>
        </w:tc>
        <w:tc>
          <w:tcPr>
            <w:tcW w:w="1283" w:type="dxa"/>
            <w:tcBorders>
              <w:top w:val="nil"/>
              <w:left w:val="nil"/>
              <w:bottom w:val="single" w:sz="4" w:space="0" w:color="auto"/>
              <w:right w:val="single" w:sz="4" w:space="0" w:color="auto"/>
            </w:tcBorders>
            <w:shd w:val="clear" w:color="auto" w:fill="auto"/>
            <w:vAlign w:val="center"/>
            <w:hideMark/>
          </w:tcPr>
          <w:p w14:paraId="5D218DF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0,029</w:t>
            </w:r>
          </w:p>
        </w:tc>
        <w:tc>
          <w:tcPr>
            <w:tcW w:w="2020" w:type="dxa"/>
            <w:tcBorders>
              <w:top w:val="nil"/>
              <w:left w:val="nil"/>
              <w:bottom w:val="single" w:sz="4" w:space="0" w:color="auto"/>
              <w:right w:val="single" w:sz="4" w:space="0" w:color="auto"/>
            </w:tcBorders>
            <w:shd w:val="clear" w:color="auto" w:fill="auto"/>
            <w:vAlign w:val="center"/>
            <w:hideMark/>
          </w:tcPr>
          <w:p w14:paraId="6B50033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w:t>
            </w:r>
          </w:p>
        </w:tc>
        <w:tc>
          <w:tcPr>
            <w:tcW w:w="1495" w:type="dxa"/>
            <w:tcBorders>
              <w:top w:val="nil"/>
              <w:left w:val="nil"/>
              <w:bottom w:val="single" w:sz="4" w:space="0" w:color="auto"/>
              <w:right w:val="single" w:sz="4" w:space="0" w:color="auto"/>
            </w:tcBorders>
            <w:shd w:val="clear" w:color="auto" w:fill="auto"/>
            <w:vAlign w:val="center"/>
            <w:hideMark/>
          </w:tcPr>
          <w:p w14:paraId="7799121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65757B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0,679</w:t>
            </w:r>
          </w:p>
        </w:tc>
        <w:tc>
          <w:tcPr>
            <w:tcW w:w="2067" w:type="dxa"/>
            <w:tcBorders>
              <w:top w:val="nil"/>
              <w:left w:val="nil"/>
              <w:bottom w:val="single" w:sz="4" w:space="0" w:color="auto"/>
              <w:right w:val="single" w:sz="4" w:space="0" w:color="auto"/>
            </w:tcBorders>
            <w:shd w:val="clear" w:color="auto" w:fill="auto"/>
            <w:vAlign w:val="center"/>
            <w:hideMark/>
          </w:tcPr>
          <w:p w14:paraId="1FCCE83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0,72</w:t>
            </w:r>
          </w:p>
        </w:tc>
      </w:tr>
      <w:tr w:rsidR="006E28B3" w:rsidRPr="00265581" w14:paraId="41993E7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7870E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139</w:t>
            </w:r>
          </w:p>
        </w:tc>
        <w:tc>
          <w:tcPr>
            <w:tcW w:w="2093" w:type="dxa"/>
            <w:tcBorders>
              <w:top w:val="nil"/>
              <w:left w:val="nil"/>
              <w:bottom w:val="single" w:sz="4" w:space="0" w:color="auto"/>
              <w:right w:val="single" w:sz="4" w:space="0" w:color="auto"/>
            </w:tcBorders>
            <w:shd w:val="clear" w:color="auto" w:fill="auto"/>
            <w:vAlign w:val="center"/>
            <w:hideMark/>
          </w:tcPr>
          <w:p w14:paraId="433884D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A4DA69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квартал 2</w:t>
            </w:r>
          </w:p>
        </w:tc>
        <w:tc>
          <w:tcPr>
            <w:tcW w:w="3523" w:type="dxa"/>
            <w:tcBorders>
              <w:top w:val="nil"/>
              <w:left w:val="nil"/>
              <w:bottom w:val="single" w:sz="4" w:space="0" w:color="auto"/>
              <w:right w:val="single" w:sz="4" w:space="0" w:color="auto"/>
            </w:tcBorders>
            <w:shd w:val="clear" w:color="auto" w:fill="auto"/>
            <w:vAlign w:val="center"/>
            <w:hideMark/>
          </w:tcPr>
          <w:p w14:paraId="3FFCD15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 </w:t>
            </w:r>
          </w:p>
        </w:tc>
        <w:tc>
          <w:tcPr>
            <w:tcW w:w="1744" w:type="dxa"/>
            <w:tcBorders>
              <w:top w:val="nil"/>
              <w:left w:val="nil"/>
              <w:bottom w:val="single" w:sz="4" w:space="0" w:color="auto"/>
              <w:right w:val="single" w:sz="4" w:space="0" w:color="auto"/>
            </w:tcBorders>
            <w:shd w:val="clear" w:color="auto" w:fill="auto"/>
            <w:vAlign w:val="center"/>
            <w:hideMark/>
          </w:tcPr>
          <w:p w14:paraId="60F6B77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73E91C0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2,627</w:t>
            </w:r>
          </w:p>
        </w:tc>
        <w:tc>
          <w:tcPr>
            <w:tcW w:w="1283" w:type="dxa"/>
            <w:tcBorders>
              <w:top w:val="nil"/>
              <w:left w:val="nil"/>
              <w:bottom w:val="single" w:sz="4" w:space="0" w:color="auto"/>
              <w:right w:val="single" w:sz="4" w:space="0" w:color="auto"/>
            </w:tcBorders>
            <w:shd w:val="clear" w:color="auto" w:fill="auto"/>
            <w:vAlign w:val="center"/>
            <w:hideMark/>
          </w:tcPr>
          <w:p w14:paraId="50E63E6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0,657</w:t>
            </w:r>
          </w:p>
        </w:tc>
        <w:tc>
          <w:tcPr>
            <w:tcW w:w="2020" w:type="dxa"/>
            <w:tcBorders>
              <w:top w:val="nil"/>
              <w:left w:val="nil"/>
              <w:bottom w:val="single" w:sz="4" w:space="0" w:color="auto"/>
              <w:right w:val="single" w:sz="4" w:space="0" w:color="auto"/>
            </w:tcBorders>
            <w:shd w:val="clear" w:color="auto" w:fill="auto"/>
            <w:vAlign w:val="center"/>
            <w:hideMark/>
          </w:tcPr>
          <w:p w14:paraId="2BF4858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1,576</w:t>
            </w:r>
          </w:p>
        </w:tc>
        <w:tc>
          <w:tcPr>
            <w:tcW w:w="1495" w:type="dxa"/>
            <w:tcBorders>
              <w:top w:val="nil"/>
              <w:left w:val="nil"/>
              <w:bottom w:val="single" w:sz="4" w:space="0" w:color="auto"/>
              <w:right w:val="single" w:sz="4" w:space="0" w:color="auto"/>
            </w:tcBorders>
            <w:shd w:val="clear" w:color="auto" w:fill="auto"/>
            <w:vAlign w:val="center"/>
            <w:hideMark/>
          </w:tcPr>
          <w:p w14:paraId="5EB367E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3A5FD4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3,284</w:t>
            </w:r>
          </w:p>
        </w:tc>
        <w:tc>
          <w:tcPr>
            <w:tcW w:w="2067" w:type="dxa"/>
            <w:tcBorders>
              <w:top w:val="nil"/>
              <w:left w:val="nil"/>
              <w:bottom w:val="single" w:sz="4" w:space="0" w:color="auto"/>
              <w:right w:val="single" w:sz="4" w:space="0" w:color="auto"/>
            </w:tcBorders>
            <w:shd w:val="clear" w:color="auto" w:fill="auto"/>
            <w:vAlign w:val="center"/>
            <w:hideMark/>
          </w:tcPr>
          <w:p w14:paraId="31F2905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4,203</w:t>
            </w:r>
          </w:p>
        </w:tc>
      </w:tr>
      <w:tr w:rsidR="006E28B3" w:rsidRPr="00265581" w14:paraId="3F1B0F5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EFF212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140</w:t>
            </w:r>
          </w:p>
        </w:tc>
        <w:tc>
          <w:tcPr>
            <w:tcW w:w="2093" w:type="dxa"/>
            <w:tcBorders>
              <w:top w:val="nil"/>
              <w:left w:val="nil"/>
              <w:bottom w:val="single" w:sz="4" w:space="0" w:color="auto"/>
              <w:right w:val="single" w:sz="4" w:space="0" w:color="auto"/>
            </w:tcBorders>
            <w:shd w:val="clear" w:color="auto" w:fill="auto"/>
            <w:vAlign w:val="center"/>
            <w:hideMark/>
          </w:tcPr>
          <w:p w14:paraId="0CA84DB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2FB9DF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3</w:t>
            </w:r>
          </w:p>
        </w:tc>
        <w:tc>
          <w:tcPr>
            <w:tcW w:w="3523" w:type="dxa"/>
            <w:tcBorders>
              <w:top w:val="nil"/>
              <w:left w:val="nil"/>
              <w:bottom w:val="single" w:sz="4" w:space="0" w:color="auto"/>
              <w:right w:val="single" w:sz="4" w:space="0" w:color="auto"/>
            </w:tcBorders>
            <w:shd w:val="clear" w:color="auto" w:fill="auto"/>
            <w:vAlign w:val="center"/>
            <w:hideMark/>
          </w:tcPr>
          <w:p w14:paraId="08BF83D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Антоненко, 7</w:t>
            </w:r>
          </w:p>
        </w:tc>
        <w:tc>
          <w:tcPr>
            <w:tcW w:w="1744" w:type="dxa"/>
            <w:tcBorders>
              <w:top w:val="nil"/>
              <w:left w:val="nil"/>
              <w:bottom w:val="single" w:sz="4" w:space="0" w:color="auto"/>
              <w:right w:val="single" w:sz="4" w:space="0" w:color="auto"/>
            </w:tcBorders>
            <w:shd w:val="clear" w:color="auto" w:fill="auto"/>
            <w:vAlign w:val="center"/>
            <w:hideMark/>
          </w:tcPr>
          <w:p w14:paraId="3632C41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5499D4D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0,679</w:t>
            </w:r>
          </w:p>
        </w:tc>
        <w:tc>
          <w:tcPr>
            <w:tcW w:w="1283" w:type="dxa"/>
            <w:tcBorders>
              <w:top w:val="nil"/>
              <w:left w:val="nil"/>
              <w:bottom w:val="single" w:sz="4" w:space="0" w:color="auto"/>
              <w:right w:val="single" w:sz="4" w:space="0" w:color="auto"/>
            </w:tcBorders>
            <w:shd w:val="clear" w:color="auto" w:fill="auto"/>
            <w:vAlign w:val="center"/>
            <w:hideMark/>
          </w:tcPr>
          <w:p w14:paraId="2C87FD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0,251</w:t>
            </w:r>
          </w:p>
        </w:tc>
        <w:tc>
          <w:tcPr>
            <w:tcW w:w="2020" w:type="dxa"/>
            <w:tcBorders>
              <w:top w:val="nil"/>
              <w:left w:val="nil"/>
              <w:bottom w:val="single" w:sz="4" w:space="0" w:color="auto"/>
              <w:right w:val="single" w:sz="4" w:space="0" w:color="auto"/>
            </w:tcBorders>
            <w:shd w:val="clear" w:color="auto" w:fill="auto"/>
            <w:vAlign w:val="center"/>
            <w:hideMark/>
          </w:tcPr>
          <w:p w14:paraId="781C869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0,603</w:t>
            </w:r>
          </w:p>
        </w:tc>
        <w:tc>
          <w:tcPr>
            <w:tcW w:w="1495" w:type="dxa"/>
            <w:tcBorders>
              <w:top w:val="nil"/>
              <w:left w:val="nil"/>
              <w:bottom w:val="single" w:sz="4" w:space="0" w:color="auto"/>
              <w:right w:val="single" w:sz="4" w:space="0" w:color="auto"/>
            </w:tcBorders>
            <w:shd w:val="clear" w:color="auto" w:fill="auto"/>
            <w:vAlign w:val="center"/>
            <w:hideMark/>
          </w:tcPr>
          <w:p w14:paraId="7963D1B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0570BCA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0,93</w:t>
            </w:r>
          </w:p>
        </w:tc>
        <w:tc>
          <w:tcPr>
            <w:tcW w:w="2067" w:type="dxa"/>
            <w:tcBorders>
              <w:top w:val="nil"/>
              <w:left w:val="nil"/>
              <w:bottom w:val="single" w:sz="4" w:space="0" w:color="auto"/>
              <w:right w:val="single" w:sz="4" w:space="0" w:color="auto"/>
            </w:tcBorders>
            <w:shd w:val="clear" w:color="auto" w:fill="auto"/>
            <w:vAlign w:val="center"/>
            <w:hideMark/>
          </w:tcPr>
          <w:p w14:paraId="51016F6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1,282</w:t>
            </w:r>
          </w:p>
        </w:tc>
      </w:tr>
      <w:tr w:rsidR="006E28B3" w:rsidRPr="00265581" w14:paraId="5C700AD9"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0C2774E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141</w:t>
            </w:r>
          </w:p>
        </w:tc>
        <w:tc>
          <w:tcPr>
            <w:tcW w:w="2093" w:type="dxa"/>
            <w:tcBorders>
              <w:top w:val="nil"/>
              <w:left w:val="nil"/>
              <w:bottom w:val="single" w:sz="4" w:space="0" w:color="auto"/>
              <w:right w:val="single" w:sz="4" w:space="0" w:color="auto"/>
            </w:tcBorders>
            <w:shd w:val="clear" w:color="auto" w:fill="auto"/>
            <w:vAlign w:val="center"/>
            <w:hideMark/>
          </w:tcPr>
          <w:p w14:paraId="60BCEA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4A778B7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3</w:t>
            </w:r>
          </w:p>
        </w:tc>
        <w:tc>
          <w:tcPr>
            <w:tcW w:w="3523" w:type="dxa"/>
            <w:tcBorders>
              <w:top w:val="nil"/>
              <w:left w:val="nil"/>
              <w:bottom w:val="single" w:sz="4" w:space="0" w:color="auto"/>
              <w:right w:val="single" w:sz="4" w:space="0" w:color="auto"/>
            </w:tcBorders>
            <w:shd w:val="clear" w:color="auto" w:fill="auto"/>
            <w:vAlign w:val="center"/>
            <w:hideMark/>
          </w:tcPr>
          <w:p w14:paraId="672EF97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10</w:t>
            </w:r>
          </w:p>
        </w:tc>
        <w:tc>
          <w:tcPr>
            <w:tcW w:w="1744" w:type="dxa"/>
            <w:tcBorders>
              <w:top w:val="nil"/>
              <w:left w:val="nil"/>
              <w:bottom w:val="single" w:sz="4" w:space="0" w:color="auto"/>
              <w:right w:val="single" w:sz="4" w:space="0" w:color="auto"/>
            </w:tcBorders>
            <w:shd w:val="clear" w:color="auto" w:fill="auto"/>
            <w:vAlign w:val="center"/>
            <w:hideMark/>
          </w:tcPr>
          <w:p w14:paraId="10267B1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2F4D082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0,679</w:t>
            </w:r>
          </w:p>
        </w:tc>
        <w:tc>
          <w:tcPr>
            <w:tcW w:w="1283" w:type="dxa"/>
            <w:tcBorders>
              <w:top w:val="nil"/>
              <w:left w:val="nil"/>
              <w:bottom w:val="single" w:sz="4" w:space="0" w:color="auto"/>
              <w:right w:val="single" w:sz="4" w:space="0" w:color="auto"/>
            </w:tcBorders>
            <w:shd w:val="clear" w:color="auto" w:fill="auto"/>
            <w:vAlign w:val="center"/>
            <w:hideMark/>
          </w:tcPr>
          <w:p w14:paraId="393EC87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0,251</w:t>
            </w:r>
          </w:p>
        </w:tc>
        <w:tc>
          <w:tcPr>
            <w:tcW w:w="2020" w:type="dxa"/>
            <w:tcBorders>
              <w:top w:val="nil"/>
              <w:left w:val="nil"/>
              <w:bottom w:val="single" w:sz="4" w:space="0" w:color="auto"/>
              <w:right w:val="single" w:sz="4" w:space="0" w:color="auto"/>
            </w:tcBorders>
            <w:shd w:val="clear" w:color="auto" w:fill="auto"/>
            <w:vAlign w:val="center"/>
            <w:hideMark/>
          </w:tcPr>
          <w:p w14:paraId="389D40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0,603</w:t>
            </w:r>
          </w:p>
        </w:tc>
        <w:tc>
          <w:tcPr>
            <w:tcW w:w="1495" w:type="dxa"/>
            <w:tcBorders>
              <w:top w:val="nil"/>
              <w:left w:val="nil"/>
              <w:bottom w:val="single" w:sz="4" w:space="0" w:color="auto"/>
              <w:right w:val="single" w:sz="4" w:space="0" w:color="auto"/>
            </w:tcBorders>
            <w:shd w:val="clear" w:color="auto" w:fill="auto"/>
            <w:vAlign w:val="center"/>
            <w:hideMark/>
          </w:tcPr>
          <w:p w14:paraId="03B566A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1300B5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0,93</w:t>
            </w:r>
          </w:p>
        </w:tc>
        <w:tc>
          <w:tcPr>
            <w:tcW w:w="2067" w:type="dxa"/>
            <w:tcBorders>
              <w:top w:val="nil"/>
              <w:left w:val="nil"/>
              <w:bottom w:val="single" w:sz="4" w:space="0" w:color="auto"/>
              <w:right w:val="single" w:sz="4" w:space="0" w:color="auto"/>
            </w:tcBorders>
            <w:shd w:val="clear" w:color="auto" w:fill="auto"/>
            <w:vAlign w:val="center"/>
            <w:hideMark/>
          </w:tcPr>
          <w:p w14:paraId="0B30711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1,282</w:t>
            </w:r>
          </w:p>
        </w:tc>
      </w:tr>
      <w:tr w:rsidR="006E28B3" w:rsidRPr="00265581" w14:paraId="5369AA3F"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15D12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142</w:t>
            </w:r>
          </w:p>
        </w:tc>
        <w:tc>
          <w:tcPr>
            <w:tcW w:w="2093" w:type="dxa"/>
            <w:tcBorders>
              <w:top w:val="nil"/>
              <w:left w:val="nil"/>
              <w:bottom w:val="single" w:sz="4" w:space="0" w:color="auto"/>
              <w:right w:val="single" w:sz="4" w:space="0" w:color="auto"/>
            </w:tcBorders>
            <w:shd w:val="clear" w:color="auto" w:fill="auto"/>
            <w:vAlign w:val="center"/>
            <w:hideMark/>
          </w:tcPr>
          <w:p w14:paraId="7A9039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0A09DA5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3</w:t>
            </w:r>
          </w:p>
        </w:tc>
        <w:tc>
          <w:tcPr>
            <w:tcW w:w="3523" w:type="dxa"/>
            <w:tcBorders>
              <w:top w:val="nil"/>
              <w:left w:val="nil"/>
              <w:bottom w:val="single" w:sz="4" w:space="0" w:color="auto"/>
              <w:right w:val="single" w:sz="4" w:space="0" w:color="auto"/>
            </w:tcBorders>
            <w:shd w:val="clear" w:color="auto" w:fill="auto"/>
            <w:vAlign w:val="center"/>
            <w:hideMark/>
          </w:tcPr>
          <w:p w14:paraId="3709EE7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12</w:t>
            </w:r>
          </w:p>
        </w:tc>
        <w:tc>
          <w:tcPr>
            <w:tcW w:w="1744" w:type="dxa"/>
            <w:tcBorders>
              <w:top w:val="nil"/>
              <w:left w:val="nil"/>
              <w:bottom w:val="single" w:sz="4" w:space="0" w:color="auto"/>
              <w:right w:val="single" w:sz="4" w:space="0" w:color="auto"/>
            </w:tcBorders>
            <w:shd w:val="clear" w:color="auto" w:fill="auto"/>
            <w:vAlign w:val="center"/>
            <w:hideMark/>
          </w:tcPr>
          <w:p w14:paraId="130ECB5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399B763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0,679</w:t>
            </w:r>
          </w:p>
        </w:tc>
        <w:tc>
          <w:tcPr>
            <w:tcW w:w="1283" w:type="dxa"/>
            <w:tcBorders>
              <w:top w:val="nil"/>
              <w:left w:val="nil"/>
              <w:bottom w:val="single" w:sz="4" w:space="0" w:color="auto"/>
              <w:right w:val="single" w:sz="4" w:space="0" w:color="auto"/>
            </w:tcBorders>
            <w:shd w:val="clear" w:color="auto" w:fill="auto"/>
            <w:vAlign w:val="center"/>
            <w:hideMark/>
          </w:tcPr>
          <w:p w14:paraId="1C13CD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0,251</w:t>
            </w:r>
          </w:p>
        </w:tc>
        <w:tc>
          <w:tcPr>
            <w:tcW w:w="2020" w:type="dxa"/>
            <w:tcBorders>
              <w:top w:val="nil"/>
              <w:left w:val="nil"/>
              <w:bottom w:val="single" w:sz="4" w:space="0" w:color="auto"/>
              <w:right w:val="single" w:sz="4" w:space="0" w:color="auto"/>
            </w:tcBorders>
            <w:shd w:val="clear" w:color="auto" w:fill="auto"/>
            <w:vAlign w:val="center"/>
            <w:hideMark/>
          </w:tcPr>
          <w:p w14:paraId="3EBB36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0,603</w:t>
            </w:r>
          </w:p>
        </w:tc>
        <w:tc>
          <w:tcPr>
            <w:tcW w:w="1495" w:type="dxa"/>
            <w:tcBorders>
              <w:top w:val="nil"/>
              <w:left w:val="nil"/>
              <w:bottom w:val="single" w:sz="4" w:space="0" w:color="auto"/>
              <w:right w:val="single" w:sz="4" w:space="0" w:color="auto"/>
            </w:tcBorders>
            <w:shd w:val="clear" w:color="auto" w:fill="auto"/>
            <w:vAlign w:val="center"/>
            <w:hideMark/>
          </w:tcPr>
          <w:p w14:paraId="2F35A03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374F70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0,93</w:t>
            </w:r>
          </w:p>
        </w:tc>
        <w:tc>
          <w:tcPr>
            <w:tcW w:w="2067" w:type="dxa"/>
            <w:tcBorders>
              <w:top w:val="nil"/>
              <w:left w:val="nil"/>
              <w:bottom w:val="single" w:sz="4" w:space="0" w:color="auto"/>
              <w:right w:val="single" w:sz="4" w:space="0" w:color="auto"/>
            </w:tcBorders>
            <w:shd w:val="clear" w:color="auto" w:fill="auto"/>
            <w:vAlign w:val="center"/>
            <w:hideMark/>
          </w:tcPr>
          <w:p w14:paraId="7D8ADDB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1,282</w:t>
            </w:r>
          </w:p>
        </w:tc>
      </w:tr>
      <w:tr w:rsidR="006E28B3" w:rsidRPr="00265581" w14:paraId="5AD75067"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7B5263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143</w:t>
            </w:r>
          </w:p>
        </w:tc>
        <w:tc>
          <w:tcPr>
            <w:tcW w:w="2093" w:type="dxa"/>
            <w:tcBorders>
              <w:top w:val="nil"/>
              <w:left w:val="nil"/>
              <w:bottom w:val="single" w:sz="4" w:space="0" w:color="auto"/>
              <w:right w:val="single" w:sz="4" w:space="0" w:color="auto"/>
            </w:tcBorders>
            <w:shd w:val="clear" w:color="auto" w:fill="auto"/>
            <w:vAlign w:val="center"/>
            <w:hideMark/>
          </w:tcPr>
          <w:p w14:paraId="1B87614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33AB7FB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3</w:t>
            </w:r>
          </w:p>
        </w:tc>
        <w:tc>
          <w:tcPr>
            <w:tcW w:w="3523" w:type="dxa"/>
            <w:tcBorders>
              <w:top w:val="nil"/>
              <w:left w:val="nil"/>
              <w:bottom w:val="single" w:sz="4" w:space="0" w:color="auto"/>
              <w:right w:val="single" w:sz="4" w:space="0" w:color="auto"/>
            </w:tcBorders>
            <w:shd w:val="clear" w:color="auto" w:fill="auto"/>
            <w:vAlign w:val="center"/>
            <w:hideMark/>
          </w:tcPr>
          <w:p w14:paraId="5550502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14</w:t>
            </w:r>
          </w:p>
        </w:tc>
        <w:tc>
          <w:tcPr>
            <w:tcW w:w="1744" w:type="dxa"/>
            <w:tcBorders>
              <w:top w:val="nil"/>
              <w:left w:val="nil"/>
              <w:bottom w:val="single" w:sz="4" w:space="0" w:color="auto"/>
              <w:right w:val="single" w:sz="4" w:space="0" w:color="auto"/>
            </w:tcBorders>
            <w:shd w:val="clear" w:color="auto" w:fill="auto"/>
            <w:vAlign w:val="center"/>
            <w:hideMark/>
          </w:tcPr>
          <w:p w14:paraId="0520920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4D8E316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0,679</w:t>
            </w:r>
          </w:p>
        </w:tc>
        <w:tc>
          <w:tcPr>
            <w:tcW w:w="1283" w:type="dxa"/>
            <w:tcBorders>
              <w:top w:val="nil"/>
              <w:left w:val="nil"/>
              <w:bottom w:val="single" w:sz="4" w:space="0" w:color="auto"/>
              <w:right w:val="single" w:sz="4" w:space="0" w:color="auto"/>
            </w:tcBorders>
            <w:shd w:val="clear" w:color="auto" w:fill="auto"/>
            <w:vAlign w:val="center"/>
            <w:hideMark/>
          </w:tcPr>
          <w:p w14:paraId="63099AE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0,251</w:t>
            </w:r>
          </w:p>
        </w:tc>
        <w:tc>
          <w:tcPr>
            <w:tcW w:w="2020" w:type="dxa"/>
            <w:tcBorders>
              <w:top w:val="nil"/>
              <w:left w:val="nil"/>
              <w:bottom w:val="single" w:sz="4" w:space="0" w:color="auto"/>
              <w:right w:val="single" w:sz="4" w:space="0" w:color="auto"/>
            </w:tcBorders>
            <w:shd w:val="clear" w:color="auto" w:fill="auto"/>
            <w:vAlign w:val="center"/>
            <w:hideMark/>
          </w:tcPr>
          <w:p w14:paraId="0289488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0,603</w:t>
            </w:r>
          </w:p>
        </w:tc>
        <w:tc>
          <w:tcPr>
            <w:tcW w:w="1495" w:type="dxa"/>
            <w:tcBorders>
              <w:top w:val="nil"/>
              <w:left w:val="nil"/>
              <w:bottom w:val="single" w:sz="4" w:space="0" w:color="auto"/>
              <w:right w:val="single" w:sz="4" w:space="0" w:color="auto"/>
            </w:tcBorders>
            <w:shd w:val="clear" w:color="auto" w:fill="auto"/>
            <w:vAlign w:val="center"/>
            <w:hideMark/>
          </w:tcPr>
          <w:p w14:paraId="67AFE8A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627D8D2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0,93</w:t>
            </w:r>
          </w:p>
        </w:tc>
        <w:tc>
          <w:tcPr>
            <w:tcW w:w="2067" w:type="dxa"/>
            <w:tcBorders>
              <w:top w:val="nil"/>
              <w:left w:val="nil"/>
              <w:bottom w:val="single" w:sz="4" w:space="0" w:color="auto"/>
              <w:right w:val="single" w:sz="4" w:space="0" w:color="auto"/>
            </w:tcBorders>
            <w:shd w:val="clear" w:color="auto" w:fill="auto"/>
            <w:vAlign w:val="center"/>
            <w:hideMark/>
          </w:tcPr>
          <w:p w14:paraId="059C5E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1,282</w:t>
            </w:r>
          </w:p>
        </w:tc>
      </w:tr>
      <w:tr w:rsidR="006E28B3" w:rsidRPr="00265581" w14:paraId="18E526B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113452E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144</w:t>
            </w:r>
          </w:p>
        </w:tc>
        <w:tc>
          <w:tcPr>
            <w:tcW w:w="2093" w:type="dxa"/>
            <w:tcBorders>
              <w:top w:val="nil"/>
              <w:left w:val="nil"/>
              <w:bottom w:val="single" w:sz="4" w:space="0" w:color="auto"/>
              <w:right w:val="single" w:sz="4" w:space="0" w:color="auto"/>
            </w:tcBorders>
            <w:shd w:val="clear" w:color="auto" w:fill="auto"/>
            <w:vAlign w:val="center"/>
            <w:hideMark/>
          </w:tcPr>
          <w:p w14:paraId="1F5CB5A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42B132F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3</w:t>
            </w:r>
          </w:p>
        </w:tc>
        <w:tc>
          <w:tcPr>
            <w:tcW w:w="3523" w:type="dxa"/>
            <w:tcBorders>
              <w:top w:val="nil"/>
              <w:left w:val="nil"/>
              <w:bottom w:val="single" w:sz="4" w:space="0" w:color="auto"/>
              <w:right w:val="single" w:sz="4" w:space="0" w:color="auto"/>
            </w:tcBorders>
            <w:shd w:val="clear" w:color="auto" w:fill="auto"/>
            <w:vAlign w:val="center"/>
            <w:hideMark/>
          </w:tcPr>
          <w:p w14:paraId="22FDE8A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Левитана, 6</w:t>
            </w:r>
          </w:p>
        </w:tc>
        <w:tc>
          <w:tcPr>
            <w:tcW w:w="1744" w:type="dxa"/>
            <w:tcBorders>
              <w:top w:val="nil"/>
              <w:left w:val="nil"/>
              <w:bottom w:val="single" w:sz="4" w:space="0" w:color="auto"/>
              <w:right w:val="single" w:sz="4" w:space="0" w:color="auto"/>
            </w:tcBorders>
            <w:shd w:val="clear" w:color="auto" w:fill="auto"/>
            <w:vAlign w:val="center"/>
            <w:hideMark/>
          </w:tcPr>
          <w:p w14:paraId="01D3393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1F46D8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0,679</w:t>
            </w:r>
          </w:p>
        </w:tc>
        <w:tc>
          <w:tcPr>
            <w:tcW w:w="1283" w:type="dxa"/>
            <w:tcBorders>
              <w:top w:val="nil"/>
              <w:left w:val="nil"/>
              <w:bottom w:val="single" w:sz="4" w:space="0" w:color="auto"/>
              <w:right w:val="single" w:sz="4" w:space="0" w:color="auto"/>
            </w:tcBorders>
            <w:shd w:val="clear" w:color="auto" w:fill="auto"/>
            <w:vAlign w:val="center"/>
            <w:hideMark/>
          </w:tcPr>
          <w:p w14:paraId="7BDB929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0,251</w:t>
            </w:r>
          </w:p>
        </w:tc>
        <w:tc>
          <w:tcPr>
            <w:tcW w:w="2020" w:type="dxa"/>
            <w:tcBorders>
              <w:top w:val="nil"/>
              <w:left w:val="nil"/>
              <w:bottom w:val="single" w:sz="4" w:space="0" w:color="auto"/>
              <w:right w:val="single" w:sz="4" w:space="0" w:color="auto"/>
            </w:tcBorders>
            <w:shd w:val="clear" w:color="auto" w:fill="auto"/>
            <w:vAlign w:val="center"/>
            <w:hideMark/>
          </w:tcPr>
          <w:p w14:paraId="31928A5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0,603</w:t>
            </w:r>
          </w:p>
        </w:tc>
        <w:tc>
          <w:tcPr>
            <w:tcW w:w="1495" w:type="dxa"/>
            <w:tcBorders>
              <w:top w:val="nil"/>
              <w:left w:val="nil"/>
              <w:bottom w:val="single" w:sz="4" w:space="0" w:color="auto"/>
              <w:right w:val="single" w:sz="4" w:space="0" w:color="auto"/>
            </w:tcBorders>
            <w:shd w:val="clear" w:color="auto" w:fill="auto"/>
            <w:vAlign w:val="center"/>
            <w:hideMark/>
          </w:tcPr>
          <w:p w14:paraId="5DD2C29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97EF1A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0,93</w:t>
            </w:r>
          </w:p>
        </w:tc>
        <w:tc>
          <w:tcPr>
            <w:tcW w:w="2067" w:type="dxa"/>
            <w:tcBorders>
              <w:top w:val="nil"/>
              <w:left w:val="nil"/>
              <w:bottom w:val="single" w:sz="4" w:space="0" w:color="auto"/>
              <w:right w:val="single" w:sz="4" w:space="0" w:color="auto"/>
            </w:tcBorders>
            <w:shd w:val="clear" w:color="auto" w:fill="auto"/>
            <w:vAlign w:val="center"/>
            <w:hideMark/>
          </w:tcPr>
          <w:p w14:paraId="160A016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1,282</w:t>
            </w:r>
          </w:p>
        </w:tc>
      </w:tr>
      <w:tr w:rsidR="006E28B3" w:rsidRPr="00265581" w14:paraId="490C462D"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2A09E5F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145</w:t>
            </w:r>
          </w:p>
        </w:tc>
        <w:tc>
          <w:tcPr>
            <w:tcW w:w="2093" w:type="dxa"/>
            <w:tcBorders>
              <w:top w:val="nil"/>
              <w:left w:val="nil"/>
              <w:bottom w:val="single" w:sz="4" w:space="0" w:color="auto"/>
              <w:right w:val="single" w:sz="4" w:space="0" w:color="auto"/>
            </w:tcBorders>
            <w:shd w:val="clear" w:color="auto" w:fill="auto"/>
            <w:vAlign w:val="center"/>
            <w:hideMark/>
          </w:tcPr>
          <w:p w14:paraId="58C8C94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29DF066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1</w:t>
            </w:r>
          </w:p>
        </w:tc>
        <w:tc>
          <w:tcPr>
            <w:tcW w:w="3523" w:type="dxa"/>
            <w:tcBorders>
              <w:top w:val="nil"/>
              <w:left w:val="nil"/>
              <w:bottom w:val="single" w:sz="4" w:space="0" w:color="auto"/>
              <w:right w:val="single" w:sz="4" w:space="0" w:color="auto"/>
            </w:tcBorders>
            <w:shd w:val="clear" w:color="auto" w:fill="auto"/>
            <w:vAlign w:val="center"/>
            <w:hideMark/>
          </w:tcPr>
          <w:p w14:paraId="6C068F09"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Детский сад по адресу: Осенняя, 13</w:t>
            </w:r>
          </w:p>
        </w:tc>
        <w:tc>
          <w:tcPr>
            <w:tcW w:w="1744" w:type="dxa"/>
            <w:tcBorders>
              <w:top w:val="nil"/>
              <w:left w:val="nil"/>
              <w:bottom w:val="single" w:sz="4" w:space="0" w:color="auto"/>
              <w:right w:val="single" w:sz="4" w:space="0" w:color="auto"/>
            </w:tcBorders>
            <w:shd w:val="clear" w:color="auto" w:fill="auto"/>
            <w:vAlign w:val="center"/>
            <w:hideMark/>
          </w:tcPr>
          <w:p w14:paraId="52AA4DB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6A756D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0,22</w:t>
            </w:r>
          </w:p>
        </w:tc>
        <w:tc>
          <w:tcPr>
            <w:tcW w:w="1283" w:type="dxa"/>
            <w:tcBorders>
              <w:top w:val="nil"/>
              <w:left w:val="nil"/>
              <w:bottom w:val="single" w:sz="4" w:space="0" w:color="auto"/>
              <w:right w:val="single" w:sz="4" w:space="0" w:color="auto"/>
            </w:tcBorders>
            <w:shd w:val="clear" w:color="auto" w:fill="auto"/>
            <w:vAlign w:val="center"/>
            <w:hideMark/>
          </w:tcPr>
          <w:p w14:paraId="35F3F505"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0,075</w:t>
            </w:r>
          </w:p>
        </w:tc>
        <w:tc>
          <w:tcPr>
            <w:tcW w:w="2020" w:type="dxa"/>
            <w:tcBorders>
              <w:top w:val="nil"/>
              <w:left w:val="nil"/>
              <w:bottom w:val="single" w:sz="4" w:space="0" w:color="auto"/>
              <w:right w:val="single" w:sz="4" w:space="0" w:color="auto"/>
            </w:tcBorders>
            <w:shd w:val="clear" w:color="auto" w:fill="auto"/>
            <w:vAlign w:val="center"/>
            <w:hideMark/>
          </w:tcPr>
          <w:p w14:paraId="6B0B956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0,18</w:t>
            </w:r>
          </w:p>
        </w:tc>
        <w:tc>
          <w:tcPr>
            <w:tcW w:w="1495" w:type="dxa"/>
            <w:tcBorders>
              <w:top w:val="nil"/>
              <w:left w:val="nil"/>
              <w:bottom w:val="single" w:sz="4" w:space="0" w:color="auto"/>
              <w:right w:val="single" w:sz="4" w:space="0" w:color="auto"/>
            </w:tcBorders>
            <w:shd w:val="clear" w:color="auto" w:fill="auto"/>
            <w:vAlign w:val="center"/>
            <w:hideMark/>
          </w:tcPr>
          <w:p w14:paraId="366FB9C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77360E6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0,295</w:t>
            </w:r>
          </w:p>
        </w:tc>
        <w:tc>
          <w:tcPr>
            <w:tcW w:w="2067" w:type="dxa"/>
            <w:tcBorders>
              <w:top w:val="nil"/>
              <w:left w:val="nil"/>
              <w:bottom w:val="single" w:sz="4" w:space="0" w:color="auto"/>
              <w:right w:val="single" w:sz="4" w:space="0" w:color="auto"/>
            </w:tcBorders>
            <w:shd w:val="clear" w:color="auto" w:fill="auto"/>
            <w:vAlign w:val="center"/>
            <w:hideMark/>
          </w:tcPr>
          <w:p w14:paraId="6FD492A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0,4</w:t>
            </w:r>
          </w:p>
        </w:tc>
      </w:tr>
      <w:tr w:rsidR="006E28B3" w:rsidRPr="00265581" w14:paraId="43B405D1"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6ECF6E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146</w:t>
            </w:r>
          </w:p>
        </w:tc>
        <w:tc>
          <w:tcPr>
            <w:tcW w:w="2093" w:type="dxa"/>
            <w:tcBorders>
              <w:top w:val="nil"/>
              <w:left w:val="nil"/>
              <w:bottom w:val="single" w:sz="4" w:space="0" w:color="auto"/>
              <w:right w:val="single" w:sz="4" w:space="0" w:color="auto"/>
            </w:tcBorders>
            <w:shd w:val="clear" w:color="auto" w:fill="auto"/>
            <w:vAlign w:val="center"/>
            <w:hideMark/>
          </w:tcPr>
          <w:p w14:paraId="7BC8CB7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133770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квартал 7</w:t>
            </w:r>
          </w:p>
        </w:tc>
        <w:tc>
          <w:tcPr>
            <w:tcW w:w="3523" w:type="dxa"/>
            <w:tcBorders>
              <w:top w:val="nil"/>
              <w:left w:val="nil"/>
              <w:bottom w:val="single" w:sz="4" w:space="0" w:color="auto"/>
              <w:right w:val="single" w:sz="4" w:space="0" w:color="auto"/>
            </w:tcBorders>
            <w:shd w:val="clear" w:color="auto" w:fill="auto"/>
            <w:vAlign w:val="center"/>
            <w:hideMark/>
          </w:tcPr>
          <w:p w14:paraId="0E69B0FE"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Районная поликлиника и стационар по адресу: Левитана, 3</w:t>
            </w:r>
          </w:p>
        </w:tc>
        <w:tc>
          <w:tcPr>
            <w:tcW w:w="1744" w:type="dxa"/>
            <w:tcBorders>
              <w:top w:val="nil"/>
              <w:left w:val="nil"/>
              <w:bottom w:val="single" w:sz="4" w:space="0" w:color="auto"/>
              <w:right w:val="single" w:sz="4" w:space="0" w:color="auto"/>
            </w:tcBorders>
            <w:shd w:val="clear" w:color="auto" w:fill="auto"/>
            <w:vAlign w:val="center"/>
            <w:hideMark/>
          </w:tcPr>
          <w:p w14:paraId="07B7C044"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2F57A8D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4,5</w:t>
            </w:r>
          </w:p>
        </w:tc>
        <w:tc>
          <w:tcPr>
            <w:tcW w:w="1283" w:type="dxa"/>
            <w:tcBorders>
              <w:top w:val="nil"/>
              <w:left w:val="nil"/>
              <w:bottom w:val="single" w:sz="4" w:space="0" w:color="auto"/>
              <w:right w:val="single" w:sz="4" w:space="0" w:color="auto"/>
            </w:tcBorders>
            <w:shd w:val="clear" w:color="auto" w:fill="auto"/>
            <w:vAlign w:val="center"/>
            <w:hideMark/>
          </w:tcPr>
          <w:p w14:paraId="50F4825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2020" w:type="dxa"/>
            <w:tcBorders>
              <w:top w:val="nil"/>
              <w:left w:val="nil"/>
              <w:bottom w:val="single" w:sz="4" w:space="0" w:color="auto"/>
              <w:right w:val="single" w:sz="4" w:space="0" w:color="auto"/>
            </w:tcBorders>
            <w:shd w:val="clear" w:color="auto" w:fill="auto"/>
            <w:vAlign w:val="center"/>
            <w:hideMark/>
          </w:tcPr>
          <w:p w14:paraId="4F3A1036"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495" w:type="dxa"/>
            <w:tcBorders>
              <w:top w:val="nil"/>
              <w:left w:val="nil"/>
              <w:bottom w:val="single" w:sz="4" w:space="0" w:color="auto"/>
              <w:right w:val="single" w:sz="4" w:space="0" w:color="auto"/>
            </w:tcBorders>
            <w:shd w:val="clear" w:color="auto" w:fill="auto"/>
            <w:vAlign w:val="center"/>
            <w:hideMark/>
          </w:tcPr>
          <w:p w14:paraId="018CCD1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11A4032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4,5</w:t>
            </w:r>
          </w:p>
        </w:tc>
        <w:tc>
          <w:tcPr>
            <w:tcW w:w="2067" w:type="dxa"/>
            <w:tcBorders>
              <w:top w:val="nil"/>
              <w:left w:val="nil"/>
              <w:bottom w:val="single" w:sz="4" w:space="0" w:color="auto"/>
              <w:right w:val="single" w:sz="4" w:space="0" w:color="auto"/>
            </w:tcBorders>
            <w:shd w:val="clear" w:color="auto" w:fill="auto"/>
            <w:vAlign w:val="center"/>
            <w:hideMark/>
          </w:tcPr>
          <w:p w14:paraId="5C18EFC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4,5</w:t>
            </w:r>
          </w:p>
        </w:tc>
      </w:tr>
      <w:tr w:rsidR="006E28B3" w:rsidRPr="00265581" w14:paraId="08CD9493"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6C4FF49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147</w:t>
            </w:r>
          </w:p>
        </w:tc>
        <w:tc>
          <w:tcPr>
            <w:tcW w:w="2093" w:type="dxa"/>
            <w:tcBorders>
              <w:top w:val="nil"/>
              <w:left w:val="nil"/>
              <w:bottom w:val="single" w:sz="4" w:space="0" w:color="auto"/>
              <w:right w:val="single" w:sz="4" w:space="0" w:color="auto"/>
            </w:tcBorders>
            <w:shd w:val="clear" w:color="auto" w:fill="auto"/>
            <w:vAlign w:val="center"/>
            <w:hideMark/>
          </w:tcPr>
          <w:p w14:paraId="52676AF8"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47FA0C1"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w:t>
            </w:r>
          </w:p>
        </w:tc>
        <w:tc>
          <w:tcPr>
            <w:tcW w:w="3523" w:type="dxa"/>
            <w:tcBorders>
              <w:top w:val="nil"/>
              <w:left w:val="nil"/>
              <w:bottom w:val="single" w:sz="4" w:space="0" w:color="auto"/>
              <w:right w:val="single" w:sz="4" w:space="0" w:color="auto"/>
            </w:tcBorders>
            <w:shd w:val="clear" w:color="auto" w:fill="auto"/>
            <w:vAlign w:val="center"/>
            <w:hideMark/>
          </w:tcPr>
          <w:p w14:paraId="0F47053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Международный центр гимнастики</w:t>
            </w:r>
          </w:p>
        </w:tc>
        <w:tc>
          <w:tcPr>
            <w:tcW w:w="1744" w:type="dxa"/>
            <w:tcBorders>
              <w:top w:val="nil"/>
              <w:left w:val="nil"/>
              <w:bottom w:val="single" w:sz="4" w:space="0" w:color="auto"/>
              <w:right w:val="single" w:sz="4" w:space="0" w:color="auto"/>
            </w:tcBorders>
            <w:shd w:val="clear" w:color="auto" w:fill="auto"/>
            <w:vAlign w:val="center"/>
            <w:hideMark/>
          </w:tcPr>
          <w:p w14:paraId="329F3D6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2022</w:t>
            </w:r>
          </w:p>
        </w:tc>
        <w:tc>
          <w:tcPr>
            <w:tcW w:w="1559" w:type="dxa"/>
            <w:tcBorders>
              <w:top w:val="nil"/>
              <w:left w:val="nil"/>
              <w:bottom w:val="single" w:sz="4" w:space="0" w:color="auto"/>
              <w:right w:val="single" w:sz="4" w:space="0" w:color="auto"/>
            </w:tcBorders>
            <w:shd w:val="clear" w:color="auto" w:fill="auto"/>
            <w:vAlign w:val="center"/>
            <w:hideMark/>
          </w:tcPr>
          <w:p w14:paraId="2202B9D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w:t>
            </w:r>
          </w:p>
        </w:tc>
        <w:tc>
          <w:tcPr>
            <w:tcW w:w="1283" w:type="dxa"/>
            <w:tcBorders>
              <w:top w:val="nil"/>
              <w:left w:val="nil"/>
              <w:bottom w:val="single" w:sz="4" w:space="0" w:color="auto"/>
              <w:right w:val="single" w:sz="4" w:space="0" w:color="auto"/>
            </w:tcBorders>
            <w:shd w:val="clear" w:color="auto" w:fill="auto"/>
            <w:vAlign w:val="center"/>
            <w:hideMark/>
          </w:tcPr>
          <w:p w14:paraId="5DA0FDE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2020" w:type="dxa"/>
            <w:tcBorders>
              <w:top w:val="nil"/>
              <w:left w:val="nil"/>
              <w:bottom w:val="single" w:sz="4" w:space="0" w:color="auto"/>
              <w:right w:val="single" w:sz="4" w:space="0" w:color="auto"/>
            </w:tcBorders>
            <w:shd w:val="clear" w:color="auto" w:fill="auto"/>
            <w:vAlign w:val="center"/>
            <w:hideMark/>
          </w:tcPr>
          <w:p w14:paraId="043A07C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495" w:type="dxa"/>
            <w:tcBorders>
              <w:top w:val="nil"/>
              <w:left w:val="nil"/>
              <w:bottom w:val="single" w:sz="4" w:space="0" w:color="auto"/>
              <w:right w:val="single" w:sz="4" w:space="0" w:color="auto"/>
            </w:tcBorders>
            <w:shd w:val="clear" w:color="auto" w:fill="auto"/>
            <w:vAlign w:val="center"/>
            <w:hideMark/>
          </w:tcPr>
          <w:p w14:paraId="414903E2"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926BD7C"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w:t>
            </w:r>
          </w:p>
        </w:tc>
        <w:tc>
          <w:tcPr>
            <w:tcW w:w="2067" w:type="dxa"/>
            <w:tcBorders>
              <w:top w:val="nil"/>
              <w:left w:val="nil"/>
              <w:bottom w:val="single" w:sz="4" w:space="0" w:color="auto"/>
              <w:right w:val="single" w:sz="4" w:space="0" w:color="auto"/>
            </w:tcBorders>
            <w:shd w:val="clear" w:color="auto" w:fill="auto"/>
            <w:vAlign w:val="center"/>
            <w:hideMark/>
          </w:tcPr>
          <w:p w14:paraId="4E40035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3</w:t>
            </w:r>
          </w:p>
        </w:tc>
      </w:tr>
      <w:tr w:rsidR="006E28B3" w:rsidRPr="00265581" w14:paraId="70186DAA"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51C98F1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148</w:t>
            </w:r>
          </w:p>
        </w:tc>
        <w:tc>
          <w:tcPr>
            <w:tcW w:w="2093" w:type="dxa"/>
            <w:tcBorders>
              <w:top w:val="nil"/>
              <w:left w:val="nil"/>
              <w:bottom w:val="single" w:sz="4" w:space="0" w:color="auto"/>
              <w:right w:val="single" w:sz="4" w:space="0" w:color="auto"/>
            </w:tcBorders>
            <w:shd w:val="clear" w:color="auto" w:fill="auto"/>
            <w:vAlign w:val="center"/>
            <w:hideMark/>
          </w:tcPr>
          <w:p w14:paraId="3C82337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БМК Заовражье</w:t>
            </w:r>
          </w:p>
        </w:tc>
        <w:tc>
          <w:tcPr>
            <w:tcW w:w="3411" w:type="dxa"/>
            <w:tcBorders>
              <w:top w:val="nil"/>
              <w:left w:val="nil"/>
              <w:bottom w:val="single" w:sz="4" w:space="0" w:color="auto"/>
              <w:right w:val="single" w:sz="4" w:space="0" w:color="auto"/>
            </w:tcBorders>
            <w:shd w:val="clear" w:color="auto" w:fill="auto"/>
            <w:vAlign w:val="center"/>
            <w:hideMark/>
          </w:tcPr>
          <w:p w14:paraId="69FDA0E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район "Заовражье", микрорайон 1</w:t>
            </w:r>
          </w:p>
        </w:tc>
        <w:tc>
          <w:tcPr>
            <w:tcW w:w="3523" w:type="dxa"/>
            <w:tcBorders>
              <w:top w:val="nil"/>
              <w:left w:val="nil"/>
              <w:bottom w:val="single" w:sz="4" w:space="0" w:color="auto"/>
              <w:right w:val="single" w:sz="4" w:space="0" w:color="auto"/>
            </w:tcBorders>
            <w:shd w:val="clear" w:color="auto" w:fill="auto"/>
            <w:vAlign w:val="center"/>
            <w:hideMark/>
          </w:tcPr>
          <w:p w14:paraId="421329CB"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Жилой дом по адресу: Славского, 5</w:t>
            </w:r>
          </w:p>
        </w:tc>
        <w:tc>
          <w:tcPr>
            <w:tcW w:w="1744" w:type="dxa"/>
            <w:tcBorders>
              <w:top w:val="nil"/>
              <w:left w:val="nil"/>
              <w:bottom w:val="single" w:sz="4" w:space="0" w:color="auto"/>
              <w:right w:val="single" w:sz="4" w:space="0" w:color="auto"/>
            </w:tcBorders>
            <w:shd w:val="clear" w:color="auto" w:fill="auto"/>
            <w:vAlign w:val="center"/>
            <w:hideMark/>
          </w:tcPr>
          <w:p w14:paraId="74372317"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2023</w:t>
            </w:r>
          </w:p>
        </w:tc>
        <w:tc>
          <w:tcPr>
            <w:tcW w:w="1559" w:type="dxa"/>
            <w:tcBorders>
              <w:top w:val="nil"/>
              <w:left w:val="nil"/>
              <w:bottom w:val="single" w:sz="4" w:space="0" w:color="auto"/>
              <w:right w:val="single" w:sz="4" w:space="0" w:color="auto"/>
            </w:tcBorders>
            <w:shd w:val="clear" w:color="auto" w:fill="auto"/>
            <w:vAlign w:val="center"/>
            <w:hideMark/>
          </w:tcPr>
          <w:p w14:paraId="024A1B1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1,56</w:t>
            </w:r>
          </w:p>
        </w:tc>
        <w:tc>
          <w:tcPr>
            <w:tcW w:w="1283" w:type="dxa"/>
            <w:tcBorders>
              <w:top w:val="nil"/>
              <w:left w:val="nil"/>
              <w:bottom w:val="single" w:sz="4" w:space="0" w:color="auto"/>
              <w:right w:val="single" w:sz="4" w:space="0" w:color="auto"/>
            </w:tcBorders>
            <w:shd w:val="clear" w:color="auto" w:fill="auto"/>
            <w:vAlign w:val="center"/>
            <w:hideMark/>
          </w:tcPr>
          <w:p w14:paraId="6FFE5DBA"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0,35</w:t>
            </w:r>
          </w:p>
        </w:tc>
        <w:tc>
          <w:tcPr>
            <w:tcW w:w="2020" w:type="dxa"/>
            <w:tcBorders>
              <w:top w:val="nil"/>
              <w:left w:val="nil"/>
              <w:bottom w:val="single" w:sz="4" w:space="0" w:color="auto"/>
              <w:right w:val="single" w:sz="4" w:space="0" w:color="auto"/>
            </w:tcBorders>
            <w:shd w:val="clear" w:color="auto" w:fill="auto"/>
            <w:vAlign w:val="center"/>
            <w:hideMark/>
          </w:tcPr>
          <w:p w14:paraId="0C5EAC00"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0,84</w:t>
            </w:r>
          </w:p>
        </w:tc>
        <w:tc>
          <w:tcPr>
            <w:tcW w:w="1495" w:type="dxa"/>
            <w:tcBorders>
              <w:top w:val="nil"/>
              <w:left w:val="nil"/>
              <w:bottom w:val="single" w:sz="4" w:space="0" w:color="auto"/>
              <w:right w:val="single" w:sz="4" w:space="0" w:color="auto"/>
            </w:tcBorders>
            <w:shd w:val="clear" w:color="auto" w:fill="auto"/>
            <w:vAlign w:val="center"/>
            <w:hideMark/>
          </w:tcPr>
          <w:p w14:paraId="26F9371F"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41C45FCD"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1,91</w:t>
            </w:r>
          </w:p>
        </w:tc>
        <w:tc>
          <w:tcPr>
            <w:tcW w:w="2067" w:type="dxa"/>
            <w:tcBorders>
              <w:top w:val="nil"/>
              <w:left w:val="nil"/>
              <w:bottom w:val="single" w:sz="4" w:space="0" w:color="auto"/>
              <w:right w:val="single" w:sz="4" w:space="0" w:color="auto"/>
            </w:tcBorders>
            <w:shd w:val="clear" w:color="auto" w:fill="auto"/>
            <w:vAlign w:val="center"/>
            <w:hideMark/>
          </w:tcPr>
          <w:p w14:paraId="259C1683" w14:textId="77777777" w:rsidR="006E28B3" w:rsidRPr="00265581" w:rsidRDefault="006E28B3" w:rsidP="006E28B3">
            <w:pPr>
              <w:ind w:right="0"/>
              <w:rPr>
                <w:color w:val="000000" w:themeColor="text1"/>
                <w:sz w:val="20"/>
                <w:lang w:eastAsia="ru-RU"/>
              </w:rPr>
            </w:pPr>
            <w:r w:rsidRPr="00265581">
              <w:rPr>
                <w:color w:val="000000" w:themeColor="text1"/>
                <w:sz w:val="20"/>
                <w:lang w:eastAsia="ru-RU"/>
              </w:rPr>
              <w:t>2,4</w:t>
            </w:r>
          </w:p>
        </w:tc>
      </w:tr>
      <w:tr w:rsidR="006E28B3" w:rsidRPr="00265581" w14:paraId="27E9CCA0" w14:textId="77777777" w:rsidTr="006E28B3">
        <w:trPr>
          <w:trHeight w:val="20"/>
        </w:trPr>
        <w:tc>
          <w:tcPr>
            <w:tcW w:w="725" w:type="dxa"/>
            <w:tcBorders>
              <w:top w:val="nil"/>
              <w:left w:val="single" w:sz="4" w:space="0" w:color="auto"/>
              <w:bottom w:val="single" w:sz="4" w:space="0" w:color="auto"/>
              <w:right w:val="single" w:sz="4" w:space="0" w:color="auto"/>
            </w:tcBorders>
            <w:shd w:val="clear" w:color="auto" w:fill="auto"/>
            <w:vAlign w:val="center"/>
            <w:hideMark/>
          </w:tcPr>
          <w:p w14:paraId="7433F6EF"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14:paraId="0895297C"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Всего</w:t>
            </w:r>
          </w:p>
        </w:tc>
        <w:tc>
          <w:tcPr>
            <w:tcW w:w="3411" w:type="dxa"/>
            <w:tcBorders>
              <w:top w:val="nil"/>
              <w:left w:val="nil"/>
              <w:bottom w:val="single" w:sz="4" w:space="0" w:color="auto"/>
              <w:right w:val="single" w:sz="4" w:space="0" w:color="auto"/>
            </w:tcBorders>
            <w:shd w:val="clear" w:color="auto" w:fill="auto"/>
            <w:vAlign w:val="center"/>
            <w:hideMark/>
          </w:tcPr>
          <w:p w14:paraId="5D653ADC"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 </w:t>
            </w:r>
          </w:p>
        </w:tc>
        <w:tc>
          <w:tcPr>
            <w:tcW w:w="3523" w:type="dxa"/>
            <w:tcBorders>
              <w:top w:val="nil"/>
              <w:left w:val="nil"/>
              <w:bottom w:val="single" w:sz="4" w:space="0" w:color="auto"/>
              <w:right w:val="single" w:sz="4" w:space="0" w:color="auto"/>
            </w:tcBorders>
            <w:shd w:val="clear" w:color="auto" w:fill="auto"/>
            <w:vAlign w:val="center"/>
            <w:hideMark/>
          </w:tcPr>
          <w:p w14:paraId="0F8FE856"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 </w:t>
            </w:r>
          </w:p>
        </w:tc>
        <w:tc>
          <w:tcPr>
            <w:tcW w:w="1744" w:type="dxa"/>
            <w:tcBorders>
              <w:top w:val="nil"/>
              <w:left w:val="nil"/>
              <w:bottom w:val="single" w:sz="4" w:space="0" w:color="auto"/>
              <w:right w:val="single" w:sz="4" w:space="0" w:color="auto"/>
            </w:tcBorders>
            <w:shd w:val="clear" w:color="auto" w:fill="auto"/>
            <w:vAlign w:val="center"/>
            <w:hideMark/>
          </w:tcPr>
          <w:p w14:paraId="1ED0D9A0"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14:paraId="4D39934F"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81,673</w:t>
            </w:r>
          </w:p>
        </w:tc>
        <w:tc>
          <w:tcPr>
            <w:tcW w:w="1283" w:type="dxa"/>
            <w:tcBorders>
              <w:top w:val="nil"/>
              <w:left w:val="nil"/>
              <w:bottom w:val="single" w:sz="4" w:space="0" w:color="auto"/>
              <w:right w:val="single" w:sz="4" w:space="0" w:color="auto"/>
            </w:tcBorders>
            <w:shd w:val="clear" w:color="auto" w:fill="auto"/>
            <w:vAlign w:val="center"/>
            <w:hideMark/>
          </w:tcPr>
          <w:p w14:paraId="34D522C7"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18,945</w:t>
            </w:r>
          </w:p>
        </w:tc>
        <w:tc>
          <w:tcPr>
            <w:tcW w:w="2020" w:type="dxa"/>
            <w:tcBorders>
              <w:top w:val="nil"/>
              <w:left w:val="nil"/>
              <w:bottom w:val="single" w:sz="4" w:space="0" w:color="auto"/>
              <w:right w:val="single" w:sz="4" w:space="0" w:color="auto"/>
            </w:tcBorders>
            <w:shd w:val="clear" w:color="auto" w:fill="auto"/>
            <w:vAlign w:val="center"/>
            <w:hideMark/>
          </w:tcPr>
          <w:p w14:paraId="6FA40767"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46,596</w:t>
            </w:r>
          </w:p>
        </w:tc>
        <w:tc>
          <w:tcPr>
            <w:tcW w:w="1495" w:type="dxa"/>
            <w:tcBorders>
              <w:top w:val="nil"/>
              <w:left w:val="nil"/>
              <w:bottom w:val="single" w:sz="4" w:space="0" w:color="auto"/>
              <w:right w:val="single" w:sz="4" w:space="0" w:color="auto"/>
            </w:tcBorders>
            <w:shd w:val="clear" w:color="auto" w:fill="auto"/>
            <w:vAlign w:val="center"/>
            <w:hideMark/>
          </w:tcPr>
          <w:p w14:paraId="02BCF5D4"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0</w:t>
            </w:r>
          </w:p>
        </w:tc>
        <w:tc>
          <w:tcPr>
            <w:tcW w:w="1615" w:type="dxa"/>
            <w:tcBorders>
              <w:top w:val="nil"/>
              <w:left w:val="nil"/>
              <w:bottom w:val="single" w:sz="4" w:space="0" w:color="auto"/>
              <w:right w:val="single" w:sz="4" w:space="0" w:color="auto"/>
            </w:tcBorders>
            <w:shd w:val="clear" w:color="auto" w:fill="auto"/>
            <w:vAlign w:val="center"/>
            <w:hideMark/>
          </w:tcPr>
          <w:p w14:paraId="262F7FCA"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98,922</w:t>
            </w:r>
          </w:p>
        </w:tc>
        <w:tc>
          <w:tcPr>
            <w:tcW w:w="2067" w:type="dxa"/>
            <w:tcBorders>
              <w:top w:val="nil"/>
              <w:left w:val="nil"/>
              <w:bottom w:val="single" w:sz="4" w:space="0" w:color="auto"/>
              <w:right w:val="single" w:sz="4" w:space="0" w:color="auto"/>
            </w:tcBorders>
            <w:shd w:val="clear" w:color="auto" w:fill="auto"/>
            <w:vAlign w:val="center"/>
            <w:hideMark/>
          </w:tcPr>
          <w:p w14:paraId="07461D97" w14:textId="77777777" w:rsidR="006E28B3" w:rsidRPr="00265581" w:rsidRDefault="006E28B3" w:rsidP="006E28B3">
            <w:pPr>
              <w:ind w:right="0"/>
              <w:rPr>
                <w:b/>
                <w:bCs/>
                <w:color w:val="000000" w:themeColor="text1"/>
                <w:sz w:val="20"/>
                <w:lang w:eastAsia="ru-RU"/>
              </w:rPr>
            </w:pPr>
            <w:r w:rsidRPr="00265581">
              <w:rPr>
                <w:b/>
                <w:bCs/>
                <w:color w:val="000000" w:themeColor="text1"/>
                <w:sz w:val="20"/>
                <w:lang w:eastAsia="ru-RU"/>
              </w:rPr>
              <w:t>138,421</w:t>
            </w:r>
          </w:p>
        </w:tc>
      </w:tr>
    </w:tbl>
    <w:p w14:paraId="59AE0808" w14:textId="77777777" w:rsidR="00F23BEF" w:rsidRPr="00265581" w:rsidRDefault="00F23BEF" w:rsidP="00F23BEF">
      <w:pPr>
        <w:rPr>
          <w:color w:val="000000" w:themeColor="text1"/>
        </w:rPr>
      </w:pPr>
    </w:p>
    <w:p w14:paraId="2B6407C9" w14:textId="77777777" w:rsidR="00BB59F9" w:rsidRPr="00265581" w:rsidRDefault="00BB59F9" w:rsidP="009D2F76">
      <w:pPr>
        <w:pStyle w:val="affffffff7"/>
        <w:rPr>
          <w:color w:val="000000" w:themeColor="text1"/>
        </w:rPr>
        <w:sectPr w:rsidR="00BB59F9" w:rsidRPr="00265581" w:rsidSect="00BB59F9">
          <w:pgSz w:w="23814" w:h="16840" w:orient="landscape" w:code="8"/>
          <w:pgMar w:top="1559" w:right="1418" w:bottom="851" w:left="851" w:header="284" w:footer="284" w:gutter="0"/>
          <w:cols w:space="720"/>
          <w:titlePg/>
          <w:docGrid w:linePitch="381"/>
        </w:sectPr>
      </w:pPr>
    </w:p>
    <w:p w14:paraId="378B8150" w14:textId="77777777" w:rsidR="001F3557" w:rsidRPr="00265581" w:rsidRDefault="001F3557" w:rsidP="00B62D7C">
      <w:pPr>
        <w:pStyle w:val="114"/>
        <w:spacing w:before="360" w:after="360"/>
        <w:ind w:left="0" w:right="0" w:firstLine="0"/>
        <w:jc w:val="center"/>
        <w:rPr>
          <w:color w:val="000000" w:themeColor="text1"/>
          <w:sz w:val="28"/>
          <w:szCs w:val="28"/>
        </w:rPr>
      </w:pPr>
      <w:bookmarkStart w:id="220" w:name="_Toc57296486"/>
      <w:r w:rsidRPr="00265581">
        <w:rPr>
          <w:color w:val="000000" w:themeColor="text1"/>
          <w:sz w:val="28"/>
          <w:szCs w:val="28"/>
        </w:rPr>
        <w:lastRenderedPageBreak/>
        <w:t>Капитальные затраты на строительство тепловых сетей для</w:t>
      </w:r>
      <w:r w:rsidRPr="00265581">
        <w:rPr>
          <w:color w:val="000000" w:themeColor="text1"/>
        </w:rPr>
        <w:t xml:space="preserve"> </w:t>
      </w:r>
      <w:r w:rsidRPr="00265581">
        <w:rPr>
          <w:color w:val="000000" w:themeColor="text1"/>
          <w:sz w:val="28"/>
          <w:szCs w:val="28"/>
        </w:rPr>
        <w:t>обеспечения перспективных приростов тепловой нагрузки под жилищную, комплексную или производственную застройку во вновь осваиваемых районах</w:t>
      </w:r>
      <w:r w:rsidR="00F826BF" w:rsidRPr="00265581">
        <w:rPr>
          <w:color w:val="000000" w:themeColor="text1"/>
          <w:sz w:val="28"/>
          <w:szCs w:val="28"/>
        </w:rPr>
        <w:t xml:space="preserve"> МО ГО г. Обнинск</w:t>
      </w:r>
      <w:bookmarkEnd w:id="220"/>
    </w:p>
    <w:p w14:paraId="7DECA4FD" w14:textId="1E2E0D20" w:rsidR="00391B85" w:rsidRPr="00265581" w:rsidRDefault="00391B85" w:rsidP="00391B85">
      <w:pPr>
        <w:pStyle w:val="affffffff7"/>
        <w:rPr>
          <w:color w:val="000000" w:themeColor="text1"/>
        </w:rPr>
      </w:pPr>
      <w:r w:rsidRPr="00265581">
        <w:rPr>
          <w:color w:val="000000" w:themeColor="text1"/>
        </w:rPr>
        <w:t xml:space="preserve">Суммарные капитальные затраты на строительство </w:t>
      </w:r>
      <w:r w:rsidR="00E736D4" w:rsidRPr="00265581">
        <w:rPr>
          <w:color w:val="000000" w:themeColor="text1"/>
        </w:rPr>
        <w:t xml:space="preserve">и </w:t>
      </w:r>
      <w:r w:rsidR="0075414F" w:rsidRPr="00265581">
        <w:rPr>
          <w:color w:val="000000" w:themeColor="text1"/>
        </w:rPr>
        <w:t>модернизацию</w:t>
      </w:r>
      <w:r w:rsidR="00E736D4" w:rsidRPr="00265581">
        <w:rPr>
          <w:color w:val="000000" w:themeColor="text1"/>
        </w:rPr>
        <w:t xml:space="preserve"> </w:t>
      </w:r>
      <w:r w:rsidRPr="00265581">
        <w:rPr>
          <w:color w:val="000000" w:themeColor="text1"/>
        </w:rPr>
        <w:t xml:space="preserve">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6E330B" w:rsidRPr="00265581">
        <w:rPr>
          <w:color w:val="000000" w:themeColor="text1"/>
        </w:rPr>
        <w:t xml:space="preserve">г. </w:t>
      </w:r>
      <w:r w:rsidR="00E736D4" w:rsidRPr="00265581">
        <w:rPr>
          <w:color w:val="000000" w:themeColor="text1"/>
        </w:rPr>
        <w:t>Обнинска</w:t>
      </w:r>
      <w:r w:rsidRPr="00265581">
        <w:rPr>
          <w:color w:val="000000" w:themeColor="text1"/>
        </w:rPr>
        <w:t xml:space="preserve"> </w:t>
      </w:r>
      <w:r w:rsidR="00605B09" w:rsidRPr="00265581">
        <w:rPr>
          <w:color w:val="000000" w:themeColor="text1"/>
        </w:rPr>
        <w:t>в ценах 20</w:t>
      </w:r>
      <w:r w:rsidR="00CA78D6" w:rsidRPr="00265581">
        <w:rPr>
          <w:color w:val="000000" w:themeColor="text1"/>
        </w:rPr>
        <w:t>20</w:t>
      </w:r>
      <w:r w:rsidR="00605B09" w:rsidRPr="00265581">
        <w:rPr>
          <w:color w:val="000000" w:themeColor="text1"/>
        </w:rPr>
        <w:t xml:space="preserve"> г.</w:t>
      </w:r>
      <w:r w:rsidRPr="00265581">
        <w:rPr>
          <w:color w:val="000000" w:themeColor="text1"/>
        </w:rPr>
        <w:t xml:space="preserve"> составят </w:t>
      </w:r>
      <w:r w:rsidR="0042326E" w:rsidRPr="00265581">
        <w:rPr>
          <w:color w:val="000000" w:themeColor="text1"/>
        </w:rPr>
        <w:t>292,945</w:t>
      </w:r>
      <w:r w:rsidR="00576E05" w:rsidRPr="00265581">
        <w:rPr>
          <w:color w:val="000000" w:themeColor="text1"/>
        </w:rPr>
        <w:t xml:space="preserve"> </w:t>
      </w:r>
      <w:r w:rsidRPr="00265581">
        <w:rPr>
          <w:color w:val="000000" w:themeColor="text1"/>
        </w:rPr>
        <w:t>млн. руб.</w:t>
      </w:r>
      <w:r w:rsidR="00C61EEA" w:rsidRPr="00265581">
        <w:rPr>
          <w:color w:val="000000" w:themeColor="text1"/>
        </w:rPr>
        <w:t xml:space="preserve"> (без НДС).</w:t>
      </w:r>
    </w:p>
    <w:p w14:paraId="7A827053" w14:textId="65F08B54" w:rsidR="00391B85" w:rsidRPr="00265581" w:rsidRDefault="0062056C" w:rsidP="00391B85">
      <w:pPr>
        <w:pStyle w:val="affffffff7"/>
        <w:rPr>
          <w:color w:val="000000" w:themeColor="text1"/>
        </w:rPr>
      </w:pPr>
      <w:r w:rsidRPr="00265581">
        <w:rPr>
          <w:color w:val="000000" w:themeColor="text1"/>
        </w:rPr>
        <w:t>Суммарные капитальные затраты</w:t>
      </w:r>
      <w:r w:rsidR="00391B85" w:rsidRPr="00265581">
        <w:rPr>
          <w:color w:val="000000" w:themeColor="text1"/>
        </w:rPr>
        <w:t xml:space="preserve"> представлены </w:t>
      </w:r>
      <w:r w:rsidR="00E736D4" w:rsidRPr="00265581">
        <w:rPr>
          <w:color w:val="000000" w:themeColor="text1"/>
        </w:rPr>
        <w:t xml:space="preserve">в таблице </w:t>
      </w:r>
      <w:r w:rsidR="00241E74" w:rsidRPr="00265581">
        <w:rPr>
          <w:color w:val="000000" w:themeColor="text1"/>
        </w:rPr>
        <w:t>6</w:t>
      </w:r>
      <w:r w:rsidR="00391B85" w:rsidRPr="00265581">
        <w:rPr>
          <w:color w:val="000000" w:themeColor="text1"/>
        </w:rPr>
        <w:t>.</w:t>
      </w:r>
    </w:p>
    <w:p w14:paraId="791C0813" w14:textId="77777777" w:rsidR="00391B85" w:rsidRPr="00265581" w:rsidRDefault="00391B85" w:rsidP="00C606EF">
      <w:pPr>
        <w:pStyle w:val="10"/>
        <w:rPr>
          <w:color w:val="000000" w:themeColor="text1"/>
        </w:rPr>
        <w:sectPr w:rsidR="00391B85" w:rsidRPr="00265581" w:rsidSect="006E3A8E">
          <w:pgSz w:w="11906" w:h="16838" w:code="9"/>
          <w:pgMar w:top="1135" w:right="849" w:bottom="851" w:left="1560" w:header="284" w:footer="284" w:gutter="0"/>
          <w:cols w:space="720"/>
          <w:titlePg/>
          <w:docGrid w:linePitch="381"/>
        </w:sectPr>
      </w:pPr>
    </w:p>
    <w:p w14:paraId="436EBEB5" w14:textId="27C06209" w:rsidR="00391B85" w:rsidRPr="00265581" w:rsidRDefault="006E3A8E" w:rsidP="006E3A8E">
      <w:pPr>
        <w:pStyle w:val="afffffa"/>
        <w:rPr>
          <w:color w:val="000000" w:themeColor="text1"/>
        </w:rPr>
      </w:pPr>
      <w:bookmarkStart w:id="221" w:name="_Ref469317956"/>
      <w:bookmarkStart w:id="222" w:name="_Toc53064605"/>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241E74" w:rsidRPr="00265581">
        <w:rPr>
          <w:noProof/>
          <w:color w:val="000000" w:themeColor="text1"/>
        </w:rPr>
        <w:t>6</w:t>
      </w:r>
      <w:r w:rsidR="00AE6D3E" w:rsidRPr="00265581">
        <w:rPr>
          <w:noProof/>
          <w:color w:val="000000" w:themeColor="text1"/>
        </w:rPr>
        <w:fldChar w:fldCharType="end"/>
      </w:r>
      <w:bookmarkEnd w:id="221"/>
      <w:r w:rsidRPr="00265581">
        <w:rPr>
          <w:color w:val="000000" w:themeColor="text1"/>
        </w:rPr>
        <w:t xml:space="preserve"> – </w:t>
      </w:r>
      <w:r w:rsidR="00391B85" w:rsidRPr="00265581">
        <w:rPr>
          <w:color w:val="000000" w:themeColor="text1"/>
        </w:rPr>
        <w:t>Суммарные капитальные затраты</w:t>
      </w:r>
      <w:r w:rsidR="00C95574" w:rsidRPr="00265581">
        <w:rPr>
          <w:color w:val="000000" w:themeColor="text1"/>
        </w:rPr>
        <w:t xml:space="preserve"> на с</w:t>
      </w:r>
      <w:r w:rsidR="00C95574" w:rsidRPr="00265581">
        <w:rPr>
          <w:bCs w:val="0"/>
          <w:color w:val="000000" w:themeColor="text1"/>
          <w:lang w:eastAsia="ru-RU"/>
        </w:rPr>
        <w:t>троительство</w:t>
      </w:r>
      <w:r w:rsidR="00D109CF" w:rsidRPr="00265581">
        <w:rPr>
          <w:bCs w:val="0"/>
          <w:color w:val="000000" w:themeColor="text1"/>
          <w:lang w:eastAsia="ru-RU"/>
        </w:rPr>
        <w:t xml:space="preserve"> </w:t>
      </w:r>
      <w:r w:rsidR="00C95574" w:rsidRPr="00265581">
        <w:rPr>
          <w:bCs w:val="0"/>
          <w:color w:val="000000" w:themeColor="text1"/>
          <w:lang w:eastAsia="ru-RU"/>
        </w:rPr>
        <w:t>тепловых сетей для обеспечения перспективных приростов тепловой нагрузки</w:t>
      </w:r>
      <w:r w:rsidR="00C95574" w:rsidRPr="00265581">
        <w:rPr>
          <w:color w:val="000000" w:themeColor="text1"/>
        </w:rPr>
        <w:t xml:space="preserve"> </w:t>
      </w:r>
      <w:r w:rsidR="00C95574" w:rsidRPr="00265581">
        <w:rPr>
          <w:bCs w:val="0"/>
          <w:color w:val="000000" w:themeColor="text1"/>
          <w:lang w:eastAsia="ru-RU"/>
        </w:rPr>
        <w:t xml:space="preserve">от источников МО ГО г. </w:t>
      </w:r>
      <w:r w:rsidR="00D109CF" w:rsidRPr="00265581">
        <w:rPr>
          <w:bCs w:val="0"/>
          <w:color w:val="000000" w:themeColor="text1"/>
          <w:lang w:eastAsia="ru-RU"/>
        </w:rPr>
        <w:t>Обнинск</w:t>
      </w:r>
      <w:bookmarkEnd w:id="222"/>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989"/>
        <w:gridCol w:w="993"/>
        <w:gridCol w:w="993"/>
        <w:gridCol w:w="993"/>
        <w:gridCol w:w="994"/>
        <w:gridCol w:w="992"/>
        <w:gridCol w:w="992"/>
        <w:gridCol w:w="992"/>
        <w:gridCol w:w="993"/>
        <w:gridCol w:w="992"/>
        <w:gridCol w:w="992"/>
        <w:gridCol w:w="992"/>
        <w:gridCol w:w="993"/>
        <w:gridCol w:w="992"/>
        <w:gridCol w:w="992"/>
        <w:gridCol w:w="981"/>
        <w:gridCol w:w="1134"/>
      </w:tblGrid>
      <w:tr w:rsidR="00C5592E" w:rsidRPr="00265581" w14:paraId="1EFB8F67" w14:textId="77777777" w:rsidTr="00772D0D">
        <w:trPr>
          <w:trHeight w:val="567"/>
          <w:tblHeader/>
        </w:trPr>
        <w:tc>
          <w:tcPr>
            <w:tcW w:w="4536" w:type="dxa"/>
            <w:shd w:val="clear" w:color="auto" w:fill="auto"/>
            <w:vAlign w:val="center"/>
            <w:hideMark/>
          </w:tcPr>
          <w:p w14:paraId="0A96FEB3"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Наименование мероприятия</w:t>
            </w:r>
          </w:p>
        </w:tc>
        <w:tc>
          <w:tcPr>
            <w:tcW w:w="989" w:type="dxa"/>
            <w:shd w:val="clear" w:color="auto" w:fill="auto"/>
            <w:vAlign w:val="center"/>
            <w:hideMark/>
          </w:tcPr>
          <w:p w14:paraId="20317C88" w14:textId="61ABA630"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Ед. изм.</w:t>
            </w:r>
          </w:p>
        </w:tc>
        <w:tc>
          <w:tcPr>
            <w:tcW w:w="993" w:type="dxa"/>
            <w:shd w:val="clear" w:color="auto" w:fill="auto"/>
            <w:noWrap/>
            <w:vAlign w:val="center"/>
            <w:hideMark/>
          </w:tcPr>
          <w:p w14:paraId="25833723"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2019</w:t>
            </w:r>
          </w:p>
        </w:tc>
        <w:tc>
          <w:tcPr>
            <w:tcW w:w="993" w:type="dxa"/>
            <w:shd w:val="clear" w:color="auto" w:fill="auto"/>
            <w:noWrap/>
            <w:vAlign w:val="center"/>
            <w:hideMark/>
          </w:tcPr>
          <w:p w14:paraId="35E7095D"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2020</w:t>
            </w:r>
          </w:p>
        </w:tc>
        <w:tc>
          <w:tcPr>
            <w:tcW w:w="993" w:type="dxa"/>
            <w:shd w:val="clear" w:color="auto" w:fill="auto"/>
            <w:noWrap/>
            <w:vAlign w:val="center"/>
            <w:hideMark/>
          </w:tcPr>
          <w:p w14:paraId="7B5F11D8"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2021</w:t>
            </w:r>
          </w:p>
        </w:tc>
        <w:tc>
          <w:tcPr>
            <w:tcW w:w="994" w:type="dxa"/>
            <w:shd w:val="clear" w:color="auto" w:fill="auto"/>
            <w:noWrap/>
            <w:vAlign w:val="center"/>
            <w:hideMark/>
          </w:tcPr>
          <w:p w14:paraId="093C7C3D"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2022</w:t>
            </w:r>
          </w:p>
        </w:tc>
        <w:tc>
          <w:tcPr>
            <w:tcW w:w="992" w:type="dxa"/>
            <w:shd w:val="clear" w:color="auto" w:fill="auto"/>
            <w:noWrap/>
            <w:vAlign w:val="center"/>
            <w:hideMark/>
          </w:tcPr>
          <w:p w14:paraId="7076F1DF"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2023</w:t>
            </w:r>
          </w:p>
        </w:tc>
        <w:tc>
          <w:tcPr>
            <w:tcW w:w="992" w:type="dxa"/>
            <w:shd w:val="clear" w:color="auto" w:fill="auto"/>
            <w:noWrap/>
            <w:vAlign w:val="center"/>
            <w:hideMark/>
          </w:tcPr>
          <w:p w14:paraId="1E29DD51"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2024</w:t>
            </w:r>
          </w:p>
        </w:tc>
        <w:tc>
          <w:tcPr>
            <w:tcW w:w="992" w:type="dxa"/>
            <w:shd w:val="clear" w:color="auto" w:fill="auto"/>
            <w:noWrap/>
            <w:vAlign w:val="center"/>
            <w:hideMark/>
          </w:tcPr>
          <w:p w14:paraId="471C3615"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2025</w:t>
            </w:r>
          </w:p>
        </w:tc>
        <w:tc>
          <w:tcPr>
            <w:tcW w:w="993" w:type="dxa"/>
            <w:shd w:val="clear" w:color="auto" w:fill="auto"/>
            <w:noWrap/>
            <w:vAlign w:val="center"/>
            <w:hideMark/>
          </w:tcPr>
          <w:p w14:paraId="20538C50"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2026</w:t>
            </w:r>
          </w:p>
        </w:tc>
        <w:tc>
          <w:tcPr>
            <w:tcW w:w="992" w:type="dxa"/>
            <w:shd w:val="clear" w:color="auto" w:fill="auto"/>
            <w:noWrap/>
            <w:vAlign w:val="center"/>
            <w:hideMark/>
          </w:tcPr>
          <w:p w14:paraId="403A93E2"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2027</w:t>
            </w:r>
          </w:p>
        </w:tc>
        <w:tc>
          <w:tcPr>
            <w:tcW w:w="992" w:type="dxa"/>
            <w:shd w:val="clear" w:color="auto" w:fill="auto"/>
            <w:noWrap/>
            <w:vAlign w:val="center"/>
            <w:hideMark/>
          </w:tcPr>
          <w:p w14:paraId="22480F22"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2028</w:t>
            </w:r>
          </w:p>
        </w:tc>
        <w:tc>
          <w:tcPr>
            <w:tcW w:w="992" w:type="dxa"/>
            <w:shd w:val="clear" w:color="auto" w:fill="auto"/>
            <w:noWrap/>
            <w:vAlign w:val="center"/>
            <w:hideMark/>
          </w:tcPr>
          <w:p w14:paraId="41795083"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2029</w:t>
            </w:r>
          </w:p>
        </w:tc>
        <w:tc>
          <w:tcPr>
            <w:tcW w:w="993" w:type="dxa"/>
            <w:shd w:val="clear" w:color="auto" w:fill="auto"/>
            <w:noWrap/>
            <w:vAlign w:val="center"/>
            <w:hideMark/>
          </w:tcPr>
          <w:p w14:paraId="66127E2A"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2030</w:t>
            </w:r>
          </w:p>
        </w:tc>
        <w:tc>
          <w:tcPr>
            <w:tcW w:w="992" w:type="dxa"/>
            <w:shd w:val="clear" w:color="auto" w:fill="auto"/>
            <w:noWrap/>
            <w:vAlign w:val="center"/>
            <w:hideMark/>
          </w:tcPr>
          <w:p w14:paraId="6E7F0385"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2031</w:t>
            </w:r>
          </w:p>
        </w:tc>
        <w:tc>
          <w:tcPr>
            <w:tcW w:w="992" w:type="dxa"/>
            <w:shd w:val="clear" w:color="auto" w:fill="auto"/>
            <w:noWrap/>
            <w:vAlign w:val="center"/>
            <w:hideMark/>
          </w:tcPr>
          <w:p w14:paraId="19B70599"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2032</w:t>
            </w:r>
          </w:p>
        </w:tc>
        <w:tc>
          <w:tcPr>
            <w:tcW w:w="981" w:type="dxa"/>
            <w:shd w:val="clear" w:color="auto" w:fill="auto"/>
            <w:noWrap/>
            <w:vAlign w:val="center"/>
            <w:hideMark/>
          </w:tcPr>
          <w:p w14:paraId="1D5E70DD" w14:textId="61D419F9"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2033 - 2035</w:t>
            </w:r>
          </w:p>
        </w:tc>
        <w:tc>
          <w:tcPr>
            <w:tcW w:w="1134" w:type="dxa"/>
            <w:shd w:val="clear" w:color="auto" w:fill="auto"/>
            <w:noWrap/>
            <w:vAlign w:val="center"/>
            <w:hideMark/>
          </w:tcPr>
          <w:p w14:paraId="4B1C7D31" w14:textId="77777777" w:rsidR="00C5592E" w:rsidRPr="00265581" w:rsidRDefault="00C5592E" w:rsidP="00D109CF">
            <w:pPr>
              <w:ind w:right="0"/>
              <w:rPr>
                <w:b/>
                <w:bCs/>
                <w:color w:val="000000" w:themeColor="text1"/>
                <w:sz w:val="20"/>
                <w:lang w:eastAsia="ru-RU"/>
              </w:rPr>
            </w:pPr>
            <w:r w:rsidRPr="00265581">
              <w:rPr>
                <w:b/>
                <w:bCs/>
                <w:color w:val="000000" w:themeColor="text1"/>
                <w:sz w:val="20"/>
                <w:lang w:eastAsia="ru-RU"/>
              </w:rPr>
              <w:t>Всего</w:t>
            </w:r>
          </w:p>
        </w:tc>
      </w:tr>
      <w:tr w:rsidR="00ED002E" w:rsidRPr="00265581" w14:paraId="61A6000A" w14:textId="77777777" w:rsidTr="00CA78D6">
        <w:trPr>
          <w:trHeight w:val="567"/>
          <w:tblHeader/>
        </w:trPr>
        <w:tc>
          <w:tcPr>
            <w:tcW w:w="21535" w:type="dxa"/>
            <w:gridSpan w:val="18"/>
            <w:shd w:val="clear" w:color="auto" w:fill="auto"/>
            <w:vAlign w:val="center"/>
          </w:tcPr>
          <w:p w14:paraId="33B92AA6" w14:textId="77777777" w:rsidR="00ED002E" w:rsidRPr="00265581" w:rsidRDefault="00ED002E" w:rsidP="00D109CF">
            <w:pPr>
              <w:ind w:right="0"/>
              <w:rPr>
                <w:b/>
                <w:bCs/>
                <w:color w:val="000000" w:themeColor="text1"/>
                <w:sz w:val="20"/>
                <w:lang w:eastAsia="ru-RU"/>
              </w:rPr>
            </w:pPr>
            <w:r w:rsidRPr="00265581">
              <w:rPr>
                <w:b/>
                <w:bCs/>
                <w:color w:val="000000" w:themeColor="text1"/>
                <w:sz w:val="20"/>
                <w:lang w:eastAsia="ru-RU"/>
              </w:rPr>
              <w:t>Котельная МП «Теплоснабжение» (Коммунальный пр., 21)</w:t>
            </w:r>
          </w:p>
        </w:tc>
      </w:tr>
      <w:tr w:rsidR="008A7734" w:rsidRPr="00265581" w14:paraId="6E6A3D42" w14:textId="77777777" w:rsidTr="00772D0D">
        <w:trPr>
          <w:trHeight w:val="998"/>
        </w:trPr>
        <w:tc>
          <w:tcPr>
            <w:tcW w:w="4536" w:type="dxa"/>
            <w:shd w:val="clear" w:color="auto" w:fill="auto"/>
            <w:vAlign w:val="center"/>
            <w:hideMark/>
          </w:tcPr>
          <w:p w14:paraId="385C6264" w14:textId="77777777" w:rsidR="008A7734" w:rsidRPr="00265581" w:rsidRDefault="008A7734" w:rsidP="008A7734">
            <w:pPr>
              <w:ind w:right="0"/>
              <w:jc w:val="left"/>
              <w:rPr>
                <w:color w:val="000000" w:themeColor="text1"/>
                <w:sz w:val="20"/>
                <w:lang w:eastAsia="ru-RU"/>
              </w:rPr>
            </w:pPr>
            <w:r w:rsidRPr="00265581">
              <w:rPr>
                <w:color w:val="000000" w:themeColor="text1"/>
                <w:sz w:val="20"/>
                <w:lang w:eastAsia="ru-RU"/>
              </w:rPr>
              <w:t>Строительство тепловых сетей для подключения перспективных потребителей к котельной МП «Теплоснабжение»</w:t>
            </w:r>
          </w:p>
        </w:tc>
        <w:tc>
          <w:tcPr>
            <w:tcW w:w="989" w:type="dxa"/>
            <w:shd w:val="clear" w:color="auto" w:fill="auto"/>
            <w:vAlign w:val="center"/>
            <w:hideMark/>
          </w:tcPr>
          <w:p w14:paraId="25675ADE" w14:textId="7488309A" w:rsidR="008A7734" w:rsidRPr="00265581" w:rsidRDefault="008A7734" w:rsidP="008A7734">
            <w:pPr>
              <w:ind w:left="-57" w:right="-57"/>
              <w:rPr>
                <w:color w:val="000000" w:themeColor="text1"/>
                <w:sz w:val="20"/>
              </w:rPr>
            </w:pPr>
            <w:r w:rsidRPr="00265581">
              <w:rPr>
                <w:b/>
                <w:bCs/>
                <w:color w:val="000000" w:themeColor="text1"/>
                <w:sz w:val="20"/>
                <w:lang w:eastAsia="ru-RU"/>
              </w:rPr>
              <w:t>тыс. руб.</w:t>
            </w:r>
          </w:p>
        </w:tc>
        <w:tc>
          <w:tcPr>
            <w:tcW w:w="993" w:type="dxa"/>
            <w:shd w:val="clear" w:color="auto" w:fill="auto"/>
            <w:noWrap/>
            <w:vAlign w:val="center"/>
          </w:tcPr>
          <w:p w14:paraId="0915CB19" w14:textId="73521A22" w:rsidR="008A7734" w:rsidRPr="00265581" w:rsidRDefault="008A7734" w:rsidP="008A7734">
            <w:pPr>
              <w:ind w:left="-57" w:right="-57"/>
              <w:rPr>
                <w:color w:val="000000" w:themeColor="text1"/>
                <w:sz w:val="20"/>
              </w:rPr>
            </w:pPr>
            <w:r w:rsidRPr="00265581">
              <w:rPr>
                <w:color w:val="000000" w:themeColor="text1"/>
                <w:sz w:val="20"/>
              </w:rPr>
              <w:t>8 810</w:t>
            </w:r>
          </w:p>
        </w:tc>
        <w:tc>
          <w:tcPr>
            <w:tcW w:w="993" w:type="dxa"/>
            <w:shd w:val="clear" w:color="auto" w:fill="auto"/>
            <w:noWrap/>
            <w:vAlign w:val="center"/>
          </w:tcPr>
          <w:p w14:paraId="241D2665" w14:textId="2AF0C92C" w:rsidR="008A7734" w:rsidRPr="00265581" w:rsidRDefault="008A7734" w:rsidP="008A7734">
            <w:pPr>
              <w:ind w:left="-57" w:right="-57"/>
              <w:rPr>
                <w:color w:val="000000" w:themeColor="text1"/>
                <w:sz w:val="20"/>
              </w:rPr>
            </w:pPr>
            <w:r w:rsidRPr="00265581">
              <w:rPr>
                <w:color w:val="000000" w:themeColor="text1"/>
                <w:sz w:val="20"/>
              </w:rPr>
              <w:t>14 476</w:t>
            </w:r>
          </w:p>
        </w:tc>
        <w:tc>
          <w:tcPr>
            <w:tcW w:w="993" w:type="dxa"/>
            <w:shd w:val="clear" w:color="auto" w:fill="auto"/>
            <w:noWrap/>
            <w:vAlign w:val="center"/>
          </w:tcPr>
          <w:p w14:paraId="0D56BFE5" w14:textId="416AA864" w:rsidR="008A7734" w:rsidRPr="00265581" w:rsidRDefault="008A7734" w:rsidP="008A7734">
            <w:pPr>
              <w:ind w:left="-57" w:right="-57"/>
              <w:rPr>
                <w:color w:val="000000" w:themeColor="text1"/>
                <w:sz w:val="20"/>
              </w:rPr>
            </w:pPr>
            <w:r w:rsidRPr="00265581">
              <w:rPr>
                <w:color w:val="000000" w:themeColor="text1"/>
                <w:sz w:val="20"/>
              </w:rPr>
              <w:t>12 229</w:t>
            </w:r>
          </w:p>
        </w:tc>
        <w:tc>
          <w:tcPr>
            <w:tcW w:w="994" w:type="dxa"/>
            <w:shd w:val="clear" w:color="auto" w:fill="auto"/>
            <w:noWrap/>
            <w:vAlign w:val="center"/>
          </w:tcPr>
          <w:p w14:paraId="540C6771" w14:textId="0A019A8E" w:rsidR="008A7734" w:rsidRPr="00265581" w:rsidRDefault="008A7734" w:rsidP="008A7734">
            <w:pPr>
              <w:ind w:left="-57" w:right="-57"/>
              <w:rPr>
                <w:color w:val="000000" w:themeColor="text1"/>
                <w:sz w:val="20"/>
              </w:rPr>
            </w:pPr>
            <w:r w:rsidRPr="00265581">
              <w:rPr>
                <w:color w:val="000000" w:themeColor="text1"/>
                <w:sz w:val="20"/>
              </w:rPr>
              <w:t>13 442</w:t>
            </w:r>
          </w:p>
        </w:tc>
        <w:tc>
          <w:tcPr>
            <w:tcW w:w="992" w:type="dxa"/>
            <w:shd w:val="clear" w:color="auto" w:fill="auto"/>
            <w:noWrap/>
            <w:vAlign w:val="center"/>
          </w:tcPr>
          <w:p w14:paraId="7AE93D2D" w14:textId="7021E18E" w:rsidR="008A7734" w:rsidRPr="00265581" w:rsidRDefault="008A7734" w:rsidP="008A7734">
            <w:pPr>
              <w:ind w:left="-57" w:right="-57"/>
              <w:rPr>
                <w:color w:val="000000" w:themeColor="text1"/>
                <w:sz w:val="20"/>
              </w:rPr>
            </w:pPr>
            <w:r w:rsidRPr="00265581">
              <w:rPr>
                <w:color w:val="000000" w:themeColor="text1"/>
                <w:sz w:val="20"/>
              </w:rPr>
              <w:t>4 092</w:t>
            </w:r>
          </w:p>
        </w:tc>
        <w:tc>
          <w:tcPr>
            <w:tcW w:w="992" w:type="dxa"/>
            <w:shd w:val="clear" w:color="auto" w:fill="auto"/>
            <w:noWrap/>
            <w:vAlign w:val="center"/>
          </w:tcPr>
          <w:p w14:paraId="60DCF376" w14:textId="751CC1F6" w:rsidR="008A7734" w:rsidRPr="00265581" w:rsidRDefault="008A7734" w:rsidP="008A7734">
            <w:pPr>
              <w:ind w:left="-57" w:right="-57"/>
              <w:rPr>
                <w:color w:val="000000" w:themeColor="text1"/>
                <w:sz w:val="20"/>
              </w:rPr>
            </w:pPr>
            <w:r w:rsidRPr="00265581">
              <w:rPr>
                <w:color w:val="000000" w:themeColor="text1"/>
                <w:sz w:val="20"/>
              </w:rPr>
              <w:t>14 549</w:t>
            </w:r>
          </w:p>
        </w:tc>
        <w:tc>
          <w:tcPr>
            <w:tcW w:w="992" w:type="dxa"/>
            <w:shd w:val="clear" w:color="auto" w:fill="auto"/>
            <w:noWrap/>
            <w:vAlign w:val="center"/>
          </w:tcPr>
          <w:p w14:paraId="1774E97C" w14:textId="0E7DB79E" w:rsidR="008A7734" w:rsidRPr="00265581" w:rsidRDefault="008A7734" w:rsidP="008A7734">
            <w:pPr>
              <w:ind w:left="-57" w:right="-57"/>
              <w:rPr>
                <w:color w:val="000000" w:themeColor="text1"/>
                <w:sz w:val="20"/>
              </w:rPr>
            </w:pPr>
            <w:r w:rsidRPr="00265581">
              <w:rPr>
                <w:color w:val="000000" w:themeColor="text1"/>
                <w:sz w:val="20"/>
              </w:rPr>
              <w:t>4 862</w:t>
            </w:r>
          </w:p>
        </w:tc>
        <w:tc>
          <w:tcPr>
            <w:tcW w:w="993" w:type="dxa"/>
            <w:shd w:val="clear" w:color="auto" w:fill="auto"/>
            <w:noWrap/>
            <w:vAlign w:val="center"/>
          </w:tcPr>
          <w:p w14:paraId="7B2DF7EF" w14:textId="170D76B5" w:rsidR="008A7734" w:rsidRPr="00265581" w:rsidRDefault="008A7734" w:rsidP="008A7734">
            <w:pPr>
              <w:ind w:left="-57" w:right="-57"/>
              <w:rPr>
                <w:color w:val="000000" w:themeColor="text1"/>
                <w:sz w:val="20"/>
              </w:rPr>
            </w:pPr>
            <w:r w:rsidRPr="00265581">
              <w:rPr>
                <w:color w:val="000000" w:themeColor="text1"/>
                <w:sz w:val="20"/>
              </w:rPr>
              <w:t>2 066</w:t>
            </w:r>
          </w:p>
        </w:tc>
        <w:tc>
          <w:tcPr>
            <w:tcW w:w="992" w:type="dxa"/>
            <w:shd w:val="clear" w:color="auto" w:fill="auto"/>
            <w:noWrap/>
            <w:vAlign w:val="center"/>
          </w:tcPr>
          <w:p w14:paraId="2D8D8D60" w14:textId="74BA3FAC" w:rsidR="008A7734" w:rsidRPr="00265581" w:rsidRDefault="008A7734" w:rsidP="008A7734">
            <w:pPr>
              <w:ind w:left="-57" w:right="-57"/>
              <w:rPr>
                <w:color w:val="000000" w:themeColor="text1"/>
                <w:sz w:val="20"/>
              </w:rPr>
            </w:pPr>
            <w:r w:rsidRPr="00265581">
              <w:rPr>
                <w:color w:val="000000" w:themeColor="text1"/>
                <w:sz w:val="20"/>
              </w:rPr>
              <w:t>2 517</w:t>
            </w:r>
          </w:p>
        </w:tc>
        <w:tc>
          <w:tcPr>
            <w:tcW w:w="992" w:type="dxa"/>
            <w:shd w:val="clear" w:color="auto" w:fill="auto"/>
            <w:noWrap/>
            <w:vAlign w:val="center"/>
          </w:tcPr>
          <w:p w14:paraId="2A7577F7" w14:textId="61039AD2" w:rsidR="008A7734" w:rsidRPr="00265581" w:rsidRDefault="008A7734" w:rsidP="008A7734">
            <w:pPr>
              <w:ind w:left="-57" w:right="-57"/>
              <w:rPr>
                <w:color w:val="000000" w:themeColor="text1"/>
                <w:sz w:val="20"/>
              </w:rPr>
            </w:pPr>
            <w:r w:rsidRPr="00265581">
              <w:rPr>
                <w:color w:val="000000" w:themeColor="text1"/>
                <w:sz w:val="20"/>
              </w:rPr>
              <w:t>0</w:t>
            </w:r>
          </w:p>
        </w:tc>
        <w:tc>
          <w:tcPr>
            <w:tcW w:w="992" w:type="dxa"/>
            <w:shd w:val="clear" w:color="auto" w:fill="auto"/>
            <w:noWrap/>
            <w:vAlign w:val="center"/>
          </w:tcPr>
          <w:p w14:paraId="7787FB45" w14:textId="4C5B6F70" w:rsidR="008A7734" w:rsidRPr="00265581" w:rsidRDefault="008A7734" w:rsidP="008A7734">
            <w:pPr>
              <w:ind w:left="-57" w:right="-57"/>
              <w:rPr>
                <w:color w:val="000000" w:themeColor="text1"/>
                <w:sz w:val="20"/>
              </w:rPr>
            </w:pPr>
            <w:r w:rsidRPr="00265581">
              <w:rPr>
                <w:color w:val="000000" w:themeColor="text1"/>
                <w:sz w:val="20"/>
              </w:rPr>
              <w:t>11 368</w:t>
            </w:r>
          </w:p>
        </w:tc>
        <w:tc>
          <w:tcPr>
            <w:tcW w:w="993" w:type="dxa"/>
            <w:shd w:val="clear" w:color="auto" w:fill="auto"/>
            <w:noWrap/>
            <w:vAlign w:val="center"/>
          </w:tcPr>
          <w:p w14:paraId="36BF7D47" w14:textId="2403C74F" w:rsidR="008A7734" w:rsidRPr="00265581" w:rsidRDefault="008A7734" w:rsidP="008A7734">
            <w:pPr>
              <w:ind w:left="-57" w:right="-57"/>
              <w:rPr>
                <w:color w:val="000000" w:themeColor="text1"/>
                <w:sz w:val="20"/>
              </w:rPr>
            </w:pPr>
            <w:r w:rsidRPr="00265581">
              <w:rPr>
                <w:color w:val="000000" w:themeColor="text1"/>
                <w:sz w:val="20"/>
              </w:rPr>
              <w:t>1 644</w:t>
            </w:r>
          </w:p>
        </w:tc>
        <w:tc>
          <w:tcPr>
            <w:tcW w:w="992" w:type="dxa"/>
            <w:shd w:val="clear" w:color="auto" w:fill="auto"/>
            <w:noWrap/>
            <w:vAlign w:val="center"/>
          </w:tcPr>
          <w:p w14:paraId="6B35E654" w14:textId="21DA6B55" w:rsidR="008A7734" w:rsidRPr="00265581" w:rsidRDefault="008A7734" w:rsidP="008A7734">
            <w:pPr>
              <w:ind w:left="-57" w:right="-57"/>
              <w:rPr>
                <w:color w:val="000000" w:themeColor="text1"/>
                <w:sz w:val="20"/>
              </w:rPr>
            </w:pPr>
            <w:r w:rsidRPr="00265581">
              <w:rPr>
                <w:color w:val="000000" w:themeColor="text1"/>
                <w:sz w:val="20"/>
              </w:rPr>
              <w:t>530</w:t>
            </w:r>
          </w:p>
        </w:tc>
        <w:tc>
          <w:tcPr>
            <w:tcW w:w="992" w:type="dxa"/>
            <w:shd w:val="clear" w:color="auto" w:fill="auto"/>
            <w:noWrap/>
            <w:vAlign w:val="center"/>
          </w:tcPr>
          <w:p w14:paraId="0DD2270B" w14:textId="65F65666" w:rsidR="008A7734" w:rsidRPr="00265581" w:rsidRDefault="008A7734" w:rsidP="008A7734">
            <w:pPr>
              <w:ind w:left="-57" w:right="-57"/>
              <w:rPr>
                <w:color w:val="000000" w:themeColor="text1"/>
                <w:sz w:val="20"/>
              </w:rPr>
            </w:pPr>
            <w:r w:rsidRPr="00265581">
              <w:rPr>
                <w:color w:val="000000" w:themeColor="text1"/>
                <w:sz w:val="20"/>
              </w:rPr>
              <w:t>762</w:t>
            </w:r>
          </w:p>
        </w:tc>
        <w:tc>
          <w:tcPr>
            <w:tcW w:w="981" w:type="dxa"/>
            <w:shd w:val="clear" w:color="auto" w:fill="auto"/>
            <w:noWrap/>
            <w:vAlign w:val="center"/>
          </w:tcPr>
          <w:p w14:paraId="523094A8" w14:textId="3AC4DB8C" w:rsidR="008A7734" w:rsidRPr="00265581" w:rsidRDefault="008A7734" w:rsidP="008A7734">
            <w:pPr>
              <w:ind w:left="-57" w:right="-57"/>
              <w:rPr>
                <w:color w:val="000000" w:themeColor="text1"/>
                <w:sz w:val="20"/>
              </w:rPr>
            </w:pPr>
            <w:r w:rsidRPr="00265581">
              <w:rPr>
                <w:color w:val="000000" w:themeColor="text1"/>
                <w:sz w:val="20"/>
              </w:rPr>
              <w:t>635</w:t>
            </w:r>
          </w:p>
        </w:tc>
        <w:tc>
          <w:tcPr>
            <w:tcW w:w="1134" w:type="dxa"/>
            <w:shd w:val="clear" w:color="auto" w:fill="auto"/>
            <w:noWrap/>
            <w:vAlign w:val="center"/>
          </w:tcPr>
          <w:p w14:paraId="2CC3CBB2" w14:textId="572D184B" w:rsidR="008A7734" w:rsidRPr="00265581" w:rsidRDefault="008A7734" w:rsidP="008A7734">
            <w:pPr>
              <w:ind w:left="-57" w:right="-57"/>
              <w:rPr>
                <w:b/>
                <w:bCs/>
                <w:color w:val="000000" w:themeColor="text1"/>
                <w:sz w:val="20"/>
              </w:rPr>
            </w:pPr>
            <w:r w:rsidRPr="00265581">
              <w:rPr>
                <w:b/>
                <w:bCs/>
                <w:color w:val="000000" w:themeColor="text1"/>
                <w:sz w:val="20"/>
              </w:rPr>
              <w:t>91983</w:t>
            </w:r>
          </w:p>
        </w:tc>
      </w:tr>
      <w:tr w:rsidR="00ED002E" w:rsidRPr="00265581" w14:paraId="7A92DC2F" w14:textId="77777777" w:rsidTr="00CA78D6">
        <w:trPr>
          <w:trHeight w:val="567"/>
        </w:trPr>
        <w:tc>
          <w:tcPr>
            <w:tcW w:w="21535" w:type="dxa"/>
            <w:gridSpan w:val="18"/>
            <w:shd w:val="clear" w:color="auto" w:fill="auto"/>
            <w:vAlign w:val="center"/>
          </w:tcPr>
          <w:p w14:paraId="7CBD05C2" w14:textId="77777777" w:rsidR="00ED002E" w:rsidRPr="00265581" w:rsidRDefault="00ED002E" w:rsidP="00E736D4">
            <w:pPr>
              <w:ind w:right="0"/>
              <w:rPr>
                <w:b/>
                <w:bCs/>
                <w:color w:val="000000" w:themeColor="text1"/>
                <w:sz w:val="20"/>
              </w:rPr>
            </w:pPr>
            <w:r w:rsidRPr="00265581">
              <w:rPr>
                <w:b/>
                <w:bCs/>
                <w:color w:val="000000" w:themeColor="text1"/>
                <w:sz w:val="20"/>
              </w:rPr>
              <w:t>Обнинская ГТУ ТЭЦ №1</w:t>
            </w:r>
          </w:p>
        </w:tc>
      </w:tr>
      <w:tr w:rsidR="008A7734" w:rsidRPr="00265581" w14:paraId="5DB46411" w14:textId="77777777" w:rsidTr="00772D0D">
        <w:trPr>
          <w:trHeight w:val="822"/>
        </w:trPr>
        <w:tc>
          <w:tcPr>
            <w:tcW w:w="4536" w:type="dxa"/>
            <w:shd w:val="clear" w:color="auto" w:fill="auto"/>
            <w:vAlign w:val="center"/>
            <w:hideMark/>
          </w:tcPr>
          <w:p w14:paraId="6F15E8E3" w14:textId="77777777" w:rsidR="008A7734" w:rsidRPr="00265581" w:rsidRDefault="008A7734" w:rsidP="008A7734">
            <w:pPr>
              <w:ind w:right="0"/>
              <w:jc w:val="left"/>
              <w:rPr>
                <w:color w:val="000000" w:themeColor="text1"/>
                <w:sz w:val="20"/>
                <w:lang w:eastAsia="ru-RU"/>
              </w:rPr>
            </w:pPr>
            <w:r w:rsidRPr="00265581">
              <w:rPr>
                <w:color w:val="000000" w:themeColor="text1"/>
                <w:sz w:val="20"/>
                <w:lang w:eastAsia="ru-RU"/>
              </w:rPr>
              <w:t>Строительство тепловых сетей для подключения перспективных потребителей к ГТУ ТЭЦ №1</w:t>
            </w:r>
          </w:p>
        </w:tc>
        <w:tc>
          <w:tcPr>
            <w:tcW w:w="989" w:type="dxa"/>
            <w:shd w:val="clear" w:color="auto" w:fill="auto"/>
            <w:vAlign w:val="center"/>
            <w:hideMark/>
          </w:tcPr>
          <w:p w14:paraId="71CF938E" w14:textId="0366F8DE" w:rsidR="008A7734" w:rsidRPr="00265581" w:rsidRDefault="008A7734" w:rsidP="008A7734">
            <w:pPr>
              <w:ind w:left="-57" w:right="-57"/>
              <w:rPr>
                <w:color w:val="000000" w:themeColor="text1"/>
                <w:sz w:val="20"/>
              </w:rPr>
            </w:pPr>
            <w:r w:rsidRPr="00265581">
              <w:rPr>
                <w:b/>
                <w:bCs/>
                <w:color w:val="000000" w:themeColor="text1"/>
                <w:sz w:val="20"/>
                <w:lang w:eastAsia="ru-RU"/>
              </w:rPr>
              <w:t>тыс. руб.</w:t>
            </w:r>
          </w:p>
        </w:tc>
        <w:tc>
          <w:tcPr>
            <w:tcW w:w="993" w:type="dxa"/>
            <w:shd w:val="clear" w:color="auto" w:fill="auto"/>
            <w:noWrap/>
            <w:vAlign w:val="center"/>
          </w:tcPr>
          <w:p w14:paraId="435CAAD1" w14:textId="35407582" w:rsidR="008A7734" w:rsidRPr="00265581" w:rsidRDefault="008A7734" w:rsidP="008A7734">
            <w:pPr>
              <w:ind w:left="-57" w:right="-57"/>
              <w:rPr>
                <w:color w:val="000000" w:themeColor="text1"/>
                <w:sz w:val="20"/>
              </w:rPr>
            </w:pPr>
            <w:r w:rsidRPr="00265581">
              <w:rPr>
                <w:color w:val="000000" w:themeColor="text1"/>
                <w:sz w:val="20"/>
              </w:rPr>
              <w:t>6 351</w:t>
            </w:r>
          </w:p>
        </w:tc>
        <w:tc>
          <w:tcPr>
            <w:tcW w:w="993" w:type="dxa"/>
            <w:shd w:val="clear" w:color="auto" w:fill="auto"/>
            <w:noWrap/>
            <w:vAlign w:val="center"/>
          </w:tcPr>
          <w:p w14:paraId="5511F40F" w14:textId="73FBB540" w:rsidR="008A7734" w:rsidRPr="00265581" w:rsidRDefault="008A7734" w:rsidP="008A7734">
            <w:pPr>
              <w:ind w:left="-57" w:right="-57"/>
              <w:rPr>
                <w:color w:val="000000" w:themeColor="text1"/>
                <w:sz w:val="20"/>
              </w:rPr>
            </w:pPr>
            <w:r w:rsidRPr="00265581">
              <w:rPr>
                <w:color w:val="000000" w:themeColor="text1"/>
                <w:sz w:val="20"/>
              </w:rPr>
              <w:t>1 834</w:t>
            </w:r>
          </w:p>
        </w:tc>
        <w:tc>
          <w:tcPr>
            <w:tcW w:w="993" w:type="dxa"/>
            <w:shd w:val="clear" w:color="auto" w:fill="auto"/>
            <w:noWrap/>
            <w:vAlign w:val="center"/>
          </w:tcPr>
          <w:p w14:paraId="2CCCBF03" w14:textId="3A2DAC46" w:rsidR="008A7734" w:rsidRPr="00265581" w:rsidRDefault="008A7734" w:rsidP="008A7734">
            <w:pPr>
              <w:ind w:left="-57" w:right="-57"/>
              <w:rPr>
                <w:color w:val="000000" w:themeColor="text1"/>
                <w:sz w:val="20"/>
              </w:rPr>
            </w:pPr>
            <w:r w:rsidRPr="00265581">
              <w:rPr>
                <w:color w:val="000000" w:themeColor="text1"/>
                <w:sz w:val="20"/>
              </w:rPr>
              <w:t>3 325</w:t>
            </w:r>
          </w:p>
        </w:tc>
        <w:tc>
          <w:tcPr>
            <w:tcW w:w="994" w:type="dxa"/>
            <w:shd w:val="clear" w:color="auto" w:fill="auto"/>
            <w:noWrap/>
            <w:vAlign w:val="center"/>
          </w:tcPr>
          <w:p w14:paraId="45C8AE95" w14:textId="230BF2F9" w:rsidR="008A7734" w:rsidRPr="00265581" w:rsidRDefault="008A7734" w:rsidP="008A7734">
            <w:pPr>
              <w:ind w:left="-57" w:right="-57"/>
              <w:rPr>
                <w:color w:val="000000" w:themeColor="text1"/>
                <w:sz w:val="20"/>
              </w:rPr>
            </w:pPr>
            <w:r w:rsidRPr="00265581">
              <w:rPr>
                <w:color w:val="000000" w:themeColor="text1"/>
                <w:sz w:val="20"/>
              </w:rPr>
              <w:t>1 994</w:t>
            </w:r>
          </w:p>
        </w:tc>
        <w:tc>
          <w:tcPr>
            <w:tcW w:w="992" w:type="dxa"/>
            <w:shd w:val="clear" w:color="auto" w:fill="auto"/>
            <w:noWrap/>
            <w:vAlign w:val="center"/>
          </w:tcPr>
          <w:p w14:paraId="3EDE5176" w14:textId="50B86EE1" w:rsidR="008A7734" w:rsidRPr="00265581" w:rsidRDefault="008A7734" w:rsidP="008A7734">
            <w:pPr>
              <w:ind w:left="-57" w:right="-57"/>
              <w:rPr>
                <w:color w:val="000000" w:themeColor="text1"/>
                <w:sz w:val="20"/>
              </w:rPr>
            </w:pPr>
            <w:r w:rsidRPr="00265581">
              <w:rPr>
                <w:color w:val="000000" w:themeColor="text1"/>
                <w:sz w:val="20"/>
              </w:rPr>
              <w:t>4 609</w:t>
            </w:r>
          </w:p>
        </w:tc>
        <w:tc>
          <w:tcPr>
            <w:tcW w:w="992" w:type="dxa"/>
            <w:shd w:val="clear" w:color="auto" w:fill="auto"/>
            <w:noWrap/>
            <w:vAlign w:val="center"/>
          </w:tcPr>
          <w:p w14:paraId="71E7F2B5" w14:textId="002DAF3A" w:rsidR="008A7734" w:rsidRPr="00265581" w:rsidRDefault="008A7734" w:rsidP="008A7734">
            <w:pPr>
              <w:ind w:left="-57" w:right="-57"/>
              <w:rPr>
                <w:color w:val="000000" w:themeColor="text1"/>
                <w:sz w:val="20"/>
              </w:rPr>
            </w:pPr>
            <w:r w:rsidRPr="00265581">
              <w:rPr>
                <w:color w:val="000000" w:themeColor="text1"/>
                <w:sz w:val="20"/>
              </w:rPr>
              <w:t>0</w:t>
            </w:r>
          </w:p>
        </w:tc>
        <w:tc>
          <w:tcPr>
            <w:tcW w:w="992" w:type="dxa"/>
            <w:shd w:val="clear" w:color="auto" w:fill="auto"/>
            <w:noWrap/>
            <w:vAlign w:val="center"/>
          </w:tcPr>
          <w:p w14:paraId="6A56F799" w14:textId="0D99E9FE" w:rsidR="008A7734" w:rsidRPr="00265581" w:rsidRDefault="008A7734" w:rsidP="008A7734">
            <w:pPr>
              <w:ind w:left="-57" w:right="-57"/>
              <w:rPr>
                <w:color w:val="000000" w:themeColor="text1"/>
                <w:sz w:val="20"/>
              </w:rPr>
            </w:pPr>
            <w:r w:rsidRPr="00265581">
              <w:rPr>
                <w:color w:val="000000" w:themeColor="text1"/>
                <w:sz w:val="20"/>
              </w:rPr>
              <w:t>9 328</w:t>
            </w:r>
          </w:p>
        </w:tc>
        <w:tc>
          <w:tcPr>
            <w:tcW w:w="993" w:type="dxa"/>
            <w:shd w:val="clear" w:color="auto" w:fill="auto"/>
            <w:noWrap/>
            <w:vAlign w:val="center"/>
          </w:tcPr>
          <w:p w14:paraId="25658D83" w14:textId="2DBF4486" w:rsidR="008A7734" w:rsidRPr="00265581" w:rsidRDefault="008A7734" w:rsidP="008A7734">
            <w:pPr>
              <w:ind w:left="-57" w:right="-57"/>
              <w:rPr>
                <w:color w:val="000000" w:themeColor="text1"/>
                <w:sz w:val="20"/>
              </w:rPr>
            </w:pPr>
            <w:r w:rsidRPr="00265581">
              <w:rPr>
                <w:color w:val="000000" w:themeColor="text1"/>
                <w:sz w:val="20"/>
              </w:rPr>
              <w:t>10 468</w:t>
            </w:r>
          </w:p>
        </w:tc>
        <w:tc>
          <w:tcPr>
            <w:tcW w:w="992" w:type="dxa"/>
            <w:shd w:val="clear" w:color="auto" w:fill="auto"/>
            <w:noWrap/>
            <w:vAlign w:val="center"/>
          </w:tcPr>
          <w:p w14:paraId="43F2A7C4" w14:textId="33C07187" w:rsidR="008A7734" w:rsidRPr="00265581" w:rsidRDefault="008A7734" w:rsidP="008A7734">
            <w:pPr>
              <w:ind w:left="-57" w:right="-57"/>
              <w:rPr>
                <w:color w:val="000000" w:themeColor="text1"/>
                <w:sz w:val="20"/>
              </w:rPr>
            </w:pPr>
            <w:r w:rsidRPr="00265581">
              <w:rPr>
                <w:color w:val="000000" w:themeColor="text1"/>
                <w:sz w:val="20"/>
              </w:rPr>
              <w:t>13 149</w:t>
            </w:r>
          </w:p>
        </w:tc>
        <w:tc>
          <w:tcPr>
            <w:tcW w:w="992" w:type="dxa"/>
            <w:shd w:val="clear" w:color="auto" w:fill="auto"/>
            <w:noWrap/>
            <w:vAlign w:val="center"/>
          </w:tcPr>
          <w:p w14:paraId="4F1AE77D" w14:textId="610A4B4B" w:rsidR="008A7734" w:rsidRPr="00265581" w:rsidRDefault="008A7734" w:rsidP="008A7734">
            <w:pPr>
              <w:ind w:left="-57" w:right="-57"/>
              <w:rPr>
                <w:color w:val="000000" w:themeColor="text1"/>
                <w:sz w:val="20"/>
              </w:rPr>
            </w:pPr>
            <w:r w:rsidRPr="00265581">
              <w:rPr>
                <w:color w:val="000000" w:themeColor="text1"/>
                <w:sz w:val="20"/>
              </w:rPr>
              <w:t>12 673</w:t>
            </w:r>
          </w:p>
        </w:tc>
        <w:tc>
          <w:tcPr>
            <w:tcW w:w="992" w:type="dxa"/>
            <w:shd w:val="clear" w:color="auto" w:fill="auto"/>
            <w:noWrap/>
            <w:vAlign w:val="center"/>
          </w:tcPr>
          <w:p w14:paraId="562F85B8" w14:textId="47A844E7" w:rsidR="008A7734" w:rsidRPr="00265581" w:rsidRDefault="008A7734" w:rsidP="008A7734">
            <w:pPr>
              <w:ind w:left="-57" w:right="-57"/>
              <w:rPr>
                <w:color w:val="000000" w:themeColor="text1"/>
                <w:sz w:val="20"/>
              </w:rPr>
            </w:pPr>
            <w:r w:rsidRPr="00265581">
              <w:rPr>
                <w:color w:val="000000" w:themeColor="text1"/>
                <w:sz w:val="20"/>
              </w:rPr>
              <w:t>11 251</w:t>
            </w:r>
          </w:p>
        </w:tc>
        <w:tc>
          <w:tcPr>
            <w:tcW w:w="993" w:type="dxa"/>
            <w:shd w:val="clear" w:color="auto" w:fill="auto"/>
            <w:noWrap/>
            <w:vAlign w:val="center"/>
          </w:tcPr>
          <w:p w14:paraId="7829BF7A" w14:textId="40DC3DB8" w:rsidR="008A7734" w:rsidRPr="00265581" w:rsidRDefault="008A7734" w:rsidP="008A7734">
            <w:pPr>
              <w:ind w:left="-57" w:right="-57"/>
              <w:rPr>
                <w:color w:val="000000" w:themeColor="text1"/>
                <w:sz w:val="20"/>
              </w:rPr>
            </w:pPr>
            <w:r w:rsidRPr="00265581">
              <w:rPr>
                <w:color w:val="000000" w:themeColor="text1"/>
                <w:sz w:val="20"/>
              </w:rPr>
              <w:t>9 914</w:t>
            </w:r>
          </w:p>
        </w:tc>
        <w:tc>
          <w:tcPr>
            <w:tcW w:w="992" w:type="dxa"/>
            <w:shd w:val="clear" w:color="auto" w:fill="auto"/>
            <w:noWrap/>
            <w:vAlign w:val="center"/>
          </w:tcPr>
          <w:p w14:paraId="74A3B124" w14:textId="7ED0CEE7" w:rsidR="008A7734" w:rsidRPr="00265581" w:rsidRDefault="008A7734" w:rsidP="008A7734">
            <w:pPr>
              <w:ind w:left="-57" w:right="-57"/>
              <w:rPr>
                <w:color w:val="000000" w:themeColor="text1"/>
                <w:sz w:val="20"/>
              </w:rPr>
            </w:pPr>
            <w:r w:rsidRPr="00265581">
              <w:rPr>
                <w:color w:val="000000" w:themeColor="text1"/>
                <w:sz w:val="20"/>
              </w:rPr>
              <w:t>10 753</w:t>
            </w:r>
          </w:p>
        </w:tc>
        <w:tc>
          <w:tcPr>
            <w:tcW w:w="992" w:type="dxa"/>
            <w:shd w:val="clear" w:color="auto" w:fill="auto"/>
            <w:noWrap/>
            <w:vAlign w:val="center"/>
          </w:tcPr>
          <w:p w14:paraId="46CF9BCD" w14:textId="7791E9C0" w:rsidR="008A7734" w:rsidRPr="00265581" w:rsidRDefault="008A7734" w:rsidP="008A7734">
            <w:pPr>
              <w:ind w:left="-57" w:right="-57"/>
              <w:rPr>
                <w:color w:val="000000" w:themeColor="text1"/>
                <w:sz w:val="20"/>
              </w:rPr>
            </w:pPr>
            <w:r w:rsidRPr="00265581">
              <w:rPr>
                <w:color w:val="000000" w:themeColor="text1"/>
                <w:sz w:val="20"/>
              </w:rPr>
              <w:t>9 884</w:t>
            </w:r>
          </w:p>
        </w:tc>
        <w:tc>
          <w:tcPr>
            <w:tcW w:w="981" w:type="dxa"/>
            <w:shd w:val="clear" w:color="auto" w:fill="auto"/>
            <w:noWrap/>
            <w:vAlign w:val="center"/>
          </w:tcPr>
          <w:p w14:paraId="2598ECB4" w14:textId="1AD56AFC" w:rsidR="008A7734" w:rsidRPr="00265581" w:rsidRDefault="008A7734" w:rsidP="008A7734">
            <w:pPr>
              <w:ind w:left="-57" w:right="-57"/>
              <w:rPr>
                <w:color w:val="000000" w:themeColor="text1"/>
                <w:sz w:val="20"/>
              </w:rPr>
            </w:pPr>
            <w:r w:rsidRPr="00265581">
              <w:rPr>
                <w:color w:val="000000" w:themeColor="text1"/>
                <w:sz w:val="20"/>
              </w:rPr>
              <w:t>10 370</w:t>
            </w:r>
          </w:p>
        </w:tc>
        <w:tc>
          <w:tcPr>
            <w:tcW w:w="1134" w:type="dxa"/>
            <w:shd w:val="clear" w:color="auto" w:fill="auto"/>
            <w:noWrap/>
            <w:vAlign w:val="center"/>
          </w:tcPr>
          <w:p w14:paraId="76BD7813" w14:textId="1B0C9A54" w:rsidR="008A7734" w:rsidRPr="00265581" w:rsidRDefault="008A7734" w:rsidP="008A7734">
            <w:pPr>
              <w:ind w:left="-57" w:right="-57"/>
              <w:rPr>
                <w:b/>
                <w:bCs/>
                <w:color w:val="000000" w:themeColor="text1"/>
                <w:sz w:val="20"/>
              </w:rPr>
            </w:pPr>
            <w:r w:rsidRPr="00265581">
              <w:rPr>
                <w:b/>
                <w:bCs/>
                <w:color w:val="000000" w:themeColor="text1"/>
                <w:sz w:val="20"/>
              </w:rPr>
              <w:t>115901</w:t>
            </w:r>
          </w:p>
        </w:tc>
      </w:tr>
      <w:tr w:rsidR="00C5592E" w:rsidRPr="00265581" w14:paraId="5EB4927E" w14:textId="77777777" w:rsidTr="00C5592E">
        <w:trPr>
          <w:trHeight w:val="409"/>
        </w:trPr>
        <w:tc>
          <w:tcPr>
            <w:tcW w:w="21535" w:type="dxa"/>
            <w:gridSpan w:val="18"/>
            <w:shd w:val="clear" w:color="auto" w:fill="auto"/>
            <w:vAlign w:val="center"/>
          </w:tcPr>
          <w:p w14:paraId="111B4862" w14:textId="39111EDF" w:rsidR="00C5592E" w:rsidRPr="00265581" w:rsidRDefault="00C5592E" w:rsidP="00AC6E1E">
            <w:pPr>
              <w:ind w:left="-57" w:right="-57"/>
              <w:rPr>
                <w:b/>
                <w:bCs/>
                <w:color w:val="000000" w:themeColor="text1"/>
                <w:sz w:val="20"/>
              </w:rPr>
            </w:pPr>
            <w:r w:rsidRPr="00265581">
              <w:rPr>
                <w:b/>
                <w:bCs/>
                <w:color w:val="000000" w:themeColor="text1"/>
                <w:sz w:val="20"/>
              </w:rPr>
              <w:t>БМК-Заовражье</w:t>
            </w:r>
          </w:p>
        </w:tc>
      </w:tr>
      <w:tr w:rsidR="00A72E29" w:rsidRPr="00265581" w14:paraId="0328EB0D" w14:textId="77777777" w:rsidTr="00772D0D">
        <w:trPr>
          <w:trHeight w:val="822"/>
        </w:trPr>
        <w:tc>
          <w:tcPr>
            <w:tcW w:w="4536" w:type="dxa"/>
            <w:shd w:val="clear" w:color="auto" w:fill="auto"/>
            <w:vAlign w:val="center"/>
          </w:tcPr>
          <w:p w14:paraId="744D9A28" w14:textId="559D4971" w:rsidR="00A72E29" w:rsidRPr="00265581" w:rsidRDefault="00A72E29" w:rsidP="00A72E29">
            <w:pPr>
              <w:ind w:right="0"/>
              <w:jc w:val="left"/>
              <w:rPr>
                <w:color w:val="000000" w:themeColor="text1"/>
                <w:sz w:val="20"/>
                <w:lang w:eastAsia="ru-RU"/>
              </w:rPr>
            </w:pPr>
            <w:r w:rsidRPr="00265581">
              <w:rPr>
                <w:color w:val="000000" w:themeColor="text1"/>
                <w:sz w:val="20"/>
                <w:lang w:eastAsia="ru-RU"/>
              </w:rPr>
              <w:t>Строительство тепловых сетей для подключения перспективных потребителей к БМК-Заовражье</w:t>
            </w:r>
          </w:p>
        </w:tc>
        <w:tc>
          <w:tcPr>
            <w:tcW w:w="989" w:type="dxa"/>
            <w:shd w:val="clear" w:color="auto" w:fill="auto"/>
            <w:vAlign w:val="center"/>
          </w:tcPr>
          <w:p w14:paraId="40471D61" w14:textId="3A849A7B" w:rsidR="00A72E29" w:rsidRPr="00265581" w:rsidRDefault="00A72E29" w:rsidP="00A72E29">
            <w:pPr>
              <w:ind w:left="-57" w:right="-57"/>
              <w:rPr>
                <w:color w:val="000000" w:themeColor="text1"/>
                <w:sz w:val="20"/>
              </w:rPr>
            </w:pPr>
            <w:r w:rsidRPr="00265581">
              <w:rPr>
                <w:b/>
                <w:bCs/>
                <w:color w:val="000000" w:themeColor="text1"/>
                <w:sz w:val="20"/>
                <w:lang w:eastAsia="ru-RU"/>
              </w:rPr>
              <w:t>тыс. руб.</w:t>
            </w:r>
          </w:p>
        </w:tc>
        <w:tc>
          <w:tcPr>
            <w:tcW w:w="993" w:type="dxa"/>
            <w:shd w:val="clear" w:color="auto" w:fill="auto"/>
            <w:noWrap/>
            <w:vAlign w:val="center"/>
          </w:tcPr>
          <w:p w14:paraId="033ED860" w14:textId="02F99FF8" w:rsidR="00A72E29" w:rsidRPr="00265581" w:rsidRDefault="00A72E29" w:rsidP="00A72E29">
            <w:pPr>
              <w:ind w:left="-57" w:right="-57"/>
              <w:rPr>
                <w:color w:val="000000" w:themeColor="text1"/>
                <w:sz w:val="20"/>
              </w:rPr>
            </w:pPr>
            <w:r w:rsidRPr="00265581">
              <w:rPr>
                <w:color w:val="000000" w:themeColor="text1"/>
                <w:sz w:val="20"/>
              </w:rPr>
              <w:t>0</w:t>
            </w:r>
          </w:p>
        </w:tc>
        <w:tc>
          <w:tcPr>
            <w:tcW w:w="993" w:type="dxa"/>
            <w:shd w:val="clear" w:color="auto" w:fill="auto"/>
            <w:noWrap/>
            <w:vAlign w:val="center"/>
          </w:tcPr>
          <w:p w14:paraId="1CFF8EF4" w14:textId="3D7A93AF" w:rsidR="00A72E29" w:rsidRPr="00265581" w:rsidRDefault="00A72E29" w:rsidP="00A72E29">
            <w:pPr>
              <w:ind w:left="-57" w:right="-57"/>
              <w:rPr>
                <w:color w:val="000000" w:themeColor="text1"/>
                <w:sz w:val="20"/>
              </w:rPr>
            </w:pPr>
            <w:r w:rsidRPr="00265581">
              <w:rPr>
                <w:color w:val="000000" w:themeColor="text1"/>
                <w:sz w:val="20"/>
              </w:rPr>
              <w:t>0</w:t>
            </w:r>
          </w:p>
        </w:tc>
        <w:tc>
          <w:tcPr>
            <w:tcW w:w="993" w:type="dxa"/>
            <w:shd w:val="clear" w:color="auto" w:fill="auto"/>
            <w:noWrap/>
            <w:vAlign w:val="center"/>
          </w:tcPr>
          <w:p w14:paraId="131BE357" w14:textId="228068F6" w:rsidR="00A72E29" w:rsidRPr="00265581" w:rsidRDefault="00A72E29" w:rsidP="00A72E29">
            <w:pPr>
              <w:ind w:left="-57" w:right="-57"/>
              <w:rPr>
                <w:color w:val="000000" w:themeColor="text1"/>
                <w:sz w:val="20"/>
              </w:rPr>
            </w:pPr>
            <w:r w:rsidRPr="00265581">
              <w:rPr>
                <w:color w:val="000000" w:themeColor="text1"/>
                <w:sz w:val="20"/>
              </w:rPr>
              <w:t>25473</w:t>
            </w:r>
          </w:p>
        </w:tc>
        <w:tc>
          <w:tcPr>
            <w:tcW w:w="994" w:type="dxa"/>
            <w:shd w:val="clear" w:color="auto" w:fill="auto"/>
            <w:noWrap/>
            <w:vAlign w:val="center"/>
          </w:tcPr>
          <w:p w14:paraId="2FED29AB" w14:textId="33475B51" w:rsidR="00A72E29" w:rsidRPr="00265581" w:rsidRDefault="00A72E29" w:rsidP="00A72E29">
            <w:pPr>
              <w:ind w:left="-57" w:right="-57"/>
              <w:rPr>
                <w:color w:val="000000" w:themeColor="text1"/>
                <w:sz w:val="20"/>
              </w:rPr>
            </w:pPr>
            <w:r w:rsidRPr="00265581">
              <w:rPr>
                <w:color w:val="000000" w:themeColor="text1"/>
                <w:sz w:val="20"/>
              </w:rPr>
              <w:t>12308</w:t>
            </w:r>
          </w:p>
        </w:tc>
        <w:tc>
          <w:tcPr>
            <w:tcW w:w="992" w:type="dxa"/>
            <w:shd w:val="clear" w:color="auto" w:fill="auto"/>
            <w:noWrap/>
            <w:vAlign w:val="center"/>
          </w:tcPr>
          <w:p w14:paraId="38644D47" w14:textId="538703DF" w:rsidR="00A72E29" w:rsidRPr="00265581" w:rsidRDefault="00A72E29" w:rsidP="00A72E29">
            <w:pPr>
              <w:ind w:left="-57" w:right="-57"/>
              <w:rPr>
                <w:color w:val="000000" w:themeColor="text1"/>
                <w:sz w:val="20"/>
              </w:rPr>
            </w:pPr>
            <w:r w:rsidRPr="00265581">
              <w:rPr>
                <w:color w:val="000000" w:themeColor="text1"/>
                <w:sz w:val="20"/>
              </w:rPr>
              <w:t>18310</w:t>
            </w:r>
          </w:p>
        </w:tc>
        <w:tc>
          <w:tcPr>
            <w:tcW w:w="992" w:type="dxa"/>
            <w:shd w:val="clear" w:color="auto" w:fill="auto"/>
            <w:noWrap/>
            <w:vAlign w:val="center"/>
          </w:tcPr>
          <w:p w14:paraId="7AF5738F" w14:textId="7DAC6CDB" w:rsidR="00A72E29" w:rsidRPr="00265581" w:rsidRDefault="00A72E29" w:rsidP="00A72E29">
            <w:pPr>
              <w:ind w:left="-57" w:right="-57"/>
              <w:rPr>
                <w:color w:val="000000" w:themeColor="text1"/>
                <w:sz w:val="20"/>
              </w:rPr>
            </w:pPr>
            <w:r w:rsidRPr="00265581">
              <w:rPr>
                <w:color w:val="000000" w:themeColor="text1"/>
                <w:sz w:val="20"/>
              </w:rPr>
              <w:t>5529</w:t>
            </w:r>
          </w:p>
        </w:tc>
        <w:tc>
          <w:tcPr>
            <w:tcW w:w="992" w:type="dxa"/>
            <w:shd w:val="clear" w:color="auto" w:fill="auto"/>
            <w:noWrap/>
            <w:vAlign w:val="center"/>
          </w:tcPr>
          <w:p w14:paraId="355F1BD4" w14:textId="5AD90E82" w:rsidR="00A72E29" w:rsidRPr="00265581" w:rsidRDefault="00A72E29" w:rsidP="00A72E29">
            <w:pPr>
              <w:ind w:left="-57" w:right="-57"/>
              <w:rPr>
                <w:color w:val="000000" w:themeColor="text1"/>
                <w:sz w:val="20"/>
              </w:rPr>
            </w:pPr>
            <w:r w:rsidRPr="00265581">
              <w:rPr>
                <w:color w:val="000000" w:themeColor="text1"/>
                <w:sz w:val="20"/>
              </w:rPr>
              <w:t>7435</w:t>
            </w:r>
          </w:p>
        </w:tc>
        <w:tc>
          <w:tcPr>
            <w:tcW w:w="993" w:type="dxa"/>
            <w:shd w:val="clear" w:color="auto" w:fill="auto"/>
            <w:noWrap/>
            <w:vAlign w:val="center"/>
          </w:tcPr>
          <w:p w14:paraId="1CBB56A1" w14:textId="540E824B" w:rsidR="00A72E29" w:rsidRPr="00265581" w:rsidRDefault="00A72E29" w:rsidP="00A72E29">
            <w:pPr>
              <w:ind w:left="-57" w:right="-57"/>
              <w:rPr>
                <w:color w:val="000000" w:themeColor="text1"/>
                <w:sz w:val="20"/>
              </w:rPr>
            </w:pPr>
            <w:r w:rsidRPr="00265581">
              <w:rPr>
                <w:color w:val="000000" w:themeColor="text1"/>
                <w:sz w:val="20"/>
              </w:rPr>
              <w:t>10439</w:t>
            </w:r>
          </w:p>
        </w:tc>
        <w:tc>
          <w:tcPr>
            <w:tcW w:w="992" w:type="dxa"/>
            <w:shd w:val="clear" w:color="auto" w:fill="auto"/>
            <w:noWrap/>
            <w:vAlign w:val="center"/>
          </w:tcPr>
          <w:p w14:paraId="59F72452" w14:textId="4BA954C2" w:rsidR="00A72E29" w:rsidRPr="00265581" w:rsidRDefault="00A72E29" w:rsidP="00A72E29">
            <w:pPr>
              <w:ind w:left="-57" w:right="-57"/>
              <w:rPr>
                <w:color w:val="000000" w:themeColor="text1"/>
                <w:sz w:val="20"/>
              </w:rPr>
            </w:pPr>
            <w:r w:rsidRPr="00265581">
              <w:rPr>
                <w:color w:val="000000" w:themeColor="text1"/>
                <w:sz w:val="20"/>
              </w:rPr>
              <w:t>2673</w:t>
            </w:r>
          </w:p>
        </w:tc>
        <w:tc>
          <w:tcPr>
            <w:tcW w:w="992" w:type="dxa"/>
            <w:shd w:val="clear" w:color="auto" w:fill="auto"/>
            <w:noWrap/>
            <w:vAlign w:val="center"/>
          </w:tcPr>
          <w:p w14:paraId="793942B7" w14:textId="3A256454" w:rsidR="00A72E29" w:rsidRPr="00265581" w:rsidRDefault="00A72E29" w:rsidP="00A72E29">
            <w:pPr>
              <w:ind w:left="-57" w:right="-57"/>
              <w:rPr>
                <w:color w:val="000000" w:themeColor="text1"/>
                <w:sz w:val="20"/>
              </w:rPr>
            </w:pPr>
            <w:r w:rsidRPr="00265581">
              <w:rPr>
                <w:color w:val="000000" w:themeColor="text1"/>
                <w:sz w:val="20"/>
              </w:rPr>
              <w:t>2894</w:t>
            </w:r>
          </w:p>
        </w:tc>
        <w:tc>
          <w:tcPr>
            <w:tcW w:w="992" w:type="dxa"/>
            <w:shd w:val="clear" w:color="auto" w:fill="auto"/>
            <w:noWrap/>
            <w:vAlign w:val="center"/>
          </w:tcPr>
          <w:p w14:paraId="24C15A06" w14:textId="4786B9CA" w:rsidR="00A72E29" w:rsidRPr="00265581" w:rsidRDefault="00A72E29" w:rsidP="00A72E29">
            <w:pPr>
              <w:ind w:left="-57" w:right="-57"/>
              <w:rPr>
                <w:color w:val="000000" w:themeColor="text1"/>
                <w:sz w:val="20"/>
              </w:rPr>
            </w:pPr>
            <w:r w:rsidRPr="00265581">
              <w:rPr>
                <w:color w:val="000000" w:themeColor="text1"/>
                <w:sz w:val="20"/>
              </w:rPr>
              <w:t>0</w:t>
            </w:r>
          </w:p>
        </w:tc>
        <w:tc>
          <w:tcPr>
            <w:tcW w:w="993" w:type="dxa"/>
            <w:shd w:val="clear" w:color="auto" w:fill="auto"/>
            <w:noWrap/>
            <w:vAlign w:val="center"/>
          </w:tcPr>
          <w:p w14:paraId="28A74F41" w14:textId="16925AF8" w:rsidR="00A72E29" w:rsidRPr="00265581" w:rsidRDefault="00A72E29" w:rsidP="00A72E29">
            <w:pPr>
              <w:ind w:left="-57" w:right="-57"/>
              <w:rPr>
                <w:color w:val="000000" w:themeColor="text1"/>
                <w:sz w:val="20"/>
              </w:rPr>
            </w:pPr>
            <w:r w:rsidRPr="00265581">
              <w:rPr>
                <w:color w:val="000000" w:themeColor="text1"/>
                <w:sz w:val="20"/>
              </w:rPr>
              <w:t>0</w:t>
            </w:r>
          </w:p>
        </w:tc>
        <w:tc>
          <w:tcPr>
            <w:tcW w:w="992" w:type="dxa"/>
            <w:shd w:val="clear" w:color="auto" w:fill="auto"/>
            <w:noWrap/>
            <w:vAlign w:val="center"/>
          </w:tcPr>
          <w:p w14:paraId="3598377F" w14:textId="07B894BE" w:rsidR="00A72E29" w:rsidRPr="00265581" w:rsidRDefault="00A72E29" w:rsidP="00A72E29">
            <w:pPr>
              <w:ind w:left="-57" w:right="-57"/>
              <w:rPr>
                <w:color w:val="000000" w:themeColor="text1"/>
                <w:sz w:val="20"/>
              </w:rPr>
            </w:pPr>
            <w:r w:rsidRPr="00265581">
              <w:rPr>
                <w:color w:val="000000" w:themeColor="text1"/>
                <w:sz w:val="20"/>
              </w:rPr>
              <w:t>0</w:t>
            </w:r>
          </w:p>
        </w:tc>
        <w:tc>
          <w:tcPr>
            <w:tcW w:w="992" w:type="dxa"/>
            <w:shd w:val="clear" w:color="auto" w:fill="auto"/>
            <w:noWrap/>
            <w:vAlign w:val="center"/>
          </w:tcPr>
          <w:p w14:paraId="2B95D689" w14:textId="4F2EFCC9" w:rsidR="00A72E29" w:rsidRPr="00265581" w:rsidRDefault="00A72E29" w:rsidP="00A72E29">
            <w:pPr>
              <w:ind w:left="-57" w:right="-57"/>
              <w:rPr>
                <w:color w:val="000000" w:themeColor="text1"/>
                <w:sz w:val="20"/>
              </w:rPr>
            </w:pPr>
            <w:r w:rsidRPr="00265581">
              <w:rPr>
                <w:color w:val="000000" w:themeColor="text1"/>
                <w:sz w:val="20"/>
              </w:rPr>
              <w:t>0</w:t>
            </w:r>
          </w:p>
        </w:tc>
        <w:tc>
          <w:tcPr>
            <w:tcW w:w="981" w:type="dxa"/>
            <w:shd w:val="clear" w:color="auto" w:fill="auto"/>
            <w:noWrap/>
            <w:vAlign w:val="center"/>
          </w:tcPr>
          <w:p w14:paraId="2E53FF9E" w14:textId="58A49AF6" w:rsidR="00A72E29" w:rsidRPr="00265581" w:rsidRDefault="00A72E29" w:rsidP="00A72E29">
            <w:pPr>
              <w:ind w:left="-57" w:right="-57"/>
              <w:rPr>
                <w:color w:val="000000" w:themeColor="text1"/>
                <w:sz w:val="20"/>
              </w:rPr>
            </w:pPr>
            <w:r w:rsidRPr="00265581">
              <w:rPr>
                <w:color w:val="000000" w:themeColor="text1"/>
                <w:sz w:val="20"/>
              </w:rPr>
              <w:t>0</w:t>
            </w:r>
          </w:p>
        </w:tc>
        <w:tc>
          <w:tcPr>
            <w:tcW w:w="1134" w:type="dxa"/>
            <w:shd w:val="clear" w:color="auto" w:fill="auto"/>
            <w:noWrap/>
            <w:vAlign w:val="center"/>
          </w:tcPr>
          <w:p w14:paraId="67820C90" w14:textId="40487885" w:rsidR="00A72E29" w:rsidRPr="00265581" w:rsidRDefault="00A72E29" w:rsidP="00A72E29">
            <w:pPr>
              <w:ind w:left="-57" w:right="-57"/>
              <w:rPr>
                <w:b/>
                <w:bCs/>
                <w:color w:val="000000" w:themeColor="text1"/>
                <w:sz w:val="20"/>
              </w:rPr>
            </w:pPr>
            <w:r w:rsidRPr="00265581">
              <w:rPr>
                <w:b/>
                <w:bCs/>
                <w:color w:val="000000" w:themeColor="text1"/>
                <w:sz w:val="20"/>
              </w:rPr>
              <w:t>85061</w:t>
            </w:r>
          </w:p>
        </w:tc>
      </w:tr>
      <w:tr w:rsidR="00A72E29" w:rsidRPr="00265581" w14:paraId="164E30F9" w14:textId="77777777" w:rsidTr="00CA78D6">
        <w:trPr>
          <w:trHeight w:val="567"/>
        </w:trPr>
        <w:tc>
          <w:tcPr>
            <w:tcW w:w="21535" w:type="dxa"/>
            <w:gridSpan w:val="18"/>
            <w:shd w:val="clear" w:color="auto" w:fill="auto"/>
            <w:vAlign w:val="center"/>
          </w:tcPr>
          <w:p w14:paraId="6C6FC10E" w14:textId="77777777" w:rsidR="00A72E29" w:rsidRPr="00265581" w:rsidRDefault="00A72E29" w:rsidP="00A72E29">
            <w:pPr>
              <w:ind w:right="0"/>
              <w:rPr>
                <w:b/>
                <w:bCs/>
                <w:color w:val="000000" w:themeColor="text1"/>
                <w:sz w:val="20"/>
              </w:rPr>
            </w:pPr>
            <w:r w:rsidRPr="00265581">
              <w:rPr>
                <w:b/>
                <w:bCs/>
                <w:color w:val="000000" w:themeColor="text1"/>
                <w:sz w:val="20"/>
              </w:rPr>
              <w:t>МО ГО г. Обнинск</w:t>
            </w:r>
          </w:p>
        </w:tc>
      </w:tr>
      <w:tr w:rsidR="009F50EC" w:rsidRPr="00265581" w14:paraId="1C52130D" w14:textId="77777777" w:rsidTr="00772D0D">
        <w:trPr>
          <w:trHeight w:val="567"/>
        </w:trPr>
        <w:tc>
          <w:tcPr>
            <w:tcW w:w="4536" w:type="dxa"/>
            <w:shd w:val="clear" w:color="auto" w:fill="auto"/>
            <w:vAlign w:val="center"/>
            <w:hideMark/>
          </w:tcPr>
          <w:p w14:paraId="50B96FBC" w14:textId="77777777" w:rsidR="009F50EC" w:rsidRPr="00265581" w:rsidRDefault="009F50EC" w:rsidP="009F50EC">
            <w:pPr>
              <w:ind w:right="0"/>
              <w:jc w:val="left"/>
              <w:rPr>
                <w:b/>
                <w:bCs/>
                <w:color w:val="000000" w:themeColor="text1"/>
                <w:sz w:val="20"/>
                <w:lang w:eastAsia="ru-RU"/>
              </w:rPr>
            </w:pPr>
            <w:r w:rsidRPr="00265581">
              <w:rPr>
                <w:b/>
                <w:bCs/>
                <w:color w:val="000000" w:themeColor="text1"/>
                <w:sz w:val="20"/>
                <w:lang w:eastAsia="ru-RU"/>
              </w:rPr>
              <w:t>Всего</w:t>
            </w:r>
          </w:p>
        </w:tc>
        <w:tc>
          <w:tcPr>
            <w:tcW w:w="989" w:type="dxa"/>
            <w:shd w:val="clear" w:color="auto" w:fill="auto"/>
            <w:vAlign w:val="center"/>
            <w:hideMark/>
          </w:tcPr>
          <w:p w14:paraId="2CF1DCA7" w14:textId="61278BC8" w:rsidR="009F50EC" w:rsidRPr="00265581" w:rsidRDefault="009F50EC" w:rsidP="009F50EC">
            <w:pPr>
              <w:ind w:left="-57" w:right="-57"/>
              <w:rPr>
                <w:color w:val="000000" w:themeColor="text1"/>
                <w:sz w:val="20"/>
              </w:rPr>
            </w:pPr>
            <w:r w:rsidRPr="00265581">
              <w:rPr>
                <w:b/>
                <w:bCs/>
                <w:color w:val="000000" w:themeColor="text1"/>
                <w:sz w:val="20"/>
                <w:lang w:eastAsia="ru-RU"/>
              </w:rPr>
              <w:t>тыс. руб.</w:t>
            </w:r>
          </w:p>
        </w:tc>
        <w:tc>
          <w:tcPr>
            <w:tcW w:w="993" w:type="dxa"/>
            <w:shd w:val="clear" w:color="auto" w:fill="auto"/>
            <w:noWrap/>
            <w:vAlign w:val="center"/>
          </w:tcPr>
          <w:p w14:paraId="55AAABFD" w14:textId="02E22D72" w:rsidR="009F50EC" w:rsidRPr="00265581" w:rsidRDefault="009F50EC" w:rsidP="009F50EC">
            <w:pPr>
              <w:ind w:left="-57" w:right="-57"/>
              <w:rPr>
                <w:b/>
                <w:bCs/>
                <w:color w:val="000000" w:themeColor="text1"/>
                <w:sz w:val="20"/>
              </w:rPr>
            </w:pPr>
            <w:r w:rsidRPr="00265581">
              <w:rPr>
                <w:b/>
                <w:bCs/>
                <w:color w:val="000000" w:themeColor="text1"/>
                <w:sz w:val="20"/>
              </w:rPr>
              <w:t>15162</w:t>
            </w:r>
          </w:p>
        </w:tc>
        <w:tc>
          <w:tcPr>
            <w:tcW w:w="993" w:type="dxa"/>
            <w:shd w:val="clear" w:color="auto" w:fill="auto"/>
            <w:noWrap/>
            <w:vAlign w:val="center"/>
          </w:tcPr>
          <w:p w14:paraId="0F94E107" w14:textId="30CA0D29" w:rsidR="009F50EC" w:rsidRPr="00265581" w:rsidRDefault="009F50EC" w:rsidP="009F50EC">
            <w:pPr>
              <w:ind w:left="-57" w:right="-57"/>
              <w:rPr>
                <w:b/>
                <w:bCs/>
                <w:color w:val="000000" w:themeColor="text1"/>
                <w:sz w:val="20"/>
              </w:rPr>
            </w:pPr>
            <w:r w:rsidRPr="00265581">
              <w:rPr>
                <w:b/>
                <w:bCs/>
                <w:color w:val="000000" w:themeColor="text1"/>
                <w:sz w:val="20"/>
              </w:rPr>
              <w:t>16310</w:t>
            </w:r>
          </w:p>
        </w:tc>
        <w:tc>
          <w:tcPr>
            <w:tcW w:w="993" w:type="dxa"/>
            <w:shd w:val="clear" w:color="auto" w:fill="auto"/>
            <w:noWrap/>
            <w:vAlign w:val="center"/>
          </w:tcPr>
          <w:p w14:paraId="5D899465" w14:textId="6F84DE87" w:rsidR="009F50EC" w:rsidRPr="00265581" w:rsidRDefault="009F50EC" w:rsidP="009F50EC">
            <w:pPr>
              <w:ind w:left="-57" w:right="-57"/>
              <w:rPr>
                <w:b/>
                <w:bCs/>
                <w:color w:val="000000" w:themeColor="text1"/>
                <w:sz w:val="20"/>
              </w:rPr>
            </w:pPr>
            <w:r w:rsidRPr="00265581">
              <w:rPr>
                <w:b/>
                <w:bCs/>
                <w:color w:val="000000" w:themeColor="text1"/>
                <w:sz w:val="20"/>
              </w:rPr>
              <w:t>41027</w:t>
            </w:r>
          </w:p>
        </w:tc>
        <w:tc>
          <w:tcPr>
            <w:tcW w:w="994" w:type="dxa"/>
            <w:shd w:val="clear" w:color="auto" w:fill="auto"/>
            <w:noWrap/>
            <w:vAlign w:val="center"/>
          </w:tcPr>
          <w:p w14:paraId="020ED225" w14:textId="2BE139B4" w:rsidR="009F50EC" w:rsidRPr="00265581" w:rsidRDefault="009F50EC" w:rsidP="009F50EC">
            <w:pPr>
              <w:ind w:left="-57" w:right="-57"/>
              <w:rPr>
                <w:b/>
                <w:bCs/>
                <w:color w:val="000000" w:themeColor="text1"/>
                <w:sz w:val="20"/>
              </w:rPr>
            </w:pPr>
            <w:r w:rsidRPr="00265581">
              <w:rPr>
                <w:b/>
                <w:bCs/>
                <w:color w:val="000000" w:themeColor="text1"/>
                <w:sz w:val="20"/>
              </w:rPr>
              <w:t>27744</w:t>
            </w:r>
          </w:p>
        </w:tc>
        <w:tc>
          <w:tcPr>
            <w:tcW w:w="992" w:type="dxa"/>
            <w:shd w:val="clear" w:color="auto" w:fill="auto"/>
            <w:noWrap/>
            <w:vAlign w:val="center"/>
          </w:tcPr>
          <w:p w14:paraId="0DA074B1" w14:textId="2376B4DC" w:rsidR="009F50EC" w:rsidRPr="00265581" w:rsidRDefault="009F50EC" w:rsidP="009F50EC">
            <w:pPr>
              <w:ind w:left="-57" w:right="-57"/>
              <w:rPr>
                <w:b/>
                <w:bCs/>
                <w:color w:val="000000" w:themeColor="text1"/>
                <w:sz w:val="20"/>
              </w:rPr>
            </w:pPr>
            <w:r w:rsidRPr="00265581">
              <w:rPr>
                <w:b/>
                <w:bCs/>
                <w:color w:val="000000" w:themeColor="text1"/>
                <w:sz w:val="20"/>
              </w:rPr>
              <w:t>27011</w:t>
            </w:r>
          </w:p>
        </w:tc>
        <w:tc>
          <w:tcPr>
            <w:tcW w:w="992" w:type="dxa"/>
            <w:shd w:val="clear" w:color="auto" w:fill="auto"/>
            <w:noWrap/>
            <w:vAlign w:val="center"/>
          </w:tcPr>
          <w:p w14:paraId="5FA953F6" w14:textId="09C7C6BF" w:rsidR="009F50EC" w:rsidRPr="00265581" w:rsidRDefault="009F50EC" w:rsidP="009F50EC">
            <w:pPr>
              <w:ind w:left="-57" w:right="-57"/>
              <w:rPr>
                <w:b/>
                <w:bCs/>
                <w:color w:val="000000" w:themeColor="text1"/>
                <w:sz w:val="20"/>
              </w:rPr>
            </w:pPr>
            <w:r w:rsidRPr="00265581">
              <w:rPr>
                <w:b/>
                <w:bCs/>
                <w:color w:val="000000" w:themeColor="text1"/>
                <w:sz w:val="20"/>
              </w:rPr>
              <w:t>20078</w:t>
            </w:r>
          </w:p>
        </w:tc>
        <w:tc>
          <w:tcPr>
            <w:tcW w:w="992" w:type="dxa"/>
            <w:shd w:val="clear" w:color="auto" w:fill="auto"/>
            <w:noWrap/>
            <w:vAlign w:val="center"/>
          </w:tcPr>
          <w:p w14:paraId="7E06F4E8" w14:textId="0179238C" w:rsidR="009F50EC" w:rsidRPr="00265581" w:rsidRDefault="009F50EC" w:rsidP="009F50EC">
            <w:pPr>
              <w:ind w:left="-57" w:right="-57"/>
              <w:rPr>
                <w:b/>
                <w:bCs/>
                <w:color w:val="000000" w:themeColor="text1"/>
                <w:sz w:val="20"/>
              </w:rPr>
            </w:pPr>
            <w:r w:rsidRPr="00265581">
              <w:rPr>
                <w:b/>
                <w:bCs/>
                <w:color w:val="000000" w:themeColor="text1"/>
                <w:sz w:val="20"/>
              </w:rPr>
              <w:t>21625</w:t>
            </w:r>
          </w:p>
        </w:tc>
        <w:tc>
          <w:tcPr>
            <w:tcW w:w="993" w:type="dxa"/>
            <w:shd w:val="clear" w:color="auto" w:fill="auto"/>
            <w:noWrap/>
            <w:vAlign w:val="center"/>
          </w:tcPr>
          <w:p w14:paraId="6BEE61BD" w14:textId="28403B63" w:rsidR="009F50EC" w:rsidRPr="00265581" w:rsidRDefault="009F50EC" w:rsidP="009F50EC">
            <w:pPr>
              <w:ind w:left="-57" w:right="-57"/>
              <w:rPr>
                <w:b/>
                <w:bCs/>
                <w:color w:val="000000" w:themeColor="text1"/>
                <w:sz w:val="20"/>
              </w:rPr>
            </w:pPr>
            <w:r w:rsidRPr="00265581">
              <w:rPr>
                <w:b/>
                <w:bCs/>
                <w:color w:val="000000" w:themeColor="text1"/>
                <w:sz w:val="20"/>
              </w:rPr>
              <w:t>22973</w:t>
            </w:r>
          </w:p>
        </w:tc>
        <w:tc>
          <w:tcPr>
            <w:tcW w:w="992" w:type="dxa"/>
            <w:shd w:val="clear" w:color="auto" w:fill="auto"/>
            <w:noWrap/>
            <w:vAlign w:val="center"/>
          </w:tcPr>
          <w:p w14:paraId="33287A6F" w14:textId="1622A0C6" w:rsidR="009F50EC" w:rsidRPr="00265581" w:rsidRDefault="009F50EC" w:rsidP="009F50EC">
            <w:pPr>
              <w:ind w:left="-57" w:right="-57"/>
              <w:rPr>
                <w:b/>
                <w:bCs/>
                <w:color w:val="000000" w:themeColor="text1"/>
                <w:sz w:val="20"/>
              </w:rPr>
            </w:pPr>
            <w:r w:rsidRPr="00265581">
              <w:rPr>
                <w:b/>
                <w:bCs/>
                <w:color w:val="000000" w:themeColor="text1"/>
                <w:sz w:val="20"/>
              </w:rPr>
              <w:t>18339</w:t>
            </w:r>
          </w:p>
        </w:tc>
        <w:tc>
          <w:tcPr>
            <w:tcW w:w="992" w:type="dxa"/>
            <w:shd w:val="clear" w:color="auto" w:fill="auto"/>
            <w:noWrap/>
            <w:vAlign w:val="center"/>
          </w:tcPr>
          <w:p w14:paraId="32EDC805" w14:textId="143B3258" w:rsidR="009F50EC" w:rsidRPr="00265581" w:rsidRDefault="009F50EC" w:rsidP="009F50EC">
            <w:pPr>
              <w:ind w:left="-57" w:right="-57"/>
              <w:rPr>
                <w:b/>
                <w:bCs/>
                <w:color w:val="000000" w:themeColor="text1"/>
                <w:sz w:val="20"/>
              </w:rPr>
            </w:pPr>
            <w:r w:rsidRPr="00265581">
              <w:rPr>
                <w:b/>
                <w:bCs/>
                <w:color w:val="000000" w:themeColor="text1"/>
                <w:sz w:val="20"/>
              </w:rPr>
              <w:t>15567</w:t>
            </w:r>
          </w:p>
        </w:tc>
        <w:tc>
          <w:tcPr>
            <w:tcW w:w="992" w:type="dxa"/>
            <w:shd w:val="clear" w:color="auto" w:fill="auto"/>
            <w:noWrap/>
            <w:vAlign w:val="center"/>
          </w:tcPr>
          <w:p w14:paraId="671F3D88" w14:textId="32B7DC44" w:rsidR="009F50EC" w:rsidRPr="00265581" w:rsidRDefault="009F50EC" w:rsidP="009F50EC">
            <w:pPr>
              <w:ind w:left="-57" w:right="-57"/>
              <w:rPr>
                <w:b/>
                <w:bCs/>
                <w:color w:val="000000" w:themeColor="text1"/>
                <w:sz w:val="20"/>
              </w:rPr>
            </w:pPr>
            <w:r w:rsidRPr="00265581">
              <w:rPr>
                <w:b/>
                <w:bCs/>
                <w:color w:val="000000" w:themeColor="text1"/>
                <w:sz w:val="20"/>
              </w:rPr>
              <w:t>22619</w:t>
            </w:r>
          </w:p>
        </w:tc>
        <w:tc>
          <w:tcPr>
            <w:tcW w:w="993" w:type="dxa"/>
            <w:shd w:val="clear" w:color="auto" w:fill="auto"/>
            <w:noWrap/>
            <w:vAlign w:val="center"/>
          </w:tcPr>
          <w:p w14:paraId="348882D1" w14:textId="0D5A56FF" w:rsidR="009F50EC" w:rsidRPr="00265581" w:rsidRDefault="009F50EC" w:rsidP="009F50EC">
            <w:pPr>
              <w:ind w:left="-57" w:right="-57"/>
              <w:rPr>
                <w:b/>
                <w:bCs/>
                <w:color w:val="000000" w:themeColor="text1"/>
                <w:sz w:val="20"/>
              </w:rPr>
            </w:pPr>
            <w:r w:rsidRPr="00265581">
              <w:rPr>
                <w:b/>
                <w:bCs/>
                <w:color w:val="000000" w:themeColor="text1"/>
                <w:sz w:val="20"/>
              </w:rPr>
              <w:t>11557</w:t>
            </w:r>
          </w:p>
        </w:tc>
        <w:tc>
          <w:tcPr>
            <w:tcW w:w="992" w:type="dxa"/>
            <w:shd w:val="clear" w:color="auto" w:fill="auto"/>
            <w:noWrap/>
            <w:vAlign w:val="center"/>
          </w:tcPr>
          <w:p w14:paraId="740F61CA" w14:textId="63E584A0" w:rsidR="009F50EC" w:rsidRPr="00265581" w:rsidRDefault="009F50EC" w:rsidP="009F50EC">
            <w:pPr>
              <w:ind w:left="-57" w:right="-57"/>
              <w:rPr>
                <w:b/>
                <w:bCs/>
                <w:color w:val="000000" w:themeColor="text1"/>
                <w:sz w:val="20"/>
              </w:rPr>
            </w:pPr>
            <w:r w:rsidRPr="00265581">
              <w:rPr>
                <w:b/>
                <w:bCs/>
                <w:color w:val="000000" w:themeColor="text1"/>
                <w:sz w:val="20"/>
              </w:rPr>
              <w:t>11283</w:t>
            </w:r>
          </w:p>
        </w:tc>
        <w:tc>
          <w:tcPr>
            <w:tcW w:w="992" w:type="dxa"/>
            <w:shd w:val="clear" w:color="auto" w:fill="auto"/>
            <w:noWrap/>
            <w:vAlign w:val="center"/>
          </w:tcPr>
          <w:p w14:paraId="0D2788BC" w14:textId="50A09175" w:rsidR="009F50EC" w:rsidRPr="00265581" w:rsidRDefault="009F50EC" w:rsidP="009F50EC">
            <w:pPr>
              <w:ind w:left="-57" w:right="-57"/>
              <w:rPr>
                <w:b/>
                <w:bCs/>
                <w:color w:val="000000" w:themeColor="text1"/>
                <w:sz w:val="20"/>
              </w:rPr>
            </w:pPr>
            <w:r w:rsidRPr="00265581">
              <w:rPr>
                <w:b/>
                <w:bCs/>
                <w:color w:val="000000" w:themeColor="text1"/>
                <w:sz w:val="20"/>
              </w:rPr>
              <w:t>10645</w:t>
            </w:r>
          </w:p>
        </w:tc>
        <w:tc>
          <w:tcPr>
            <w:tcW w:w="981" w:type="dxa"/>
            <w:shd w:val="clear" w:color="auto" w:fill="auto"/>
            <w:noWrap/>
            <w:vAlign w:val="center"/>
          </w:tcPr>
          <w:p w14:paraId="40B53BA2" w14:textId="7FC8B4E5" w:rsidR="009F50EC" w:rsidRPr="00265581" w:rsidRDefault="009F50EC" w:rsidP="009F50EC">
            <w:pPr>
              <w:ind w:left="-57" w:right="-57"/>
              <w:rPr>
                <w:b/>
                <w:bCs/>
                <w:color w:val="000000" w:themeColor="text1"/>
                <w:sz w:val="20"/>
              </w:rPr>
            </w:pPr>
            <w:r w:rsidRPr="00265581">
              <w:rPr>
                <w:b/>
                <w:bCs/>
                <w:color w:val="000000" w:themeColor="text1"/>
                <w:sz w:val="20"/>
              </w:rPr>
              <w:t>11006</w:t>
            </w:r>
          </w:p>
        </w:tc>
        <w:tc>
          <w:tcPr>
            <w:tcW w:w="1134" w:type="dxa"/>
            <w:shd w:val="clear" w:color="auto" w:fill="auto"/>
            <w:noWrap/>
            <w:vAlign w:val="center"/>
          </w:tcPr>
          <w:p w14:paraId="03BD9D8E" w14:textId="556D2C73" w:rsidR="009F50EC" w:rsidRPr="00265581" w:rsidRDefault="009F50EC" w:rsidP="009F50EC">
            <w:pPr>
              <w:ind w:left="-57" w:right="-57"/>
              <w:rPr>
                <w:b/>
                <w:color w:val="000000" w:themeColor="text1"/>
                <w:sz w:val="20"/>
              </w:rPr>
            </w:pPr>
            <w:r w:rsidRPr="00265581">
              <w:rPr>
                <w:b/>
                <w:bCs/>
                <w:color w:val="000000" w:themeColor="text1"/>
                <w:sz w:val="20"/>
              </w:rPr>
              <w:t>292945</w:t>
            </w:r>
          </w:p>
        </w:tc>
      </w:tr>
    </w:tbl>
    <w:p w14:paraId="13B1919F" w14:textId="77777777" w:rsidR="00F71804" w:rsidRPr="00265581" w:rsidRDefault="00F71804" w:rsidP="00CB76F5">
      <w:pPr>
        <w:pStyle w:val="affffffff7"/>
        <w:rPr>
          <w:color w:val="000000" w:themeColor="text1"/>
        </w:rPr>
      </w:pPr>
    </w:p>
    <w:p w14:paraId="1E2C4792" w14:textId="77777777" w:rsidR="00391B85" w:rsidRPr="00265581" w:rsidRDefault="00391B85" w:rsidP="00C606EF">
      <w:pPr>
        <w:pStyle w:val="10"/>
        <w:rPr>
          <w:color w:val="000000" w:themeColor="text1"/>
        </w:rPr>
        <w:sectPr w:rsidR="00391B85" w:rsidRPr="00265581" w:rsidSect="00576E05">
          <w:pgSz w:w="23814" w:h="16839" w:orient="landscape" w:code="8"/>
          <w:pgMar w:top="1418" w:right="1418" w:bottom="851" w:left="851" w:header="284" w:footer="284" w:gutter="0"/>
          <w:cols w:space="720"/>
          <w:titlePg/>
          <w:docGrid w:linePitch="381"/>
        </w:sectPr>
      </w:pPr>
      <w:bookmarkStart w:id="223" w:name="_Toc414440756"/>
    </w:p>
    <w:p w14:paraId="23C27878" w14:textId="77777777" w:rsidR="009D2F76" w:rsidRPr="00265581" w:rsidRDefault="009D2F76" w:rsidP="00C606EF">
      <w:pPr>
        <w:pStyle w:val="10"/>
        <w:rPr>
          <w:color w:val="000000" w:themeColor="text1"/>
        </w:rPr>
      </w:pPr>
      <w:bookmarkStart w:id="224" w:name="_Toc57296487"/>
      <w:r w:rsidRPr="00265581">
        <w:rPr>
          <w:color w:val="000000" w:themeColor="text1"/>
        </w:rPr>
        <w:lastRenderedPageBreak/>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23"/>
      <w:bookmarkEnd w:id="224"/>
    </w:p>
    <w:p w14:paraId="7694518E" w14:textId="77777777" w:rsidR="00B374DB" w:rsidRPr="00265581" w:rsidRDefault="004F61F2" w:rsidP="009D2F76">
      <w:pPr>
        <w:pStyle w:val="affffffff7"/>
        <w:rPr>
          <w:color w:val="000000" w:themeColor="text1"/>
        </w:rPr>
      </w:pPr>
      <w:r w:rsidRPr="00265581">
        <w:rPr>
          <w:color w:val="000000" w:themeColor="text1"/>
        </w:rPr>
        <w:t xml:space="preserve">При существующем положении в </w:t>
      </w:r>
      <w:r w:rsidR="00B374DB" w:rsidRPr="00265581">
        <w:rPr>
          <w:color w:val="000000" w:themeColor="text1"/>
        </w:rPr>
        <w:t xml:space="preserve">системе теплоснабжения г. </w:t>
      </w:r>
      <w:r w:rsidRPr="00265581">
        <w:rPr>
          <w:color w:val="000000" w:themeColor="text1"/>
        </w:rPr>
        <w:t>Обнинска три основных источника</w:t>
      </w:r>
      <w:r w:rsidR="00B374DB" w:rsidRPr="00265581">
        <w:rPr>
          <w:color w:val="000000" w:themeColor="text1"/>
        </w:rPr>
        <w:t xml:space="preserve"> тепловой энергии </w:t>
      </w:r>
      <w:r w:rsidRPr="00265581">
        <w:rPr>
          <w:color w:val="000000" w:themeColor="text1"/>
        </w:rPr>
        <w:t>(котельная МП «Теплоснабжение», ТЭЦ ФЭИ и Обнинская ГТУ ТЭЦ №1) имеют</w:t>
      </w:r>
      <w:r w:rsidR="00B374DB" w:rsidRPr="00265581">
        <w:rPr>
          <w:color w:val="000000" w:themeColor="text1"/>
        </w:rPr>
        <w:t xml:space="preserve"> связанную между собой систему тепловых сетей, позволяющую резервировать часть нагрузки друг друга. </w:t>
      </w:r>
      <w:r w:rsidRPr="00265581">
        <w:rPr>
          <w:color w:val="000000" w:themeColor="text1"/>
        </w:rPr>
        <w:t>После вывод из эксплуатации ТЭЦ ФЭИ резервировать друг друга будут котельная МП «Теплоснабжение» и Обнинская ГТУ ТЭЦ №1. Строительств</w:t>
      </w:r>
      <w:r w:rsidR="00DE66A7" w:rsidRPr="00265581">
        <w:rPr>
          <w:color w:val="000000" w:themeColor="text1"/>
        </w:rPr>
        <w:t>о</w:t>
      </w:r>
      <w:r w:rsidRPr="00265581">
        <w:rPr>
          <w:color w:val="000000" w:themeColor="text1"/>
        </w:rPr>
        <w:t xml:space="preserve"> дополнительных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w:t>
      </w:r>
      <w:r w:rsidR="00DE66A7" w:rsidRPr="00265581">
        <w:rPr>
          <w:color w:val="000000" w:themeColor="text1"/>
        </w:rPr>
        <w:t>, не предусматривается</w:t>
      </w:r>
      <w:r w:rsidR="00B374DB" w:rsidRPr="00265581">
        <w:rPr>
          <w:color w:val="000000" w:themeColor="text1"/>
        </w:rPr>
        <w:t>.</w:t>
      </w:r>
    </w:p>
    <w:p w14:paraId="3309BD1B" w14:textId="012DC45C" w:rsidR="009D2F76" w:rsidRPr="00265581" w:rsidRDefault="009D2F76" w:rsidP="00C606EF">
      <w:pPr>
        <w:pStyle w:val="10"/>
        <w:rPr>
          <w:color w:val="000000" w:themeColor="text1"/>
        </w:rPr>
      </w:pPr>
      <w:bookmarkStart w:id="225" w:name="_Toc414440757"/>
      <w:bookmarkStart w:id="226" w:name="_Toc57296488"/>
      <w:r w:rsidRPr="00265581">
        <w:rPr>
          <w:color w:val="000000" w:themeColor="text1"/>
        </w:rPr>
        <w:t xml:space="preserve">Строительство или </w:t>
      </w:r>
      <w:r w:rsidR="008E7A33" w:rsidRPr="00265581">
        <w:rPr>
          <w:color w:val="000000" w:themeColor="text1"/>
        </w:rPr>
        <w:t>модернизация</w:t>
      </w:r>
      <w:r w:rsidRPr="00265581">
        <w:rPr>
          <w:color w:val="000000" w:themeColor="text1"/>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25"/>
      <w:bookmarkEnd w:id="226"/>
    </w:p>
    <w:p w14:paraId="17A88CDA" w14:textId="676538B1" w:rsidR="002C04BA" w:rsidRPr="00265581" w:rsidRDefault="008E7A33" w:rsidP="002C04BA">
      <w:pPr>
        <w:pStyle w:val="114"/>
        <w:spacing w:before="360" w:after="360" w:line="360" w:lineRule="auto"/>
        <w:ind w:left="0" w:right="0" w:firstLine="0"/>
        <w:jc w:val="center"/>
        <w:rPr>
          <w:color w:val="000000" w:themeColor="text1"/>
          <w:sz w:val="28"/>
          <w:szCs w:val="28"/>
        </w:rPr>
      </w:pPr>
      <w:bookmarkStart w:id="227" w:name="_Toc57296489"/>
      <w:bookmarkStart w:id="228" w:name="_Toc414440776"/>
      <w:r w:rsidRPr="00265581">
        <w:rPr>
          <w:color w:val="000000" w:themeColor="text1"/>
          <w:szCs w:val="24"/>
        </w:rPr>
        <w:t>Модернизация</w:t>
      </w:r>
      <w:r w:rsidR="002C04BA" w:rsidRPr="00265581">
        <w:rPr>
          <w:color w:val="000000" w:themeColor="text1"/>
          <w:szCs w:val="24"/>
        </w:rPr>
        <w:t xml:space="preserve"> магистральной тепловой сети котельной МП «Теплоснабжение» по ул. Энгельса</w:t>
      </w:r>
      <w:bookmarkEnd w:id="227"/>
    </w:p>
    <w:p w14:paraId="38304B15" w14:textId="03E9724D" w:rsidR="002C04BA" w:rsidRPr="00265581" w:rsidRDefault="002C04BA" w:rsidP="002C04BA">
      <w:pPr>
        <w:pStyle w:val="affffffff7"/>
        <w:rPr>
          <w:color w:val="000000" w:themeColor="text1"/>
        </w:rPr>
      </w:pPr>
      <w:bookmarkStart w:id="229" w:name="_Hlk53506110"/>
      <w:r w:rsidRPr="00265581">
        <w:rPr>
          <w:color w:val="000000" w:themeColor="text1"/>
        </w:rPr>
        <w:t xml:space="preserve">Для поддержания необходимого гидравлического режима в микрорайонах 38, 39, 40А, 45, 52, 55 </w:t>
      </w:r>
      <w:r w:rsidR="009B40A2" w:rsidRPr="00265581">
        <w:rPr>
          <w:color w:val="000000" w:themeColor="text1"/>
        </w:rPr>
        <w:t xml:space="preserve">и увеличения пропускной способности </w:t>
      </w:r>
      <w:r w:rsidRPr="00265581">
        <w:rPr>
          <w:color w:val="000000" w:themeColor="text1"/>
        </w:rPr>
        <w:t xml:space="preserve">необходима </w:t>
      </w:r>
      <w:r w:rsidR="008E7A33" w:rsidRPr="00265581">
        <w:rPr>
          <w:color w:val="000000" w:themeColor="text1"/>
        </w:rPr>
        <w:t>модернизация</w:t>
      </w:r>
      <w:r w:rsidRPr="00265581">
        <w:rPr>
          <w:color w:val="000000" w:themeColor="text1"/>
        </w:rPr>
        <w:t xml:space="preserve"> магистральной тепловой сети котельной по ул. Энгельса от ТК-82</w:t>
      </w:r>
      <w:r w:rsidR="008516E8" w:rsidRPr="00265581">
        <w:rPr>
          <w:color w:val="000000" w:themeColor="text1"/>
        </w:rPr>
        <w:t>б</w:t>
      </w:r>
      <w:r w:rsidRPr="00265581">
        <w:rPr>
          <w:color w:val="000000" w:themeColor="text1"/>
        </w:rPr>
        <w:t xml:space="preserve"> до ТК-85 Ду400 мм на Ду500 мм общей протяженностью 700 м.</w:t>
      </w:r>
    </w:p>
    <w:p w14:paraId="2FBD2DD6" w14:textId="2E287F42" w:rsidR="002C04BA" w:rsidRPr="00265581" w:rsidRDefault="002C04BA" w:rsidP="002C04BA">
      <w:pPr>
        <w:pStyle w:val="affffffff7"/>
        <w:rPr>
          <w:color w:val="000000" w:themeColor="text1"/>
        </w:rPr>
      </w:pPr>
      <w:r w:rsidRPr="00265581">
        <w:rPr>
          <w:color w:val="000000" w:themeColor="text1"/>
        </w:rPr>
        <w:t xml:space="preserve">Суммарные капитальные затраты на </w:t>
      </w:r>
      <w:r w:rsidR="0075414F" w:rsidRPr="00265581">
        <w:rPr>
          <w:color w:val="000000" w:themeColor="text1"/>
        </w:rPr>
        <w:t>модернизацию</w:t>
      </w:r>
      <w:r w:rsidRPr="00265581">
        <w:rPr>
          <w:color w:val="000000" w:themeColor="text1"/>
        </w:rPr>
        <w:t xml:space="preserve"> магистрали составят </w:t>
      </w:r>
      <w:r w:rsidR="008A1AF3" w:rsidRPr="00265581">
        <w:rPr>
          <w:color w:val="000000" w:themeColor="text1"/>
        </w:rPr>
        <w:t>54</w:t>
      </w:r>
      <w:r w:rsidRPr="00265581">
        <w:rPr>
          <w:color w:val="000000" w:themeColor="text1"/>
        </w:rPr>
        <w:t xml:space="preserve"> млн. руб. (без НДС) в ценах 20</w:t>
      </w:r>
      <w:r w:rsidR="00404B53" w:rsidRPr="00265581">
        <w:rPr>
          <w:color w:val="000000" w:themeColor="text1"/>
        </w:rPr>
        <w:t>20</w:t>
      </w:r>
      <w:r w:rsidRPr="00265581">
        <w:rPr>
          <w:color w:val="000000" w:themeColor="text1"/>
        </w:rPr>
        <w:t xml:space="preserve"> г.</w:t>
      </w:r>
      <w:r w:rsidR="005A3B9B" w:rsidRPr="00265581">
        <w:rPr>
          <w:color w:val="000000" w:themeColor="text1"/>
        </w:rPr>
        <w:t xml:space="preserve"> Финансирование мероприятия будет осуществляться из инвестиционной составляющей в тарифе</w:t>
      </w:r>
      <w:bookmarkEnd w:id="229"/>
      <w:r w:rsidR="005A3B9B" w:rsidRPr="00265581">
        <w:rPr>
          <w:color w:val="000000" w:themeColor="text1"/>
        </w:rPr>
        <w:t>.</w:t>
      </w:r>
    </w:p>
    <w:p w14:paraId="07942FFB" w14:textId="56D97031" w:rsidR="005A3B9B" w:rsidRPr="00265581" w:rsidRDefault="005A3B9B" w:rsidP="002C04BA">
      <w:pPr>
        <w:pStyle w:val="affffffff7"/>
        <w:rPr>
          <w:color w:val="000000" w:themeColor="text1"/>
        </w:rPr>
      </w:pPr>
      <w:r w:rsidRPr="00265581">
        <w:rPr>
          <w:color w:val="000000" w:themeColor="text1"/>
        </w:rPr>
        <w:t xml:space="preserve">Перечень реконструируемых участков представлен в таблице </w:t>
      </w:r>
      <w:r w:rsidR="00404B53" w:rsidRPr="00265581">
        <w:rPr>
          <w:color w:val="000000" w:themeColor="text1"/>
        </w:rPr>
        <w:t>7</w:t>
      </w:r>
      <w:r w:rsidRPr="00265581">
        <w:rPr>
          <w:color w:val="000000" w:themeColor="text1"/>
        </w:rPr>
        <w:t>.</w:t>
      </w:r>
    </w:p>
    <w:p w14:paraId="5B015D5D" w14:textId="77777777" w:rsidR="005A3B9B" w:rsidRPr="00265581" w:rsidRDefault="005A3B9B" w:rsidP="002C04BA">
      <w:pPr>
        <w:pStyle w:val="affffffff7"/>
        <w:rPr>
          <w:color w:val="000000" w:themeColor="text1"/>
        </w:rPr>
      </w:pPr>
      <w:r w:rsidRPr="00265581">
        <w:rPr>
          <w:color w:val="000000" w:themeColor="text1"/>
        </w:rPr>
        <w:br w:type="page"/>
      </w:r>
    </w:p>
    <w:p w14:paraId="5E67A6EE" w14:textId="77777777" w:rsidR="005A3B9B" w:rsidRPr="00265581" w:rsidRDefault="005A3B9B" w:rsidP="005A3B9B">
      <w:pPr>
        <w:pStyle w:val="afffffa"/>
        <w:rPr>
          <w:color w:val="000000" w:themeColor="text1"/>
        </w:rPr>
        <w:sectPr w:rsidR="005A3B9B" w:rsidRPr="00265581" w:rsidSect="00F22AFC">
          <w:pgSz w:w="11906" w:h="16838" w:code="9"/>
          <w:pgMar w:top="1418" w:right="849" w:bottom="851" w:left="1560" w:header="284" w:footer="284" w:gutter="0"/>
          <w:cols w:space="720"/>
          <w:titlePg/>
          <w:docGrid w:linePitch="381"/>
        </w:sectPr>
      </w:pPr>
    </w:p>
    <w:p w14:paraId="497BD2C0" w14:textId="0779E0EA" w:rsidR="005A3B9B" w:rsidRPr="00265581" w:rsidRDefault="005A3B9B" w:rsidP="005A3B9B">
      <w:pPr>
        <w:pStyle w:val="afffffa"/>
        <w:rPr>
          <w:color w:val="000000" w:themeColor="text1"/>
        </w:rPr>
      </w:pPr>
      <w:bookmarkStart w:id="230" w:name="_Toc53064606"/>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404B53" w:rsidRPr="00265581">
        <w:rPr>
          <w:noProof/>
          <w:color w:val="000000" w:themeColor="text1"/>
        </w:rPr>
        <w:t>7</w:t>
      </w:r>
      <w:r w:rsidR="00AE6D3E" w:rsidRPr="00265581">
        <w:rPr>
          <w:noProof/>
          <w:color w:val="000000" w:themeColor="text1"/>
        </w:rPr>
        <w:fldChar w:fldCharType="end"/>
      </w:r>
      <w:r w:rsidRPr="00265581">
        <w:rPr>
          <w:color w:val="000000" w:themeColor="text1"/>
        </w:rPr>
        <w:t xml:space="preserve"> – </w:t>
      </w:r>
      <w:r w:rsidR="008E7A33" w:rsidRPr="00265581">
        <w:rPr>
          <w:color w:val="000000" w:themeColor="text1"/>
          <w:szCs w:val="24"/>
        </w:rPr>
        <w:t>Модернизация</w:t>
      </w:r>
      <w:r w:rsidRPr="00265581">
        <w:rPr>
          <w:color w:val="000000" w:themeColor="text1"/>
          <w:szCs w:val="24"/>
        </w:rPr>
        <w:t xml:space="preserve"> магистральной тепловой сети котельной МП «Теплоснабжение» по ул. Энгельса</w:t>
      </w:r>
      <w:bookmarkEnd w:id="2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2178"/>
        <w:gridCol w:w="2016"/>
        <w:gridCol w:w="2042"/>
        <w:gridCol w:w="1162"/>
        <w:gridCol w:w="1723"/>
        <w:gridCol w:w="2535"/>
      </w:tblGrid>
      <w:tr w:rsidR="005A3B9B" w:rsidRPr="00265581" w14:paraId="2D8F2761" w14:textId="77777777" w:rsidTr="00657329">
        <w:trPr>
          <w:trHeight w:val="454"/>
        </w:trPr>
        <w:tc>
          <w:tcPr>
            <w:tcW w:w="2903" w:type="dxa"/>
            <w:shd w:val="clear" w:color="auto" w:fill="auto"/>
            <w:vAlign w:val="center"/>
            <w:hideMark/>
          </w:tcPr>
          <w:p w14:paraId="2E50E4DF"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Начальный узел</w:t>
            </w:r>
          </w:p>
        </w:tc>
        <w:tc>
          <w:tcPr>
            <w:tcW w:w="2178" w:type="dxa"/>
            <w:shd w:val="clear" w:color="auto" w:fill="auto"/>
            <w:vAlign w:val="center"/>
            <w:hideMark/>
          </w:tcPr>
          <w:p w14:paraId="7068FFAC"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Конечный узел</w:t>
            </w:r>
          </w:p>
        </w:tc>
        <w:tc>
          <w:tcPr>
            <w:tcW w:w="2016" w:type="dxa"/>
            <w:shd w:val="clear" w:color="auto" w:fill="auto"/>
            <w:vAlign w:val="center"/>
            <w:hideMark/>
          </w:tcPr>
          <w:p w14:paraId="07256053"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Существующий диаметр условный, мм</w:t>
            </w:r>
          </w:p>
        </w:tc>
        <w:tc>
          <w:tcPr>
            <w:tcW w:w="2042" w:type="dxa"/>
            <w:shd w:val="clear" w:color="auto" w:fill="auto"/>
            <w:vAlign w:val="center"/>
            <w:hideMark/>
          </w:tcPr>
          <w:p w14:paraId="3FED06ED"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Перспективный диаметр условный, мм</w:t>
            </w:r>
          </w:p>
        </w:tc>
        <w:tc>
          <w:tcPr>
            <w:tcW w:w="1162" w:type="dxa"/>
            <w:shd w:val="clear" w:color="auto" w:fill="auto"/>
            <w:vAlign w:val="center"/>
            <w:hideMark/>
          </w:tcPr>
          <w:p w14:paraId="032F8379"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Длина, м</w:t>
            </w:r>
          </w:p>
        </w:tc>
        <w:tc>
          <w:tcPr>
            <w:tcW w:w="1723" w:type="dxa"/>
            <w:shd w:val="clear" w:color="auto" w:fill="auto"/>
            <w:vAlign w:val="center"/>
            <w:hideMark/>
          </w:tcPr>
          <w:p w14:paraId="50D37679"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Срок реализации мероприятия</w:t>
            </w:r>
          </w:p>
        </w:tc>
        <w:tc>
          <w:tcPr>
            <w:tcW w:w="2535" w:type="dxa"/>
            <w:shd w:val="clear" w:color="auto" w:fill="auto"/>
            <w:vAlign w:val="center"/>
            <w:hideMark/>
          </w:tcPr>
          <w:p w14:paraId="5B74DEAB" w14:textId="77777777" w:rsidR="005A3B9B" w:rsidRPr="00265581" w:rsidRDefault="005A3B9B" w:rsidP="005A3B9B">
            <w:pPr>
              <w:ind w:right="0"/>
              <w:rPr>
                <w:b/>
                <w:bCs/>
                <w:color w:val="000000" w:themeColor="text1"/>
                <w:sz w:val="20"/>
                <w:lang w:eastAsia="ru-RU"/>
              </w:rPr>
            </w:pPr>
            <w:r w:rsidRPr="00265581">
              <w:rPr>
                <w:b/>
                <w:bCs/>
                <w:color w:val="000000" w:themeColor="text1"/>
                <w:sz w:val="20"/>
                <w:lang w:eastAsia="ru-RU"/>
              </w:rPr>
              <w:t>Капитальные затраты по без НДС, тыс. руб.</w:t>
            </w:r>
          </w:p>
        </w:tc>
      </w:tr>
      <w:tr w:rsidR="00AC5C19" w:rsidRPr="00265581" w14:paraId="2DEAC46B" w14:textId="77777777" w:rsidTr="00657329">
        <w:trPr>
          <w:trHeight w:val="454"/>
        </w:trPr>
        <w:tc>
          <w:tcPr>
            <w:tcW w:w="2903" w:type="dxa"/>
            <w:shd w:val="clear" w:color="auto" w:fill="auto"/>
            <w:vAlign w:val="center"/>
            <w:hideMark/>
          </w:tcPr>
          <w:p w14:paraId="67E6853C"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К-84</w:t>
            </w:r>
          </w:p>
        </w:tc>
        <w:tc>
          <w:tcPr>
            <w:tcW w:w="2178" w:type="dxa"/>
            <w:shd w:val="clear" w:color="auto" w:fill="auto"/>
            <w:vAlign w:val="center"/>
            <w:hideMark/>
          </w:tcPr>
          <w:p w14:paraId="11923633"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К-85</w:t>
            </w:r>
          </w:p>
        </w:tc>
        <w:tc>
          <w:tcPr>
            <w:tcW w:w="2016" w:type="dxa"/>
            <w:shd w:val="clear" w:color="auto" w:fill="auto"/>
            <w:vAlign w:val="center"/>
            <w:hideMark/>
          </w:tcPr>
          <w:p w14:paraId="31360F7B"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400</w:t>
            </w:r>
          </w:p>
        </w:tc>
        <w:tc>
          <w:tcPr>
            <w:tcW w:w="2042" w:type="dxa"/>
            <w:shd w:val="clear" w:color="auto" w:fill="auto"/>
            <w:vAlign w:val="center"/>
            <w:hideMark/>
          </w:tcPr>
          <w:p w14:paraId="01FCAA12"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500</w:t>
            </w:r>
          </w:p>
        </w:tc>
        <w:tc>
          <w:tcPr>
            <w:tcW w:w="1162" w:type="dxa"/>
            <w:shd w:val="clear" w:color="auto" w:fill="auto"/>
            <w:vAlign w:val="center"/>
            <w:hideMark/>
          </w:tcPr>
          <w:p w14:paraId="5515137C"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115</w:t>
            </w:r>
          </w:p>
        </w:tc>
        <w:tc>
          <w:tcPr>
            <w:tcW w:w="1723" w:type="dxa"/>
            <w:shd w:val="clear" w:color="auto" w:fill="auto"/>
            <w:vAlign w:val="center"/>
            <w:hideMark/>
          </w:tcPr>
          <w:p w14:paraId="24995691" w14:textId="50E56827" w:rsidR="00AC5C19" w:rsidRPr="00265581" w:rsidRDefault="00AC5C19" w:rsidP="00AC5C19">
            <w:pPr>
              <w:ind w:right="0"/>
              <w:rPr>
                <w:color w:val="000000" w:themeColor="text1"/>
                <w:sz w:val="20"/>
                <w:lang w:eastAsia="ru-RU"/>
              </w:rPr>
            </w:pPr>
            <w:r w:rsidRPr="00265581">
              <w:rPr>
                <w:color w:val="000000" w:themeColor="text1"/>
                <w:sz w:val="20"/>
                <w:lang w:eastAsia="ru-RU"/>
              </w:rPr>
              <w:t>2018</w:t>
            </w:r>
          </w:p>
        </w:tc>
        <w:tc>
          <w:tcPr>
            <w:tcW w:w="2535" w:type="dxa"/>
            <w:shd w:val="clear" w:color="auto" w:fill="auto"/>
            <w:vAlign w:val="center"/>
            <w:hideMark/>
          </w:tcPr>
          <w:p w14:paraId="299AACFA" w14:textId="400535A6" w:rsidR="00AC5C19" w:rsidRPr="00265581" w:rsidRDefault="00AC5C19" w:rsidP="00AC5C19">
            <w:pPr>
              <w:ind w:right="0"/>
              <w:rPr>
                <w:color w:val="000000" w:themeColor="text1"/>
                <w:sz w:val="20"/>
                <w:lang w:eastAsia="ru-RU"/>
              </w:rPr>
            </w:pPr>
            <w:r w:rsidRPr="00265581">
              <w:rPr>
                <w:color w:val="000000" w:themeColor="text1"/>
                <w:sz w:val="20"/>
              </w:rPr>
              <w:t>8868</w:t>
            </w:r>
          </w:p>
        </w:tc>
      </w:tr>
      <w:tr w:rsidR="00AC5C19" w:rsidRPr="00265581" w14:paraId="113A54F4" w14:textId="77777777" w:rsidTr="00657329">
        <w:trPr>
          <w:trHeight w:val="454"/>
        </w:trPr>
        <w:tc>
          <w:tcPr>
            <w:tcW w:w="2903" w:type="dxa"/>
            <w:shd w:val="clear" w:color="auto" w:fill="auto"/>
            <w:vAlign w:val="center"/>
            <w:hideMark/>
          </w:tcPr>
          <w:p w14:paraId="227E0F4B"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К-83</w:t>
            </w:r>
          </w:p>
        </w:tc>
        <w:tc>
          <w:tcPr>
            <w:tcW w:w="2178" w:type="dxa"/>
            <w:shd w:val="clear" w:color="auto" w:fill="auto"/>
            <w:vAlign w:val="center"/>
            <w:hideMark/>
          </w:tcPr>
          <w:p w14:paraId="591D8297"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К-84</w:t>
            </w:r>
          </w:p>
        </w:tc>
        <w:tc>
          <w:tcPr>
            <w:tcW w:w="2016" w:type="dxa"/>
            <w:shd w:val="clear" w:color="auto" w:fill="auto"/>
            <w:vAlign w:val="center"/>
            <w:hideMark/>
          </w:tcPr>
          <w:p w14:paraId="5C27CC98"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400</w:t>
            </w:r>
          </w:p>
        </w:tc>
        <w:tc>
          <w:tcPr>
            <w:tcW w:w="2042" w:type="dxa"/>
            <w:shd w:val="clear" w:color="auto" w:fill="auto"/>
            <w:vAlign w:val="center"/>
            <w:hideMark/>
          </w:tcPr>
          <w:p w14:paraId="7DE0D914"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500</w:t>
            </w:r>
          </w:p>
        </w:tc>
        <w:tc>
          <w:tcPr>
            <w:tcW w:w="1162" w:type="dxa"/>
            <w:shd w:val="clear" w:color="auto" w:fill="auto"/>
            <w:vAlign w:val="center"/>
            <w:hideMark/>
          </w:tcPr>
          <w:p w14:paraId="35F4C9C1"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134</w:t>
            </w:r>
          </w:p>
        </w:tc>
        <w:tc>
          <w:tcPr>
            <w:tcW w:w="1723" w:type="dxa"/>
            <w:shd w:val="clear" w:color="auto" w:fill="auto"/>
            <w:vAlign w:val="center"/>
            <w:hideMark/>
          </w:tcPr>
          <w:p w14:paraId="0AECC3C3" w14:textId="2F53059C" w:rsidR="00AC5C19" w:rsidRPr="00265581" w:rsidRDefault="00AC5C19" w:rsidP="00AC5C19">
            <w:pPr>
              <w:ind w:right="0"/>
              <w:rPr>
                <w:color w:val="000000" w:themeColor="text1"/>
                <w:sz w:val="20"/>
                <w:lang w:eastAsia="ru-RU"/>
              </w:rPr>
            </w:pPr>
            <w:r w:rsidRPr="00265581">
              <w:rPr>
                <w:color w:val="000000" w:themeColor="text1"/>
                <w:sz w:val="20"/>
                <w:lang w:eastAsia="ru-RU"/>
              </w:rPr>
              <w:t>2018</w:t>
            </w:r>
          </w:p>
        </w:tc>
        <w:tc>
          <w:tcPr>
            <w:tcW w:w="2535" w:type="dxa"/>
            <w:shd w:val="clear" w:color="auto" w:fill="auto"/>
            <w:vAlign w:val="center"/>
            <w:hideMark/>
          </w:tcPr>
          <w:p w14:paraId="381ED0BB" w14:textId="362AC82E" w:rsidR="00AC5C19" w:rsidRPr="00265581" w:rsidRDefault="00AC5C19" w:rsidP="00AC5C19">
            <w:pPr>
              <w:ind w:right="0"/>
              <w:rPr>
                <w:color w:val="000000" w:themeColor="text1"/>
                <w:sz w:val="20"/>
                <w:lang w:eastAsia="ru-RU"/>
              </w:rPr>
            </w:pPr>
            <w:r w:rsidRPr="00265581">
              <w:rPr>
                <w:color w:val="000000" w:themeColor="text1"/>
                <w:sz w:val="20"/>
              </w:rPr>
              <w:t>10333</w:t>
            </w:r>
          </w:p>
        </w:tc>
      </w:tr>
      <w:tr w:rsidR="00AC5C19" w:rsidRPr="00265581" w14:paraId="5606C453" w14:textId="77777777" w:rsidTr="00657329">
        <w:trPr>
          <w:trHeight w:val="454"/>
        </w:trPr>
        <w:tc>
          <w:tcPr>
            <w:tcW w:w="2903" w:type="dxa"/>
            <w:shd w:val="clear" w:color="auto" w:fill="auto"/>
            <w:vAlign w:val="center"/>
            <w:hideMark/>
          </w:tcPr>
          <w:p w14:paraId="05D9BEE7"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w:t>
            </w:r>
          </w:p>
        </w:tc>
        <w:tc>
          <w:tcPr>
            <w:tcW w:w="2178" w:type="dxa"/>
            <w:shd w:val="clear" w:color="auto" w:fill="auto"/>
            <w:vAlign w:val="center"/>
            <w:hideMark/>
          </w:tcPr>
          <w:p w14:paraId="0D7D687B"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К-83</w:t>
            </w:r>
          </w:p>
        </w:tc>
        <w:tc>
          <w:tcPr>
            <w:tcW w:w="2016" w:type="dxa"/>
            <w:shd w:val="clear" w:color="auto" w:fill="auto"/>
            <w:vAlign w:val="center"/>
            <w:hideMark/>
          </w:tcPr>
          <w:p w14:paraId="1F1DF1E1"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400</w:t>
            </w:r>
          </w:p>
        </w:tc>
        <w:tc>
          <w:tcPr>
            <w:tcW w:w="2042" w:type="dxa"/>
            <w:shd w:val="clear" w:color="auto" w:fill="auto"/>
            <w:vAlign w:val="center"/>
            <w:hideMark/>
          </w:tcPr>
          <w:p w14:paraId="5AD50B3F"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500</w:t>
            </w:r>
          </w:p>
        </w:tc>
        <w:tc>
          <w:tcPr>
            <w:tcW w:w="1162" w:type="dxa"/>
            <w:shd w:val="clear" w:color="auto" w:fill="auto"/>
            <w:vAlign w:val="center"/>
            <w:hideMark/>
          </w:tcPr>
          <w:p w14:paraId="3A1D46CE"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123</w:t>
            </w:r>
          </w:p>
        </w:tc>
        <w:tc>
          <w:tcPr>
            <w:tcW w:w="1723" w:type="dxa"/>
            <w:shd w:val="clear" w:color="auto" w:fill="auto"/>
            <w:vAlign w:val="center"/>
            <w:hideMark/>
          </w:tcPr>
          <w:p w14:paraId="10321B4A" w14:textId="0380CC64" w:rsidR="00AC5C19" w:rsidRPr="00265581" w:rsidRDefault="00AC5C19" w:rsidP="00AC5C19">
            <w:pPr>
              <w:ind w:right="0"/>
              <w:rPr>
                <w:color w:val="000000" w:themeColor="text1"/>
                <w:sz w:val="20"/>
                <w:lang w:val="en-US" w:eastAsia="ru-RU"/>
              </w:rPr>
            </w:pPr>
            <w:r w:rsidRPr="00265581">
              <w:rPr>
                <w:color w:val="000000" w:themeColor="text1"/>
                <w:sz w:val="20"/>
                <w:lang w:eastAsia="ru-RU"/>
              </w:rPr>
              <w:t>2021</w:t>
            </w:r>
          </w:p>
        </w:tc>
        <w:tc>
          <w:tcPr>
            <w:tcW w:w="2535" w:type="dxa"/>
            <w:shd w:val="clear" w:color="auto" w:fill="auto"/>
            <w:vAlign w:val="center"/>
            <w:hideMark/>
          </w:tcPr>
          <w:p w14:paraId="6D4DA02D" w14:textId="30B90F53" w:rsidR="00AC5C19" w:rsidRPr="00265581" w:rsidRDefault="00AC5C19" w:rsidP="00AC5C19">
            <w:pPr>
              <w:ind w:right="0"/>
              <w:rPr>
                <w:color w:val="000000" w:themeColor="text1"/>
                <w:sz w:val="20"/>
                <w:lang w:eastAsia="ru-RU"/>
              </w:rPr>
            </w:pPr>
            <w:r w:rsidRPr="00265581">
              <w:rPr>
                <w:color w:val="000000" w:themeColor="text1"/>
                <w:sz w:val="20"/>
              </w:rPr>
              <w:t>9485</w:t>
            </w:r>
          </w:p>
        </w:tc>
      </w:tr>
      <w:tr w:rsidR="00AC5C19" w:rsidRPr="00265581" w14:paraId="48D70A27" w14:textId="77777777" w:rsidTr="00657329">
        <w:trPr>
          <w:trHeight w:val="454"/>
        </w:trPr>
        <w:tc>
          <w:tcPr>
            <w:tcW w:w="2903" w:type="dxa"/>
            <w:shd w:val="clear" w:color="auto" w:fill="auto"/>
            <w:vAlign w:val="center"/>
            <w:hideMark/>
          </w:tcPr>
          <w:p w14:paraId="5CA6863B"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К-82б</w:t>
            </w:r>
          </w:p>
        </w:tc>
        <w:tc>
          <w:tcPr>
            <w:tcW w:w="2178" w:type="dxa"/>
            <w:shd w:val="clear" w:color="auto" w:fill="auto"/>
            <w:vAlign w:val="center"/>
            <w:hideMark/>
          </w:tcPr>
          <w:p w14:paraId="7B787CB7" w14:textId="0785548E"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w:t>
            </w:r>
          </w:p>
        </w:tc>
        <w:tc>
          <w:tcPr>
            <w:tcW w:w="2016" w:type="dxa"/>
            <w:shd w:val="clear" w:color="auto" w:fill="auto"/>
            <w:vAlign w:val="center"/>
            <w:hideMark/>
          </w:tcPr>
          <w:p w14:paraId="58557F46"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400</w:t>
            </w:r>
          </w:p>
        </w:tc>
        <w:tc>
          <w:tcPr>
            <w:tcW w:w="2042" w:type="dxa"/>
            <w:shd w:val="clear" w:color="auto" w:fill="auto"/>
            <w:vAlign w:val="center"/>
            <w:hideMark/>
          </w:tcPr>
          <w:p w14:paraId="630097F0"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500</w:t>
            </w:r>
          </w:p>
        </w:tc>
        <w:tc>
          <w:tcPr>
            <w:tcW w:w="1162" w:type="dxa"/>
            <w:shd w:val="clear" w:color="auto" w:fill="auto"/>
            <w:vAlign w:val="center"/>
            <w:hideMark/>
          </w:tcPr>
          <w:p w14:paraId="28D1C787"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58</w:t>
            </w:r>
          </w:p>
        </w:tc>
        <w:tc>
          <w:tcPr>
            <w:tcW w:w="1723" w:type="dxa"/>
            <w:shd w:val="clear" w:color="auto" w:fill="auto"/>
            <w:vAlign w:val="center"/>
            <w:hideMark/>
          </w:tcPr>
          <w:p w14:paraId="12E04AC1" w14:textId="19248434" w:rsidR="00AC5C19" w:rsidRPr="00265581" w:rsidRDefault="00AC5C19" w:rsidP="00AC5C19">
            <w:pPr>
              <w:ind w:right="0"/>
              <w:rPr>
                <w:color w:val="000000" w:themeColor="text1"/>
                <w:sz w:val="20"/>
                <w:lang w:eastAsia="ru-RU"/>
              </w:rPr>
            </w:pPr>
            <w:r w:rsidRPr="00265581">
              <w:rPr>
                <w:color w:val="000000" w:themeColor="text1"/>
                <w:sz w:val="20"/>
                <w:lang w:eastAsia="ru-RU"/>
              </w:rPr>
              <w:t>2019</w:t>
            </w:r>
          </w:p>
        </w:tc>
        <w:tc>
          <w:tcPr>
            <w:tcW w:w="2535" w:type="dxa"/>
            <w:shd w:val="clear" w:color="auto" w:fill="auto"/>
            <w:vAlign w:val="center"/>
            <w:hideMark/>
          </w:tcPr>
          <w:p w14:paraId="41A0973E" w14:textId="4405EB90" w:rsidR="00AC5C19" w:rsidRPr="00265581" w:rsidRDefault="00AC5C19" w:rsidP="00AC5C19">
            <w:pPr>
              <w:ind w:right="0"/>
              <w:rPr>
                <w:color w:val="000000" w:themeColor="text1"/>
                <w:sz w:val="20"/>
                <w:lang w:eastAsia="ru-RU"/>
              </w:rPr>
            </w:pPr>
            <w:r w:rsidRPr="00265581">
              <w:rPr>
                <w:color w:val="000000" w:themeColor="text1"/>
                <w:sz w:val="20"/>
              </w:rPr>
              <w:t>4472</w:t>
            </w:r>
          </w:p>
        </w:tc>
      </w:tr>
      <w:tr w:rsidR="00AC5C19" w:rsidRPr="00265581" w14:paraId="2BB45BC8" w14:textId="77777777" w:rsidTr="00657329">
        <w:trPr>
          <w:trHeight w:val="454"/>
        </w:trPr>
        <w:tc>
          <w:tcPr>
            <w:tcW w:w="2903" w:type="dxa"/>
            <w:shd w:val="clear" w:color="auto" w:fill="auto"/>
            <w:vAlign w:val="center"/>
            <w:hideMark/>
          </w:tcPr>
          <w:p w14:paraId="7CAD51D5" w14:textId="210974CC"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w:t>
            </w:r>
          </w:p>
        </w:tc>
        <w:tc>
          <w:tcPr>
            <w:tcW w:w="2178" w:type="dxa"/>
            <w:shd w:val="clear" w:color="auto" w:fill="auto"/>
            <w:vAlign w:val="center"/>
            <w:hideMark/>
          </w:tcPr>
          <w:p w14:paraId="20294627"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К-82/45</w:t>
            </w:r>
          </w:p>
        </w:tc>
        <w:tc>
          <w:tcPr>
            <w:tcW w:w="2016" w:type="dxa"/>
            <w:shd w:val="clear" w:color="auto" w:fill="auto"/>
            <w:vAlign w:val="center"/>
            <w:hideMark/>
          </w:tcPr>
          <w:p w14:paraId="6A74FDB0"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400</w:t>
            </w:r>
          </w:p>
        </w:tc>
        <w:tc>
          <w:tcPr>
            <w:tcW w:w="2042" w:type="dxa"/>
            <w:shd w:val="clear" w:color="auto" w:fill="auto"/>
            <w:vAlign w:val="center"/>
            <w:hideMark/>
          </w:tcPr>
          <w:p w14:paraId="253539A2"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500</w:t>
            </w:r>
          </w:p>
        </w:tc>
        <w:tc>
          <w:tcPr>
            <w:tcW w:w="1162" w:type="dxa"/>
            <w:shd w:val="clear" w:color="auto" w:fill="auto"/>
            <w:vAlign w:val="center"/>
            <w:hideMark/>
          </w:tcPr>
          <w:p w14:paraId="05F0B686"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122</w:t>
            </w:r>
          </w:p>
        </w:tc>
        <w:tc>
          <w:tcPr>
            <w:tcW w:w="1723" w:type="dxa"/>
            <w:shd w:val="clear" w:color="auto" w:fill="auto"/>
            <w:vAlign w:val="center"/>
            <w:hideMark/>
          </w:tcPr>
          <w:p w14:paraId="7E96EEC5" w14:textId="2C68C5EC" w:rsidR="00AC5C19" w:rsidRPr="00265581" w:rsidRDefault="00AC5C19" w:rsidP="00AC5C19">
            <w:pPr>
              <w:ind w:right="0"/>
              <w:rPr>
                <w:color w:val="000000" w:themeColor="text1"/>
                <w:sz w:val="20"/>
                <w:lang w:val="en-US" w:eastAsia="ru-RU"/>
              </w:rPr>
            </w:pPr>
            <w:r w:rsidRPr="00265581">
              <w:rPr>
                <w:color w:val="000000" w:themeColor="text1"/>
                <w:sz w:val="20"/>
                <w:lang w:eastAsia="ru-RU"/>
              </w:rPr>
              <w:t>2021</w:t>
            </w:r>
          </w:p>
        </w:tc>
        <w:tc>
          <w:tcPr>
            <w:tcW w:w="2535" w:type="dxa"/>
            <w:shd w:val="clear" w:color="auto" w:fill="auto"/>
            <w:vAlign w:val="center"/>
            <w:hideMark/>
          </w:tcPr>
          <w:p w14:paraId="7F52EF54" w14:textId="2CAE9E21" w:rsidR="00AC5C19" w:rsidRPr="00265581" w:rsidRDefault="00AC5C19" w:rsidP="00AC5C19">
            <w:pPr>
              <w:ind w:right="0"/>
              <w:rPr>
                <w:color w:val="000000" w:themeColor="text1"/>
                <w:sz w:val="20"/>
                <w:lang w:eastAsia="ru-RU"/>
              </w:rPr>
            </w:pPr>
            <w:r w:rsidRPr="00265581">
              <w:rPr>
                <w:color w:val="000000" w:themeColor="text1"/>
                <w:sz w:val="20"/>
              </w:rPr>
              <w:t>9407</w:t>
            </w:r>
          </w:p>
        </w:tc>
      </w:tr>
      <w:tr w:rsidR="00AC5C19" w:rsidRPr="00265581" w14:paraId="4AD5D826" w14:textId="77777777" w:rsidTr="00657329">
        <w:trPr>
          <w:trHeight w:val="454"/>
        </w:trPr>
        <w:tc>
          <w:tcPr>
            <w:tcW w:w="2903" w:type="dxa"/>
            <w:shd w:val="clear" w:color="auto" w:fill="auto"/>
            <w:vAlign w:val="center"/>
            <w:hideMark/>
          </w:tcPr>
          <w:p w14:paraId="4131E1A5"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К-82/45</w:t>
            </w:r>
          </w:p>
        </w:tc>
        <w:tc>
          <w:tcPr>
            <w:tcW w:w="2178" w:type="dxa"/>
            <w:shd w:val="clear" w:color="auto" w:fill="auto"/>
            <w:vAlign w:val="center"/>
            <w:hideMark/>
          </w:tcPr>
          <w:p w14:paraId="31AA568D" w14:textId="77777777" w:rsidR="00AC5C19" w:rsidRPr="00265581" w:rsidRDefault="00AC5C19" w:rsidP="00AC5C19">
            <w:pPr>
              <w:ind w:right="0"/>
              <w:jc w:val="left"/>
              <w:rPr>
                <w:color w:val="000000" w:themeColor="text1"/>
                <w:sz w:val="20"/>
                <w:lang w:eastAsia="ru-RU"/>
              </w:rPr>
            </w:pPr>
            <w:r w:rsidRPr="00265581">
              <w:rPr>
                <w:color w:val="000000" w:themeColor="text1"/>
                <w:sz w:val="20"/>
                <w:lang w:eastAsia="ru-RU"/>
              </w:rPr>
              <w:t>К-82</w:t>
            </w:r>
          </w:p>
        </w:tc>
        <w:tc>
          <w:tcPr>
            <w:tcW w:w="2016" w:type="dxa"/>
            <w:shd w:val="clear" w:color="auto" w:fill="auto"/>
            <w:vAlign w:val="center"/>
            <w:hideMark/>
          </w:tcPr>
          <w:p w14:paraId="6EC7305E"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400</w:t>
            </w:r>
          </w:p>
        </w:tc>
        <w:tc>
          <w:tcPr>
            <w:tcW w:w="2042" w:type="dxa"/>
            <w:shd w:val="clear" w:color="auto" w:fill="auto"/>
            <w:vAlign w:val="center"/>
            <w:hideMark/>
          </w:tcPr>
          <w:p w14:paraId="6A977B7C"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500</w:t>
            </w:r>
          </w:p>
        </w:tc>
        <w:tc>
          <w:tcPr>
            <w:tcW w:w="1162" w:type="dxa"/>
            <w:shd w:val="clear" w:color="auto" w:fill="auto"/>
            <w:vAlign w:val="center"/>
            <w:hideMark/>
          </w:tcPr>
          <w:p w14:paraId="50692F45" w14:textId="77777777" w:rsidR="00AC5C19" w:rsidRPr="00265581" w:rsidRDefault="00AC5C19" w:rsidP="00AC5C19">
            <w:pPr>
              <w:ind w:right="0"/>
              <w:rPr>
                <w:color w:val="000000" w:themeColor="text1"/>
                <w:sz w:val="20"/>
                <w:lang w:eastAsia="ru-RU"/>
              </w:rPr>
            </w:pPr>
            <w:r w:rsidRPr="00265581">
              <w:rPr>
                <w:color w:val="000000" w:themeColor="text1"/>
                <w:sz w:val="20"/>
                <w:lang w:eastAsia="ru-RU"/>
              </w:rPr>
              <w:t>148</w:t>
            </w:r>
          </w:p>
        </w:tc>
        <w:tc>
          <w:tcPr>
            <w:tcW w:w="1723" w:type="dxa"/>
            <w:shd w:val="clear" w:color="auto" w:fill="auto"/>
            <w:vAlign w:val="center"/>
            <w:hideMark/>
          </w:tcPr>
          <w:p w14:paraId="6E474121" w14:textId="571FBA17" w:rsidR="00AC5C19" w:rsidRPr="00265581" w:rsidRDefault="00AC5C19" w:rsidP="00AC5C19">
            <w:pPr>
              <w:ind w:right="0"/>
              <w:rPr>
                <w:color w:val="000000" w:themeColor="text1"/>
                <w:sz w:val="20"/>
                <w:lang w:eastAsia="ru-RU"/>
              </w:rPr>
            </w:pPr>
            <w:r w:rsidRPr="00265581">
              <w:rPr>
                <w:color w:val="000000" w:themeColor="text1"/>
                <w:sz w:val="20"/>
                <w:lang w:eastAsia="ru-RU"/>
              </w:rPr>
              <w:t>2021</w:t>
            </w:r>
          </w:p>
        </w:tc>
        <w:tc>
          <w:tcPr>
            <w:tcW w:w="2535" w:type="dxa"/>
            <w:shd w:val="clear" w:color="auto" w:fill="auto"/>
            <w:vAlign w:val="center"/>
            <w:hideMark/>
          </w:tcPr>
          <w:p w14:paraId="3E9A91BD" w14:textId="74889A93" w:rsidR="00AC5C19" w:rsidRPr="00265581" w:rsidRDefault="00AC5C19" w:rsidP="00AC5C19">
            <w:pPr>
              <w:ind w:right="0"/>
              <w:rPr>
                <w:color w:val="000000" w:themeColor="text1"/>
                <w:sz w:val="20"/>
                <w:lang w:eastAsia="ru-RU"/>
              </w:rPr>
            </w:pPr>
            <w:r w:rsidRPr="00265581">
              <w:rPr>
                <w:color w:val="000000" w:themeColor="text1"/>
                <w:sz w:val="20"/>
              </w:rPr>
              <w:t>11412</w:t>
            </w:r>
          </w:p>
        </w:tc>
      </w:tr>
      <w:tr w:rsidR="00657329" w:rsidRPr="00265581" w14:paraId="6248F43F" w14:textId="77777777" w:rsidTr="00657329">
        <w:trPr>
          <w:trHeight w:val="454"/>
        </w:trPr>
        <w:tc>
          <w:tcPr>
            <w:tcW w:w="2903" w:type="dxa"/>
            <w:shd w:val="clear" w:color="auto" w:fill="auto"/>
            <w:noWrap/>
            <w:vAlign w:val="center"/>
            <w:hideMark/>
          </w:tcPr>
          <w:p w14:paraId="08D21781" w14:textId="77777777" w:rsidR="00657329" w:rsidRPr="00265581" w:rsidRDefault="00657329" w:rsidP="00657329">
            <w:pPr>
              <w:ind w:right="0"/>
              <w:rPr>
                <w:b/>
                <w:bCs/>
                <w:color w:val="000000" w:themeColor="text1"/>
                <w:sz w:val="20"/>
                <w:lang w:eastAsia="ru-RU"/>
              </w:rPr>
            </w:pPr>
            <w:r w:rsidRPr="00265581">
              <w:rPr>
                <w:b/>
                <w:bCs/>
                <w:color w:val="000000" w:themeColor="text1"/>
                <w:sz w:val="20"/>
                <w:lang w:eastAsia="ru-RU"/>
              </w:rPr>
              <w:t>Всего</w:t>
            </w:r>
          </w:p>
        </w:tc>
        <w:tc>
          <w:tcPr>
            <w:tcW w:w="2178" w:type="dxa"/>
            <w:shd w:val="clear" w:color="auto" w:fill="auto"/>
            <w:noWrap/>
            <w:vAlign w:val="center"/>
            <w:hideMark/>
          </w:tcPr>
          <w:p w14:paraId="7EDC6057" w14:textId="77777777" w:rsidR="00657329" w:rsidRPr="00265581" w:rsidRDefault="00657329" w:rsidP="00657329">
            <w:pPr>
              <w:ind w:right="0"/>
              <w:rPr>
                <w:b/>
                <w:bCs/>
                <w:color w:val="000000" w:themeColor="text1"/>
                <w:sz w:val="20"/>
                <w:lang w:eastAsia="ru-RU"/>
              </w:rPr>
            </w:pPr>
            <w:r w:rsidRPr="00265581">
              <w:rPr>
                <w:b/>
                <w:bCs/>
                <w:color w:val="000000" w:themeColor="text1"/>
                <w:sz w:val="20"/>
                <w:lang w:eastAsia="ru-RU"/>
              </w:rPr>
              <w:t>-</w:t>
            </w:r>
          </w:p>
        </w:tc>
        <w:tc>
          <w:tcPr>
            <w:tcW w:w="2016" w:type="dxa"/>
            <w:shd w:val="clear" w:color="auto" w:fill="auto"/>
            <w:noWrap/>
            <w:vAlign w:val="center"/>
            <w:hideMark/>
          </w:tcPr>
          <w:p w14:paraId="6768D773" w14:textId="77777777" w:rsidR="00657329" w:rsidRPr="00265581" w:rsidRDefault="00657329" w:rsidP="00657329">
            <w:pPr>
              <w:ind w:right="0"/>
              <w:rPr>
                <w:b/>
                <w:bCs/>
                <w:color w:val="000000" w:themeColor="text1"/>
                <w:sz w:val="20"/>
                <w:lang w:eastAsia="ru-RU"/>
              </w:rPr>
            </w:pPr>
            <w:r w:rsidRPr="00265581">
              <w:rPr>
                <w:b/>
                <w:bCs/>
                <w:color w:val="000000" w:themeColor="text1"/>
                <w:sz w:val="20"/>
                <w:lang w:eastAsia="ru-RU"/>
              </w:rPr>
              <w:t>-</w:t>
            </w:r>
          </w:p>
        </w:tc>
        <w:tc>
          <w:tcPr>
            <w:tcW w:w="2042" w:type="dxa"/>
            <w:shd w:val="clear" w:color="auto" w:fill="auto"/>
            <w:noWrap/>
            <w:vAlign w:val="center"/>
            <w:hideMark/>
          </w:tcPr>
          <w:p w14:paraId="3C1E3BB5" w14:textId="77777777" w:rsidR="00657329" w:rsidRPr="00265581" w:rsidRDefault="00657329" w:rsidP="00657329">
            <w:pPr>
              <w:ind w:right="0"/>
              <w:rPr>
                <w:b/>
                <w:bCs/>
                <w:color w:val="000000" w:themeColor="text1"/>
                <w:sz w:val="20"/>
                <w:lang w:eastAsia="ru-RU"/>
              </w:rPr>
            </w:pPr>
            <w:r w:rsidRPr="00265581">
              <w:rPr>
                <w:b/>
                <w:bCs/>
                <w:color w:val="000000" w:themeColor="text1"/>
                <w:sz w:val="20"/>
                <w:lang w:eastAsia="ru-RU"/>
              </w:rPr>
              <w:t>-</w:t>
            </w:r>
          </w:p>
        </w:tc>
        <w:tc>
          <w:tcPr>
            <w:tcW w:w="1162" w:type="dxa"/>
            <w:shd w:val="clear" w:color="auto" w:fill="auto"/>
            <w:noWrap/>
            <w:vAlign w:val="center"/>
            <w:hideMark/>
          </w:tcPr>
          <w:p w14:paraId="6EE55BED" w14:textId="77777777" w:rsidR="00657329" w:rsidRPr="00265581" w:rsidRDefault="00657329" w:rsidP="00657329">
            <w:pPr>
              <w:ind w:right="0"/>
              <w:rPr>
                <w:b/>
                <w:bCs/>
                <w:color w:val="000000" w:themeColor="text1"/>
                <w:sz w:val="20"/>
                <w:lang w:eastAsia="ru-RU"/>
              </w:rPr>
            </w:pPr>
            <w:r w:rsidRPr="00265581">
              <w:rPr>
                <w:b/>
                <w:bCs/>
                <w:color w:val="000000" w:themeColor="text1"/>
                <w:sz w:val="20"/>
                <w:lang w:eastAsia="ru-RU"/>
              </w:rPr>
              <w:t>-</w:t>
            </w:r>
          </w:p>
        </w:tc>
        <w:tc>
          <w:tcPr>
            <w:tcW w:w="1723" w:type="dxa"/>
            <w:shd w:val="clear" w:color="auto" w:fill="auto"/>
            <w:noWrap/>
            <w:vAlign w:val="center"/>
            <w:hideMark/>
          </w:tcPr>
          <w:p w14:paraId="700496BE" w14:textId="77777777" w:rsidR="00657329" w:rsidRPr="00265581" w:rsidRDefault="00657329" w:rsidP="00657329">
            <w:pPr>
              <w:ind w:right="0"/>
              <w:rPr>
                <w:b/>
                <w:bCs/>
                <w:color w:val="000000" w:themeColor="text1"/>
                <w:sz w:val="20"/>
                <w:lang w:eastAsia="ru-RU"/>
              </w:rPr>
            </w:pPr>
            <w:r w:rsidRPr="00265581">
              <w:rPr>
                <w:b/>
                <w:bCs/>
                <w:color w:val="000000" w:themeColor="text1"/>
                <w:sz w:val="20"/>
                <w:lang w:eastAsia="ru-RU"/>
              </w:rPr>
              <w:t>-</w:t>
            </w:r>
          </w:p>
        </w:tc>
        <w:tc>
          <w:tcPr>
            <w:tcW w:w="2535" w:type="dxa"/>
            <w:shd w:val="clear" w:color="auto" w:fill="auto"/>
            <w:noWrap/>
            <w:vAlign w:val="center"/>
            <w:hideMark/>
          </w:tcPr>
          <w:p w14:paraId="7B17FCC4" w14:textId="68DD60D9" w:rsidR="00657329" w:rsidRPr="00265581" w:rsidRDefault="00657329" w:rsidP="00657329">
            <w:pPr>
              <w:ind w:right="0"/>
              <w:rPr>
                <w:b/>
                <w:bCs/>
                <w:color w:val="000000" w:themeColor="text1"/>
                <w:sz w:val="20"/>
                <w:lang w:eastAsia="ru-RU"/>
              </w:rPr>
            </w:pPr>
            <w:r w:rsidRPr="00265581">
              <w:rPr>
                <w:b/>
                <w:bCs/>
                <w:color w:val="000000" w:themeColor="text1"/>
                <w:sz w:val="20"/>
              </w:rPr>
              <w:t>53977</w:t>
            </w:r>
          </w:p>
        </w:tc>
      </w:tr>
    </w:tbl>
    <w:p w14:paraId="23CEF745" w14:textId="77777777" w:rsidR="005A3B9B" w:rsidRPr="00265581" w:rsidRDefault="005A3B9B" w:rsidP="002C04BA">
      <w:pPr>
        <w:pStyle w:val="affffffff7"/>
        <w:rPr>
          <w:color w:val="000000" w:themeColor="text1"/>
        </w:rPr>
      </w:pPr>
    </w:p>
    <w:p w14:paraId="55F0D87F" w14:textId="32291BDB" w:rsidR="008516E8" w:rsidRPr="00265581" w:rsidRDefault="008516E8" w:rsidP="008516E8">
      <w:pPr>
        <w:pStyle w:val="afffffa"/>
        <w:rPr>
          <w:color w:val="000000" w:themeColor="text1"/>
        </w:rPr>
      </w:pPr>
      <w:bookmarkStart w:id="231" w:name="_Toc53064607"/>
      <w:r w:rsidRPr="00265581">
        <w:rPr>
          <w:color w:val="000000" w:themeColor="text1"/>
        </w:rPr>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8</w:t>
      </w:r>
      <w:r w:rsidR="00AE6D3E" w:rsidRPr="00265581">
        <w:rPr>
          <w:noProof/>
          <w:color w:val="000000" w:themeColor="text1"/>
        </w:rPr>
        <w:fldChar w:fldCharType="end"/>
      </w:r>
      <w:r w:rsidRPr="00265581">
        <w:rPr>
          <w:color w:val="000000" w:themeColor="text1"/>
        </w:rPr>
        <w:t xml:space="preserve"> – Суммарные капитальные затраты на </w:t>
      </w:r>
      <w:r w:rsidR="0075414F" w:rsidRPr="00265581">
        <w:rPr>
          <w:color w:val="000000" w:themeColor="text1"/>
        </w:rPr>
        <w:t>модернизацию</w:t>
      </w:r>
      <w:r w:rsidRPr="00265581">
        <w:rPr>
          <w:color w:val="000000" w:themeColor="text1"/>
        </w:rPr>
        <w:t xml:space="preserve"> тепловых сетей с уменьшением диаметров трубопроводов</w:t>
      </w:r>
      <w:bookmarkEnd w:id="2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7"/>
        <w:gridCol w:w="1242"/>
        <w:gridCol w:w="1360"/>
        <w:gridCol w:w="1360"/>
        <w:gridCol w:w="1878"/>
        <w:gridCol w:w="4082"/>
      </w:tblGrid>
      <w:tr w:rsidR="00D02D92" w:rsidRPr="00265581" w14:paraId="399029E6" w14:textId="77777777" w:rsidTr="00D02D92">
        <w:trPr>
          <w:trHeight w:val="567"/>
          <w:tblHeader/>
          <w:jc w:val="center"/>
        </w:trPr>
        <w:tc>
          <w:tcPr>
            <w:tcW w:w="4637" w:type="dxa"/>
            <w:shd w:val="clear" w:color="auto" w:fill="auto"/>
            <w:vAlign w:val="center"/>
            <w:hideMark/>
          </w:tcPr>
          <w:p w14:paraId="13AE7674" w14:textId="77777777" w:rsidR="00D02D92" w:rsidRPr="00265581" w:rsidRDefault="00D02D92" w:rsidP="00DE66A7">
            <w:pPr>
              <w:ind w:right="0"/>
              <w:rPr>
                <w:b/>
                <w:bCs/>
                <w:color w:val="000000" w:themeColor="text1"/>
                <w:sz w:val="20"/>
                <w:lang w:eastAsia="ru-RU"/>
              </w:rPr>
            </w:pPr>
            <w:r w:rsidRPr="00265581">
              <w:rPr>
                <w:b/>
                <w:bCs/>
                <w:color w:val="000000" w:themeColor="text1"/>
                <w:sz w:val="20"/>
                <w:lang w:eastAsia="ru-RU"/>
              </w:rPr>
              <w:t>Наименование мероприятия</w:t>
            </w:r>
          </w:p>
        </w:tc>
        <w:tc>
          <w:tcPr>
            <w:tcW w:w="1242" w:type="dxa"/>
            <w:shd w:val="clear" w:color="auto" w:fill="auto"/>
            <w:vAlign w:val="center"/>
            <w:hideMark/>
          </w:tcPr>
          <w:p w14:paraId="2702EC5A" w14:textId="77777777" w:rsidR="00D02D92" w:rsidRPr="00265581" w:rsidRDefault="00D02D92" w:rsidP="00DE66A7">
            <w:pPr>
              <w:ind w:right="0"/>
              <w:rPr>
                <w:b/>
                <w:bCs/>
                <w:color w:val="000000" w:themeColor="text1"/>
                <w:sz w:val="20"/>
                <w:lang w:eastAsia="ru-RU"/>
              </w:rPr>
            </w:pPr>
            <w:r w:rsidRPr="00265581">
              <w:rPr>
                <w:b/>
                <w:bCs/>
                <w:color w:val="000000" w:themeColor="text1"/>
                <w:sz w:val="20"/>
                <w:lang w:eastAsia="ru-RU"/>
              </w:rPr>
              <w:t>Ед. изм.</w:t>
            </w:r>
          </w:p>
        </w:tc>
        <w:tc>
          <w:tcPr>
            <w:tcW w:w="1360" w:type="dxa"/>
            <w:shd w:val="clear" w:color="auto" w:fill="auto"/>
            <w:noWrap/>
            <w:vAlign w:val="center"/>
            <w:hideMark/>
          </w:tcPr>
          <w:p w14:paraId="3631F29E" w14:textId="77777777" w:rsidR="00D02D92" w:rsidRPr="00265581" w:rsidRDefault="00D02D92" w:rsidP="00DE66A7">
            <w:pPr>
              <w:ind w:right="0"/>
              <w:rPr>
                <w:b/>
                <w:bCs/>
                <w:color w:val="000000" w:themeColor="text1"/>
                <w:sz w:val="20"/>
                <w:lang w:eastAsia="ru-RU"/>
              </w:rPr>
            </w:pPr>
            <w:r w:rsidRPr="00265581">
              <w:rPr>
                <w:b/>
                <w:bCs/>
                <w:color w:val="000000" w:themeColor="text1"/>
                <w:sz w:val="20"/>
                <w:lang w:eastAsia="ru-RU"/>
              </w:rPr>
              <w:t>2018</w:t>
            </w:r>
          </w:p>
        </w:tc>
        <w:tc>
          <w:tcPr>
            <w:tcW w:w="1360" w:type="dxa"/>
            <w:shd w:val="clear" w:color="auto" w:fill="auto"/>
            <w:noWrap/>
            <w:vAlign w:val="center"/>
            <w:hideMark/>
          </w:tcPr>
          <w:p w14:paraId="35355A89" w14:textId="77777777" w:rsidR="00D02D92" w:rsidRPr="00265581" w:rsidRDefault="00D02D92" w:rsidP="00DE66A7">
            <w:pPr>
              <w:ind w:right="0"/>
              <w:rPr>
                <w:b/>
                <w:bCs/>
                <w:color w:val="000000" w:themeColor="text1"/>
                <w:sz w:val="20"/>
                <w:lang w:eastAsia="ru-RU"/>
              </w:rPr>
            </w:pPr>
            <w:r w:rsidRPr="00265581">
              <w:rPr>
                <w:b/>
                <w:bCs/>
                <w:color w:val="000000" w:themeColor="text1"/>
                <w:sz w:val="20"/>
                <w:lang w:eastAsia="ru-RU"/>
              </w:rPr>
              <w:t>2019</w:t>
            </w:r>
          </w:p>
        </w:tc>
        <w:tc>
          <w:tcPr>
            <w:tcW w:w="1878" w:type="dxa"/>
            <w:vAlign w:val="center"/>
          </w:tcPr>
          <w:p w14:paraId="6A8E8B6D" w14:textId="22B7EA00" w:rsidR="00D02D92" w:rsidRPr="00265581" w:rsidRDefault="00D02D92" w:rsidP="00D02D92">
            <w:pPr>
              <w:ind w:right="0"/>
              <w:rPr>
                <w:b/>
                <w:color w:val="000000" w:themeColor="text1"/>
                <w:sz w:val="20"/>
                <w:lang w:val="en-US" w:eastAsia="ru-RU"/>
              </w:rPr>
            </w:pPr>
            <w:r w:rsidRPr="00265581">
              <w:rPr>
                <w:b/>
                <w:color w:val="000000" w:themeColor="text1"/>
                <w:sz w:val="20"/>
                <w:lang w:val="en-US" w:eastAsia="ru-RU"/>
              </w:rPr>
              <w:t>2021</w:t>
            </w:r>
          </w:p>
        </w:tc>
        <w:tc>
          <w:tcPr>
            <w:tcW w:w="4082" w:type="dxa"/>
            <w:shd w:val="clear" w:color="auto" w:fill="auto"/>
            <w:noWrap/>
            <w:vAlign w:val="center"/>
            <w:hideMark/>
          </w:tcPr>
          <w:p w14:paraId="5ADF0A04" w14:textId="780ECAFF" w:rsidR="00D02D92" w:rsidRPr="00265581" w:rsidRDefault="00D02D92" w:rsidP="00DE66A7">
            <w:pPr>
              <w:ind w:right="0"/>
              <w:rPr>
                <w:b/>
                <w:color w:val="000000" w:themeColor="text1"/>
                <w:sz w:val="20"/>
                <w:lang w:eastAsia="ru-RU"/>
              </w:rPr>
            </w:pPr>
            <w:r w:rsidRPr="00265581">
              <w:rPr>
                <w:b/>
                <w:color w:val="000000" w:themeColor="text1"/>
                <w:sz w:val="20"/>
                <w:lang w:eastAsia="ru-RU"/>
              </w:rPr>
              <w:t>Капитальные затраты в тыс. руб. без НДС</w:t>
            </w:r>
          </w:p>
        </w:tc>
      </w:tr>
      <w:tr w:rsidR="00D02D92" w:rsidRPr="00265581" w14:paraId="6773770B" w14:textId="77777777" w:rsidTr="00D02D92">
        <w:trPr>
          <w:trHeight w:val="998"/>
          <w:jc w:val="center"/>
        </w:trPr>
        <w:tc>
          <w:tcPr>
            <w:tcW w:w="4637" w:type="dxa"/>
            <w:shd w:val="clear" w:color="auto" w:fill="auto"/>
            <w:vAlign w:val="center"/>
            <w:hideMark/>
          </w:tcPr>
          <w:p w14:paraId="6AA42C5A" w14:textId="0E265DC1" w:rsidR="00D02D92" w:rsidRPr="00265581" w:rsidRDefault="008E7A33" w:rsidP="008516E8">
            <w:pPr>
              <w:ind w:right="0"/>
              <w:jc w:val="left"/>
              <w:rPr>
                <w:color w:val="000000" w:themeColor="text1"/>
                <w:sz w:val="20"/>
                <w:lang w:eastAsia="ru-RU"/>
              </w:rPr>
            </w:pPr>
            <w:r w:rsidRPr="00265581">
              <w:rPr>
                <w:color w:val="000000" w:themeColor="text1"/>
                <w:sz w:val="20"/>
                <w:lang w:eastAsia="ru-RU"/>
              </w:rPr>
              <w:t>Модернизация</w:t>
            </w:r>
            <w:r w:rsidR="00D02D92" w:rsidRPr="00265581">
              <w:rPr>
                <w:color w:val="000000" w:themeColor="text1"/>
                <w:sz w:val="20"/>
                <w:lang w:eastAsia="ru-RU"/>
              </w:rPr>
              <w:t xml:space="preserve"> магистральной тепловой сети котельной МП «Теплоснабжение» по ул. Энгельса от ТК-82б до ТК-85 Ду400 мм на Ду500 мм общей протяженностью 700 м</w:t>
            </w:r>
          </w:p>
        </w:tc>
        <w:tc>
          <w:tcPr>
            <w:tcW w:w="1242" w:type="dxa"/>
            <w:shd w:val="clear" w:color="auto" w:fill="auto"/>
            <w:vAlign w:val="center"/>
            <w:hideMark/>
          </w:tcPr>
          <w:p w14:paraId="374663B2" w14:textId="77777777" w:rsidR="00D02D92" w:rsidRPr="00265581" w:rsidRDefault="00D02D92" w:rsidP="008516E8">
            <w:pPr>
              <w:ind w:right="0"/>
              <w:rPr>
                <w:b/>
                <w:bCs/>
                <w:color w:val="000000" w:themeColor="text1"/>
                <w:sz w:val="20"/>
                <w:lang w:eastAsia="ru-RU"/>
              </w:rPr>
            </w:pPr>
            <w:r w:rsidRPr="00265581">
              <w:rPr>
                <w:b/>
                <w:bCs/>
                <w:color w:val="000000" w:themeColor="text1"/>
                <w:sz w:val="20"/>
                <w:lang w:eastAsia="ru-RU"/>
              </w:rPr>
              <w:t>тыс. руб.</w:t>
            </w:r>
          </w:p>
        </w:tc>
        <w:tc>
          <w:tcPr>
            <w:tcW w:w="1360" w:type="dxa"/>
            <w:shd w:val="clear" w:color="auto" w:fill="auto"/>
            <w:noWrap/>
            <w:vAlign w:val="center"/>
          </w:tcPr>
          <w:p w14:paraId="226B65D4" w14:textId="102BD4CD" w:rsidR="00D02D92" w:rsidRPr="00265581" w:rsidRDefault="00D02D92" w:rsidP="008516E8">
            <w:pPr>
              <w:ind w:right="0"/>
              <w:rPr>
                <w:color w:val="000000" w:themeColor="text1"/>
                <w:sz w:val="20"/>
                <w:lang w:val="en-US"/>
              </w:rPr>
            </w:pPr>
            <w:r w:rsidRPr="00265581">
              <w:rPr>
                <w:color w:val="000000" w:themeColor="text1"/>
                <w:sz w:val="20"/>
                <w:lang w:val="en-US"/>
              </w:rPr>
              <w:t>19201</w:t>
            </w:r>
          </w:p>
        </w:tc>
        <w:tc>
          <w:tcPr>
            <w:tcW w:w="1360" w:type="dxa"/>
            <w:shd w:val="clear" w:color="auto" w:fill="auto"/>
            <w:noWrap/>
            <w:vAlign w:val="center"/>
          </w:tcPr>
          <w:p w14:paraId="0D2E3868" w14:textId="1C99A5C7" w:rsidR="00D02D92" w:rsidRPr="00265581" w:rsidRDefault="00D02D92" w:rsidP="008516E8">
            <w:pPr>
              <w:rPr>
                <w:color w:val="000000" w:themeColor="text1"/>
                <w:sz w:val="20"/>
                <w:lang w:val="en-US"/>
              </w:rPr>
            </w:pPr>
            <w:r w:rsidRPr="00265581">
              <w:rPr>
                <w:color w:val="000000" w:themeColor="text1"/>
                <w:sz w:val="20"/>
                <w:lang w:val="en-US"/>
              </w:rPr>
              <w:t>15884</w:t>
            </w:r>
          </w:p>
        </w:tc>
        <w:tc>
          <w:tcPr>
            <w:tcW w:w="1878" w:type="dxa"/>
            <w:vAlign w:val="center"/>
          </w:tcPr>
          <w:p w14:paraId="66CE3E40" w14:textId="200FCA55" w:rsidR="00D02D92" w:rsidRPr="00265581" w:rsidRDefault="00D02D92" w:rsidP="00D02D92">
            <w:pPr>
              <w:ind w:right="0"/>
              <w:rPr>
                <w:color w:val="000000" w:themeColor="text1"/>
                <w:sz w:val="20"/>
                <w:lang w:val="en-US"/>
              </w:rPr>
            </w:pPr>
            <w:r w:rsidRPr="00265581">
              <w:rPr>
                <w:color w:val="000000" w:themeColor="text1"/>
                <w:sz w:val="20"/>
                <w:lang w:val="en-US"/>
              </w:rPr>
              <w:t>18892</w:t>
            </w:r>
          </w:p>
        </w:tc>
        <w:tc>
          <w:tcPr>
            <w:tcW w:w="4082" w:type="dxa"/>
            <w:shd w:val="clear" w:color="auto" w:fill="auto"/>
            <w:noWrap/>
            <w:vAlign w:val="center"/>
          </w:tcPr>
          <w:p w14:paraId="41369EB6" w14:textId="2FADCCC6" w:rsidR="00D02D92" w:rsidRPr="00265581" w:rsidRDefault="00D02D92" w:rsidP="008516E8">
            <w:pPr>
              <w:ind w:right="0"/>
              <w:rPr>
                <w:b/>
                <w:bCs/>
                <w:color w:val="000000" w:themeColor="text1"/>
                <w:sz w:val="20"/>
                <w:lang w:val="en-US"/>
              </w:rPr>
            </w:pPr>
            <w:r w:rsidRPr="00265581">
              <w:rPr>
                <w:b/>
                <w:bCs/>
                <w:color w:val="000000" w:themeColor="text1"/>
                <w:sz w:val="20"/>
                <w:lang w:val="en-US"/>
              </w:rPr>
              <w:t>53977</w:t>
            </w:r>
          </w:p>
        </w:tc>
      </w:tr>
    </w:tbl>
    <w:p w14:paraId="53AAD369" w14:textId="77777777" w:rsidR="002C04BA" w:rsidRPr="00265581" w:rsidRDefault="002C04BA" w:rsidP="002C04BA">
      <w:pPr>
        <w:pStyle w:val="affffffff7"/>
        <w:rPr>
          <w:color w:val="000000" w:themeColor="text1"/>
        </w:rPr>
        <w:sectPr w:rsidR="002C04BA" w:rsidRPr="00265581" w:rsidSect="005A3B9B">
          <w:pgSz w:w="16838" w:h="11906" w:orient="landscape" w:code="9"/>
          <w:pgMar w:top="1560" w:right="1418" w:bottom="849" w:left="851" w:header="284" w:footer="284" w:gutter="0"/>
          <w:cols w:space="720"/>
          <w:titlePg/>
          <w:docGrid w:linePitch="381"/>
        </w:sectPr>
      </w:pPr>
    </w:p>
    <w:p w14:paraId="5B7D4AFE" w14:textId="7836FF70" w:rsidR="004124F8" w:rsidRPr="00265581" w:rsidRDefault="008E7A33" w:rsidP="00B62D7C">
      <w:pPr>
        <w:pStyle w:val="114"/>
        <w:spacing w:before="360" w:after="360" w:line="360" w:lineRule="auto"/>
        <w:ind w:left="0" w:right="0" w:firstLine="0"/>
        <w:jc w:val="center"/>
        <w:rPr>
          <w:color w:val="000000" w:themeColor="text1"/>
          <w:sz w:val="28"/>
          <w:szCs w:val="28"/>
        </w:rPr>
      </w:pPr>
      <w:bookmarkStart w:id="232" w:name="_Toc57296490"/>
      <w:r w:rsidRPr="00265581">
        <w:rPr>
          <w:color w:val="000000" w:themeColor="text1"/>
          <w:sz w:val="28"/>
          <w:szCs w:val="28"/>
        </w:rPr>
        <w:lastRenderedPageBreak/>
        <w:t>Модернизация</w:t>
      </w:r>
      <w:r w:rsidR="00455AF6" w:rsidRPr="00265581">
        <w:rPr>
          <w:color w:val="000000" w:themeColor="text1"/>
          <w:sz w:val="28"/>
          <w:szCs w:val="28"/>
        </w:rPr>
        <w:t xml:space="preserve"> тепловых сетей с уменьшением диаметров трубопроводов</w:t>
      </w:r>
      <w:bookmarkEnd w:id="232"/>
    </w:p>
    <w:p w14:paraId="70B2E908" w14:textId="20A99F7B" w:rsidR="00455AF6" w:rsidRPr="00265581" w:rsidRDefault="00455AF6" w:rsidP="004124F8">
      <w:pPr>
        <w:pStyle w:val="affffffff7"/>
        <w:rPr>
          <w:color w:val="000000" w:themeColor="text1"/>
        </w:rPr>
      </w:pPr>
      <w:r w:rsidRPr="00265581">
        <w:rPr>
          <w:color w:val="000000" w:themeColor="text1"/>
        </w:rPr>
        <w:t xml:space="preserve">Квартальные тепловые сети в перспективной зоне действия котельной МП «Теплоснабжение» </w:t>
      </w:r>
      <w:r w:rsidR="008B3E6F" w:rsidRPr="00265581">
        <w:rPr>
          <w:color w:val="000000" w:themeColor="text1"/>
        </w:rPr>
        <w:t>на некоторых участках имеют завышенный диаметр</w:t>
      </w:r>
      <w:r w:rsidRPr="00265581">
        <w:rPr>
          <w:color w:val="000000" w:themeColor="text1"/>
        </w:rPr>
        <w:t>, особенно это характерно для участков на конечных потребителей с малой тепловой нагрузкой. Скорость теплоносителя в таких сетях порой не достигает 0,1-0,2 м/с, что приводит к чрезмерному остыванию теплоносителя и развитию внутренней коррозии. При план</w:t>
      </w:r>
      <w:r w:rsidR="00B42AC7" w:rsidRPr="00265581">
        <w:rPr>
          <w:color w:val="000000" w:themeColor="text1"/>
        </w:rPr>
        <w:t>и</w:t>
      </w:r>
      <w:r w:rsidRPr="00265581">
        <w:rPr>
          <w:color w:val="000000" w:themeColor="text1"/>
        </w:rPr>
        <w:t xml:space="preserve">ровании капитальных ремонтов тепловых сетей необходимо учитывать этот факт и предусматривать </w:t>
      </w:r>
      <w:r w:rsidR="0075414F" w:rsidRPr="00265581">
        <w:rPr>
          <w:color w:val="000000" w:themeColor="text1"/>
        </w:rPr>
        <w:t>модернизацию</w:t>
      </w:r>
      <w:r w:rsidRPr="00265581">
        <w:rPr>
          <w:color w:val="000000" w:themeColor="text1"/>
        </w:rPr>
        <w:t xml:space="preserve"> трубопроводов с уменьшением их диаметров.</w:t>
      </w:r>
    </w:p>
    <w:p w14:paraId="1AA2D44A" w14:textId="3028DCA2" w:rsidR="00455AF6" w:rsidRPr="00265581" w:rsidRDefault="005C4C13" w:rsidP="004124F8">
      <w:pPr>
        <w:pStyle w:val="affffffff7"/>
        <w:rPr>
          <w:color w:val="000000" w:themeColor="text1"/>
        </w:rPr>
      </w:pPr>
      <w:r w:rsidRPr="00265581">
        <w:rPr>
          <w:color w:val="000000" w:themeColor="text1"/>
        </w:rPr>
        <w:t>В</w:t>
      </w:r>
      <w:r w:rsidR="00455AF6" w:rsidRPr="00265581">
        <w:rPr>
          <w:color w:val="000000" w:themeColor="text1"/>
        </w:rPr>
        <w:t xml:space="preserve"> МП «Теплоснабжение» составлен перечень участков тепловых сетей, для которых планируется уменьшение диаметров. Этот перечень с указанием капитальных затрат представлен в таблице ниже.</w:t>
      </w:r>
    </w:p>
    <w:p w14:paraId="73B6E270" w14:textId="1840C211" w:rsidR="00455AF6" w:rsidRPr="00265581" w:rsidRDefault="00B42AC7" w:rsidP="004124F8">
      <w:pPr>
        <w:pStyle w:val="affffffff7"/>
        <w:rPr>
          <w:color w:val="000000" w:themeColor="text1"/>
        </w:rPr>
      </w:pPr>
      <w:r w:rsidRPr="00265581">
        <w:rPr>
          <w:color w:val="000000" w:themeColor="text1"/>
        </w:rPr>
        <w:t xml:space="preserve">При </w:t>
      </w:r>
      <w:r w:rsidR="00455AF6" w:rsidRPr="00265581">
        <w:rPr>
          <w:color w:val="000000" w:themeColor="text1"/>
        </w:rPr>
        <w:t>переключении потребителей в Старом городе и п. Мирный на котельную МП «Теплоснабжение» значительно снизится тепловая нагрузка на магистральной тепловой сети Ду500 по ул. Комсомольской от ТК-2 до ГСК «Автолюбитель» и тепловой сети на п. Мирн</w:t>
      </w:r>
      <w:r w:rsidRPr="00265581">
        <w:rPr>
          <w:color w:val="000000" w:themeColor="text1"/>
        </w:rPr>
        <w:t>ый от ул. Пирогова до ТК-М-23А, что также приведет снижению скорости теплоносителя в указанных тепловых сетях, чрезмерному остыванию теплоносителя, развитию внутренней коррозии и чрезмерным тепловым потерям. Для устранения этих факторов н</w:t>
      </w:r>
      <w:r w:rsidR="00455AF6" w:rsidRPr="00265581">
        <w:rPr>
          <w:color w:val="000000" w:themeColor="text1"/>
        </w:rPr>
        <w:t xml:space="preserve">еобходимо провести </w:t>
      </w:r>
      <w:r w:rsidR="0075414F" w:rsidRPr="00265581">
        <w:rPr>
          <w:color w:val="000000" w:themeColor="text1"/>
        </w:rPr>
        <w:t>модернизацию</w:t>
      </w:r>
      <w:r w:rsidR="00455AF6" w:rsidRPr="00265581">
        <w:rPr>
          <w:color w:val="000000" w:themeColor="text1"/>
        </w:rPr>
        <w:t xml:space="preserve"> тепловых сетей с уменьшением диаметров трубопроводов.</w:t>
      </w:r>
    </w:p>
    <w:p w14:paraId="4A19CE6F" w14:textId="4A2A9834" w:rsidR="004124F8" w:rsidRPr="00265581" w:rsidRDefault="004124F8" w:rsidP="004124F8">
      <w:pPr>
        <w:pStyle w:val="affffffff7"/>
        <w:rPr>
          <w:color w:val="000000" w:themeColor="text1"/>
        </w:rPr>
      </w:pPr>
      <w:bookmarkStart w:id="233" w:name="_Hlk53506209"/>
      <w:r w:rsidRPr="00265581">
        <w:rPr>
          <w:color w:val="000000" w:themeColor="text1"/>
        </w:rPr>
        <w:t>Суммарные капитальные затраты</w:t>
      </w:r>
      <w:r w:rsidR="00455AF6" w:rsidRPr="00265581">
        <w:rPr>
          <w:color w:val="000000" w:themeColor="text1"/>
        </w:rPr>
        <w:t xml:space="preserve"> на </w:t>
      </w:r>
      <w:r w:rsidR="0075414F" w:rsidRPr="00265581">
        <w:rPr>
          <w:color w:val="000000" w:themeColor="text1"/>
        </w:rPr>
        <w:t>модернизацию</w:t>
      </w:r>
      <w:r w:rsidR="00455AF6" w:rsidRPr="00265581">
        <w:rPr>
          <w:color w:val="000000" w:themeColor="text1"/>
        </w:rPr>
        <w:t xml:space="preserve"> тепловых сетей с уменьшением диаметров трубопровод составят </w:t>
      </w:r>
      <w:r w:rsidR="005C2FCD" w:rsidRPr="00265581">
        <w:rPr>
          <w:color w:val="000000" w:themeColor="text1"/>
        </w:rPr>
        <w:t>56,459</w:t>
      </w:r>
      <w:r w:rsidR="00455AF6" w:rsidRPr="00265581">
        <w:rPr>
          <w:color w:val="000000" w:themeColor="text1"/>
        </w:rPr>
        <w:t xml:space="preserve"> млн. руб. (без НДС) в ценах 20</w:t>
      </w:r>
      <w:r w:rsidR="005C4C13" w:rsidRPr="00265581">
        <w:rPr>
          <w:color w:val="000000" w:themeColor="text1"/>
        </w:rPr>
        <w:t>20</w:t>
      </w:r>
      <w:r w:rsidR="00455AF6" w:rsidRPr="00265581">
        <w:rPr>
          <w:color w:val="000000" w:themeColor="text1"/>
        </w:rPr>
        <w:t xml:space="preserve"> г.</w:t>
      </w:r>
      <w:r w:rsidR="00BA0032" w:rsidRPr="00265581">
        <w:rPr>
          <w:color w:val="000000" w:themeColor="text1"/>
        </w:rPr>
        <w:t xml:space="preserve"> Финансирование мероприятия будет осуществляться из инвестиционной составляющей в тарифе</w:t>
      </w:r>
      <w:bookmarkEnd w:id="233"/>
      <w:r w:rsidR="00BA0032" w:rsidRPr="00265581">
        <w:rPr>
          <w:color w:val="000000" w:themeColor="text1"/>
        </w:rPr>
        <w:t>.</w:t>
      </w:r>
    </w:p>
    <w:p w14:paraId="5B1159F4" w14:textId="77777777" w:rsidR="00455AF6" w:rsidRPr="00265581" w:rsidRDefault="00455AF6" w:rsidP="004124F8">
      <w:pPr>
        <w:pStyle w:val="affffffff7"/>
        <w:rPr>
          <w:color w:val="000000" w:themeColor="text1"/>
        </w:rPr>
        <w:sectPr w:rsidR="00455AF6" w:rsidRPr="00265581" w:rsidSect="00F22AFC">
          <w:pgSz w:w="11906" w:h="16838" w:code="9"/>
          <w:pgMar w:top="1418" w:right="849" w:bottom="851" w:left="1560" w:header="284" w:footer="284" w:gutter="0"/>
          <w:cols w:space="720"/>
          <w:titlePg/>
          <w:docGrid w:linePitch="381"/>
        </w:sectPr>
      </w:pPr>
    </w:p>
    <w:p w14:paraId="43B4D97B" w14:textId="1F8956EC" w:rsidR="00055996" w:rsidRPr="00265581" w:rsidRDefault="00055996" w:rsidP="00055996">
      <w:pPr>
        <w:pStyle w:val="afffffa"/>
        <w:rPr>
          <w:color w:val="000000" w:themeColor="text1"/>
        </w:rPr>
      </w:pPr>
      <w:bookmarkStart w:id="234" w:name="_Toc53064608"/>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9</w:t>
      </w:r>
      <w:r w:rsidR="00AE6D3E" w:rsidRPr="00265581">
        <w:rPr>
          <w:noProof/>
          <w:color w:val="000000" w:themeColor="text1"/>
        </w:rPr>
        <w:fldChar w:fldCharType="end"/>
      </w:r>
      <w:r w:rsidRPr="00265581">
        <w:rPr>
          <w:color w:val="000000" w:themeColor="text1"/>
        </w:rPr>
        <w:t xml:space="preserve"> –</w:t>
      </w:r>
      <w:r w:rsidR="008E7A33" w:rsidRPr="00265581">
        <w:rPr>
          <w:color w:val="000000" w:themeColor="text1"/>
        </w:rPr>
        <w:t>Модернизация</w:t>
      </w:r>
      <w:r w:rsidRPr="00265581">
        <w:rPr>
          <w:color w:val="000000" w:themeColor="text1"/>
        </w:rPr>
        <w:t xml:space="preserve"> тепловых сетей с уменьшением диаметров трубопроводов</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04"/>
        <w:gridCol w:w="2046"/>
        <w:gridCol w:w="2073"/>
        <w:gridCol w:w="1064"/>
        <w:gridCol w:w="1973"/>
        <w:gridCol w:w="2573"/>
      </w:tblGrid>
      <w:tr w:rsidR="00954D40" w:rsidRPr="00265581" w14:paraId="078E151C" w14:textId="77777777" w:rsidTr="0082483D">
        <w:trPr>
          <w:trHeight w:val="20"/>
          <w:tblHeader/>
        </w:trPr>
        <w:tc>
          <w:tcPr>
            <w:tcW w:w="2027" w:type="dxa"/>
            <w:shd w:val="clear" w:color="auto" w:fill="auto"/>
            <w:vAlign w:val="center"/>
            <w:hideMark/>
          </w:tcPr>
          <w:p w14:paraId="0C08167C" w14:textId="77777777" w:rsidR="00954D40" w:rsidRPr="00265581" w:rsidRDefault="00954D40" w:rsidP="00954D40">
            <w:pPr>
              <w:ind w:right="0"/>
              <w:rPr>
                <w:b/>
                <w:bCs/>
                <w:color w:val="000000" w:themeColor="text1"/>
                <w:sz w:val="20"/>
                <w:lang w:eastAsia="ru-RU"/>
              </w:rPr>
            </w:pPr>
            <w:bookmarkStart w:id="235" w:name="_Hlk53506248"/>
            <w:r w:rsidRPr="00265581">
              <w:rPr>
                <w:b/>
                <w:bCs/>
                <w:color w:val="000000" w:themeColor="text1"/>
                <w:sz w:val="20"/>
                <w:lang w:eastAsia="ru-RU"/>
              </w:rPr>
              <w:t>Начальный узел</w:t>
            </w:r>
          </w:p>
        </w:tc>
        <w:tc>
          <w:tcPr>
            <w:tcW w:w="2804" w:type="dxa"/>
            <w:shd w:val="clear" w:color="auto" w:fill="auto"/>
            <w:vAlign w:val="center"/>
            <w:hideMark/>
          </w:tcPr>
          <w:p w14:paraId="2D533B82" w14:textId="77777777" w:rsidR="00954D40" w:rsidRPr="00265581" w:rsidRDefault="00954D40" w:rsidP="00954D40">
            <w:pPr>
              <w:ind w:right="0"/>
              <w:rPr>
                <w:b/>
                <w:bCs/>
                <w:color w:val="000000" w:themeColor="text1"/>
                <w:sz w:val="20"/>
                <w:lang w:eastAsia="ru-RU"/>
              </w:rPr>
            </w:pPr>
            <w:r w:rsidRPr="00265581">
              <w:rPr>
                <w:b/>
                <w:bCs/>
                <w:color w:val="000000" w:themeColor="text1"/>
                <w:sz w:val="20"/>
                <w:lang w:eastAsia="ru-RU"/>
              </w:rPr>
              <w:t>Конечный узел</w:t>
            </w:r>
          </w:p>
        </w:tc>
        <w:tc>
          <w:tcPr>
            <w:tcW w:w="2046" w:type="dxa"/>
            <w:shd w:val="clear" w:color="auto" w:fill="auto"/>
            <w:vAlign w:val="center"/>
            <w:hideMark/>
          </w:tcPr>
          <w:p w14:paraId="6D1EC75C" w14:textId="77777777" w:rsidR="00954D40" w:rsidRPr="00265581" w:rsidRDefault="00954D40" w:rsidP="00954D40">
            <w:pPr>
              <w:ind w:right="0"/>
              <w:rPr>
                <w:b/>
                <w:bCs/>
                <w:color w:val="000000" w:themeColor="text1"/>
                <w:sz w:val="20"/>
                <w:lang w:eastAsia="ru-RU"/>
              </w:rPr>
            </w:pPr>
            <w:r w:rsidRPr="00265581">
              <w:rPr>
                <w:b/>
                <w:bCs/>
                <w:color w:val="000000" w:themeColor="text1"/>
                <w:sz w:val="20"/>
                <w:lang w:eastAsia="ru-RU"/>
              </w:rPr>
              <w:t>Существующий диаметр условный, мм</w:t>
            </w:r>
          </w:p>
        </w:tc>
        <w:tc>
          <w:tcPr>
            <w:tcW w:w="2073" w:type="dxa"/>
            <w:shd w:val="clear" w:color="auto" w:fill="auto"/>
            <w:vAlign w:val="center"/>
            <w:hideMark/>
          </w:tcPr>
          <w:p w14:paraId="50D30C28" w14:textId="77777777" w:rsidR="00954D40" w:rsidRPr="00265581" w:rsidRDefault="00954D40" w:rsidP="00954D40">
            <w:pPr>
              <w:ind w:right="0"/>
              <w:rPr>
                <w:b/>
                <w:bCs/>
                <w:color w:val="000000" w:themeColor="text1"/>
                <w:sz w:val="20"/>
                <w:lang w:eastAsia="ru-RU"/>
              </w:rPr>
            </w:pPr>
            <w:r w:rsidRPr="00265581">
              <w:rPr>
                <w:b/>
                <w:bCs/>
                <w:color w:val="000000" w:themeColor="text1"/>
                <w:sz w:val="20"/>
                <w:lang w:eastAsia="ru-RU"/>
              </w:rPr>
              <w:t>Перспективный диаметр условный, мм</w:t>
            </w:r>
          </w:p>
        </w:tc>
        <w:tc>
          <w:tcPr>
            <w:tcW w:w="1064" w:type="dxa"/>
            <w:shd w:val="clear" w:color="auto" w:fill="auto"/>
            <w:vAlign w:val="center"/>
            <w:hideMark/>
          </w:tcPr>
          <w:p w14:paraId="4B863E8F" w14:textId="77777777" w:rsidR="00954D40" w:rsidRPr="00265581" w:rsidRDefault="00954D40" w:rsidP="00954D40">
            <w:pPr>
              <w:ind w:right="0"/>
              <w:rPr>
                <w:b/>
                <w:bCs/>
                <w:color w:val="000000" w:themeColor="text1"/>
                <w:sz w:val="20"/>
                <w:lang w:eastAsia="ru-RU"/>
              </w:rPr>
            </w:pPr>
            <w:r w:rsidRPr="00265581">
              <w:rPr>
                <w:b/>
                <w:bCs/>
                <w:color w:val="000000" w:themeColor="text1"/>
                <w:sz w:val="20"/>
                <w:lang w:eastAsia="ru-RU"/>
              </w:rPr>
              <w:t>Длина, м</w:t>
            </w:r>
          </w:p>
        </w:tc>
        <w:tc>
          <w:tcPr>
            <w:tcW w:w="1973" w:type="dxa"/>
            <w:shd w:val="clear" w:color="auto" w:fill="auto"/>
            <w:vAlign w:val="center"/>
            <w:hideMark/>
          </w:tcPr>
          <w:p w14:paraId="781AE098" w14:textId="66B2AFED" w:rsidR="00954D40" w:rsidRPr="00265581" w:rsidRDefault="00954D40" w:rsidP="00954D40">
            <w:pPr>
              <w:ind w:right="0"/>
              <w:rPr>
                <w:b/>
                <w:bCs/>
                <w:color w:val="000000" w:themeColor="text1"/>
                <w:sz w:val="20"/>
                <w:lang w:eastAsia="ru-RU"/>
              </w:rPr>
            </w:pPr>
            <w:r w:rsidRPr="00265581">
              <w:rPr>
                <w:b/>
                <w:bCs/>
                <w:color w:val="000000" w:themeColor="text1"/>
                <w:sz w:val="20"/>
                <w:lang w:eastAsia="ru-RU"/>
              </w:rPr>
              <w:t xml:space="preserve">Год проведения </w:t>
            </w:r>
            <w:r w:rsidR="008E7A33" w:rsidRPr="00265581">
              <w:rPr>
                <w:b/>
                <w:bCs/>
                <w:color w:val="000000" w:themeColor="text1"/>
                <w:sz w:val="20"/>
                <w:lang w:eastAsia="ru-RU"/>
              </w:rPr>
              <w:t>модернизации</w:t>
            </w:r>
          </w:p>
        </w:tc>
        <w:tc>
          <w:tcPr>
            <w:tcW w:w="2573" w:type="dxa"/>
            <w:shd w:val="clear" w:color="auto" w:fill="auto"/>
            <w:vAlign w:val="center"/>
            <w:hideMark/>
          </w:tcPr>
          <w:p w14:paraId="3A270F98" w14:textId="17BB02D5" w:rsidR="00954D40" w:rsidRPr="00265581" w:rsidRDefault="00954D40" w:rsidP="00954D40">
            <w:pPr>
              <w:ind w:right="0"/>
              <w:rPr>
                <w:b/>
                <w:bCs/>
                <w:color w:val="000000" w:themeColor="text1"/>
                <w:sz w:val="20"/>
                <w:lang w:eastAsia="ru-RU"/>
              </w:rPr>
            </w:pPr>
            <w:r w:rsidRPr="00265581">
              <w:rPr>
                <w:b/>
                <w:bCs/>
                <w:color w:val="000000" w:themeColor="text1"/>
                <w:sz w:val="20"/>
                <w:lang w:eastAsia="ru-RU"/>
              </w:rPr>
              <w:t xml:space="preserve">Капитальные затраты на </w:t>
            </w:r>
            <w:r w:rsidR="0075414F" w:rsidRPr="00265581">
              <w:rPr>
                <w:b/>
                <w:bCs/>
                <w:color w:val="000000" w:themeColor="text1"/>
                <w:sz w:val="20"/>
                <w:lang w:eastAsia="ru-RU"/>
              </w:rPr>
              <w:t>модернизацию</w:t>
            </w:r>
            <w:r w:rsidRPr="00265581">
              <w:rPr>
                <w:b/>
                <w:bCs/>
                <w:color w:val="000000" w:themeColor="text1"/>
                <w:sz w:val="20"/>
                <w:lang w:eastAsia="ru-RU"/>
              </w:rPr>
              <w:t xml:space="preserve"> без НДС, тыс. руб.</w:t>
            </w:r>
          </w:p>
        </w:tc>
      </w:tr>
      <w:tr w:rsidR="00954D40" w:rsidRPr="00265581" w14:paraId="733C2A1E" w14:textId="77777777" w:rsidTr="0082483D">
        <w:trPr>
          <w:trHeight w:val="20"/>
        </w:trPr>
        <w:tc>
          <w:tcPr>
            <w:tcW w:w="14560" w:type="dxa"/>
            <w:gridSpan w:val="7"/>
            <w:shd w:val="clear" w:color="auto" w:fill="auto"/>
            <w:vAlign w:val="center"/>
          </w:tcPr>
          <w:p w14:paraId="70CC934F" w14:textId="77777777" w:rsidR="00954D40" w:rsidRPr="00265581" w:rsidRDefault="00954D40" w:rsidP="00954D40">
            <w:pPr>
              <w:ind w:right="0"/>
              <w:rPr>
                <w:b/>
                <w:color w:val="000000" w:themeColor="text1"/>
                <w:sz w:val="20"/>
                <w:lang w:eastAsia="ru-RU"/>
              </w:rPr>
            </w:pPr>
            <w:r w:rsidRPr="00265581">
              <w:rPr>
                <w:b/>
                <w:color w:val="000000" w:themeColor="text1"/>
                <w:sz w:val="20"/>
                <w:lang w:eastAsia="ru-RU"/>
              </w:rPr>
              <w:t>Магистральная тепловая сеть Ду500 по ул. Комсомольской от ТК-2 до ГСК «Автолюбитель»</w:t>
            </w:r>
          </w:p>
        </w:tc>
      </w:tr>
      <w:tr w:rsidR="005C4C13" w:rsidRPr="00265581" w14:paraId="5FCF0D4D" w14:textId="77777777" w:rsidTr="0082483D">
        <w:trPr>
          <w:trHeight w:val="20"/>
        </w:trPr>
        <w:tc>
          <w:tcPr>
            <w:tcW w:w="2027" w:type="dxa"/>
            <w:shd w:val="clear" w:color="auto" w:fill="auto"/>
            <w:vAlign w:val="center"/>
            <w:hideMark/>
          </w:tcPr>
          <w:p w14:paraId="6628BAC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К-2</w:t>
            </w:r>
          </w:p>
        </w:tc>
        <w:tc>
          <w:tcPr>
            <w:tcW w:w="2804" w:type="dxa"/>
            <w:shd w:val="clear" w:color="auto" w:fill="auto"/>
            <w:vAlign w:val="center"/>
            <w:hideMark/>
          </w:tcPr>
          <w:p w14:paraId="43935F0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Х/з-1</w:t>
            </w:r>
          </w:p>
        </w:tc>
        <w:tc>
          <w:tcPr>
            <w:tcW w:w="2046" w:type="dxa"/>
            <w:shd w:val="clear" w:color="auto" w:fill="auto"/>
            <w:vAlign w:val="center"/>
            <w:hideMark/>
          </w:tcPr>
          <w:p w14:paraId="07B27D5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657F69F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1064" w:type="dxa"/>
            <w:shd w:val="clear" w:color="auto" w:fill="auto"/>
            <w:vAlign w:val="center"/>
            <w:hideMark/>
          </w:tcPr>
          <w:p w14:paraId="6411102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179</w:t>
            </w:r>
          </w:p>
        </w:tc>
        <w:tc>
          <w:tcPr>
            <w:tcW w:w="1973" w:type="dxa"/>
            <w:shd w:val="clear" w:color="auto" w:fill="auto"/>
            <w:vAlign w:val="center"/>
            <w:hideMark/>
          </w:tcPr>
          <w:p w14:paraId="7DA4B54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32CC39B8" w14:textId="044F2B0B" w:rsidR="005C4C13" w:rsidRPr="00265581" w:rsidRDefault="005C4C13" w:rsidP="005C4C13">
            <w:pPr>
              <w:ind w:right="0"/>
              <w:rPr>
                <w:color w:val="000000" w:themeColor="text1"/>
                <w:sz w:val="20"/>
                <w:lang w:eastAsia="ru-RU"/>
              </w:rPr>
            </w:pPr>
            <w:r w:rsidRPr="00265581">
              <w:rPr>
                <w:color w:val="000000" w:themeColor="text1"/>
                <w:sz w:val="20"/>
              </w:rPr>
              <w:t>4060</w:t>
            </w:r>
          </w:p>
        </w:tc>
      </w:tr>
      <w:tr w:rsidR="005C4C13" w:rsidRPr="00265581" w14:paraId="7B29C2AD" w14:textId="77777777" w:rsidTr="0082483D">
        <w:trPr>
          <w:trHeight w:val="20"/>
        </w:trPr>
        <w:tc>
          <w:tcPr>
            <w:tcW w:w="2027" w:type="dxa"/>
            <w:shd w:val="clear" w:color="auto" w:fill="auto"/>
            <w:vAlign w:val="center"/>
            <w:hideMark/>
          </w:tcPr>
          <w:p w14:paraId="253E2B6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Х/з-1</w:t>
            </w:r>
          </w:p>
        </w:tc>
        <w:tc>
          <w:tcPr>
            <w:tcW w:w="2804" w:type="dxa"/>
            <w:shd w:val="clear" w:color="auto" w:fill="auto"/>
            <w:vAlign w:val="center"/>
            <w:hideMark/>
          </w:tcPr>
          <w:p w14:paraId="5D14B00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У-1(Х/з)</w:t>
            </w:r>
          </w:p>
        </w:tc>
        <w:tc>
          <w:tcPr>
            <w:tcW w:w="2046" w:type="dxa"/>
            <w:shd w:val="clear" w:color="auto" w:fill="auto"/>
            <w:vAlign w:val="center"/>
            <w:hideMark/>
          </w:tcPr>
          <w:p w14:paraId="7DB164D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1977633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1064" w:type="dxa"/>
            <w:shd w:val="clear" w:color="auto" w:fill="auto"/>
            <w:vAlign w:val="center"/>
            <w:hideMark/>
          </w:tcPr>
          <w:p w14:paraId="1425918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973" w:type="dxa"/>
            <w:shd w:val="clear" w:color="auto" w:fill="auto"/>
            <w:vAlign w:val="center"/>
            <w:hideMark/>
          </w:tcPr>
          <w:p w14:paraId="004D383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2D71A092" w14:textId="7895E118" w:rsidR="005C4C13" w:rsidRPr="00265581" w:rsidRDefault="005C4C13" w:rsidP="005C4C13">
            <w:pPr>
              <w:ind w:right="0"/>
              <w:rPr>
                <w:color w:val="000000" w:themeColor="text1"/>
                <w:sz w:val="20"/>
                <w:lang w:eastAsia="ru-RU"/>
              </w:rPr>
            </w:pPr>
            <w:r w:rsidRPr="00265581">
              <w:rPr>
                <w:color w:val="000000" w:themeColor="text1"/>
                <w:sz w:val="20"/>
              </w:rPr>
              <w:t>726</w:t>
            </w:r>
          </w:p>
        </w:tc>
      </w:tr>
      <w:tr w:rsidR="005C4C13" w:rsidRPr="00265581" w14:paraId="77AF5CC2" w14:textId="77777777" w:rsidTr="0082483D">
        <w:trPr>
          <w:trHeight w:val="20"/>
        </w:trPr>
        <w:tc>
          <w:tcPr>
            <w:tcW w:w="2027" w:type="dxa"/>
            <w:shd w:val="clear" w:color="auto" w:fill="auto"/>
            <w:vAlign w:val="center"/>
            <w:hideMark/>
          </w:tcPr>
          <w:p w14:paraId="0C1E5392"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У-1(Х/з)</w:t>
            </w:r>
          </w:p>
        </w:tc>
        <w:tc>
          <w:tcPr>
            <w:tcW w:w="2804" w:type="dxa"/>
            <w:shd w:val="clear" w:color="auto" w:fill="auto"/>
            <w:vAlign w:val="center"/>
            <w:hideMark/>
          </w:tcPr>
          <w:p w14:paraId="0278D119"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У-(Вт)</w:t>
            </w:r>
          </w:p>
        </w:tc>
        <w:tc>
          <w:tcPr>
            <w:tcW w:w="2046" w:type="dxa"/>
            <w:shd w:val="clear" w:color="auto" w:fill="auto"/>
            <w:vAlign w:val="center"/>
            <w:hideMark/>
          </w:tcPr>
          <w:p w14:paraId="6FFA636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73C35C0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28AE569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190</w:t>
            </w:r>
          </w:p>
        </w:tc>
        <w:tc>
          <w:tcPr>
            <w:tcW w:w="1973" w:type="dxa"/>
            <w:shd w:val="clear" w:color="auto" w:fill="auto"/>
            <w:vAlign w:val="center"/>
            <w:hideMark/>
          </w:tcPr>
          <w:p w14:paraId="433C441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7A0D9F90" w14:textId="19899C62" w:rsidR="005C4C13" w:rsidRPr="00265581" w:rsidRDefault="005C4C13" w:rsidP="005C4C13">
            <w:pPr>
              <w:ind w:right="0"/>
              <w:rPr>
                <w:color w:val="000000" w:themeColor="text1"/>
                <w:sz w:val="20"/>
                <w:lang w:eastAsia="ru-RU"/>
              </w:rPr>
            </w:pPr>
            <w:r w:rsidRPr="00265581">
              <w:rPr>
                <w:color w:val="000000" w:themeColor="text1"/>
                <w:sz w:val="20"/>
              </w:rPr>
              <w:t>3663</w:t>
            </w:r>
          </w:p>
        </w:tc>
      </w:tr>
      <w:tr w:rsidR="005C4C13" w:rsidRPr="00265581" w14:paraId="7D97715D" w14:textId="77777777" w:rsidTr="0082483D">
        <w:trPr>
          <w:trHeight w:val="20"/>
        </w:trPr>
        <w:tc>
          <w:tcPr>
            <w:tcW w:w="2027" w:type="dxa"/>
            <w:shd w:val="clear" w:color="auto" w:fill="auto"/>
            <w:vAlign w:val="center"/>
            <w:hideMark/>
          </w:tcPr>
          <w:p w14:paraId="1D866BA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У-(Вт)</w:t>
            </w:r>
          </w:p>
        </w:tc>
        <w:tc>
          <w:tcPr>
            <w:tcW w:w="2804" w:type="dxa"/>
            <w:shd w:val="clear" w:color="auto" w:fill="auto"/>
            <w:vAlign w:val="center"/>
            <w:hideMark/>
          </w:tcPr>
          <w:p w14:paraId="48DC8BC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У-3(Авт)</w:t>
            </w:r>
          </w:p>
        </w:tc>
        <w:tc>
          <w:tcPr>
            <w:tcW w:w="2046" w:type="dxa"/>
            <w:shd w:val="clear" w:color="auto" w:fill="auto"/>
            <w:vAlign w:val="center"/>
            <w:hideMark/>
          </w:tcPr>
          <w:p w14:paraId="4FEC492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36BE7B6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44905D3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63</w:t>
            </w:r>
          </w:p>
        </w:tc>
        <w:tc>
          <w:tcPr>
            <w:tcW w:w="1973" w:type="dxa"/>
            <w:shd w:val="clear" w:color="auto" w:fill="auto"/>
            <w:vAlign w:val="center"/>
            <w:hideMark/>
          </w:tcPr>
          <w:p w14:paraId="7155793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771862E9" w14:textId="0E39E073" w:rsidR="005C4C13" w:rsidRPr="00265581" w:rsidRDefault="005C4C13" w:rsidP="005C4C13">
            <w:pPr>
              <w:ind w:right="0"/>
              <w:rPr>
                <w:color w:val="000000" w:themeColor="text1"/>
                <w:sz w:val="20"/>
                <w:lang w:eastAsia="ru-RU"/>
              </w:rPr>
            </w:pPr>
            <w:r w:rsidRPr="00265581">
              <w:rPr>
                <w:color w:val="000000" w:themeColor="text1"/>
                <w:sz w:val="20"/>
              </w:rPr>
              <w:t>1214</w:t>
            </w:r>
          </w:p>
        </w:tc>
      </w:tr>
      <w:tr w:rsidR="005C4C13" w:rsidRPr="00265581" w14:paraId="40A8728A" w14:textId="77777777" w:rsidTr="0082483D">
        <w:trPr>
          <w:trHeight w:val="20"/>
        </w:trPr>
        <w:tc>
          <w:tcPr>
            <w:tcW w:w="2027" w:type="dxa"/>
            <w:shd w:val="clear" w:color="auto" w:fill="auto"/>
            <w:vAlign w:val="center"/>
            <w:hideMark/>
          </w:tcPr>
          <w:p w14:paraId="35E4EC3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У-2(Авт)</w:t>
            </w:r>
          </w:p>
        </w:tc>
        <w:tc>
          <w:tcPr>
            <w:tcW w:w="2804" w:type="dxa"/>
            <w:shd w:val="clear" w:color="auto" w:fill="auto"/>
            <w:vAlign w:val="center"/>
            <w:hideMark/>
          </w:tcPr>
          <w:p w14:paraId="2A4664A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У-3(Авт)</w:t>
            </w:r>
          </w:p>
        </w:tc>
        <w:tc>
          <w:tcPr>
            <w:tcW w:w="2046" w:type="dxa"/>
            <w:shd w:val="clear" w:color="auto" w:fill="auto"/>
            <w:vAlign w:val="center"/>
            <w:hideMark/>
          </w:tcPr>
          <w:p w14:paraId="698F30E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3553110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4EC081C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111</w:t>
            </w:r>
          </w:p>
        </w:tc>
        <w:tc>
          <w:tcPr>
            <w:tcW w:w="1973" w:type="dxa"/>
            <w:shd w:val="clear" w:color="auto" w:fill="auto"/>
            <w:vAlign w:val="center"/>
            <w:hideMark/>
          </w:tcPr>
          <w:p w14:paraId="4A40438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1E6C6D43" w14:textId="6CC29C77" w:rsidR="005C4C13" w:rsidRPr="00265581" w:rsidRDefault="005C4C13" w:rsidP="005C4C13">
            <w:pPr>
              <w:ind w:right="0"/>
              <w:rPr>
                <w:color w:val="000000" w:themeColor="text1"/>
                <w:sz w:val="20"/>
                <w:lang w:eastAsia="ru-RU"/>
              </w:rPr>
            </w:pPr>
            <w:r w:rsidRPr="00265581">
              <w:rPr>
                <w:color w:val="000000" w:themeColor="text1"/>
                <w:sz w:val="20"/>
              </w:rPr>
              <w:t>2140</w:t>
            </w:r>
          </w:p>
        </w:tc>
      </w:tr>
      <w:tr w:rsidR="005C4C13" w:rsidRPr="00265581" w14:paraId="5516D710" w14:textId="77777777" w:rsidTr="0082483D">
        <w:trPr>
          <w:trHeight w:val="20"/>
        </w:trPr>
        <w:tc>
          <w:tcPr>
            <w:tcW w:w="2027" w:type="dxa"/>
            <w:shd w:val="clear" w:color="auto" w:fill="auto"/>
            <w:vAlign w:val="center"/>
            <w:hideMark/>
          </w:tcPr>
          <w:p w14:paraId="193EF1C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У-2(Авт)</w:t>
            </w:r>
          </w:p>
        </w:tc>
        <w:tc>
          <w:tcPr>
            <w:tcW w:w="2804" w:type="dxa"/>
            <w:shd w:val="clear" w:color="auto" w:fill="auto"/>
            <w:vAlign w:val="center"/>
            <w:hideMark/>
          </w:tcPr>
          <w:p w14:paraId="1ECD0F8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У-1(Авт)</w:t>
            </w:r>
          </w:p>
        </w:tc>
        <w:tc>
          <w:tcPr>
            <w:tcW w:w="2046" w:type="dxa"/>
            <w:shd w:val="clear" w:color="auto" w:fill="auto"/>
            <w:vAlign w:val="center"/>
            <w:hideMark/>
          </w:tcPr>
          <w:p w14:paraId="3BD920B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13C88CD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0FD083E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60</w:t>
            </w:r>
          </w:p>
        </w:tc>
        <w:tc>
          <w:tcPr>
            <w:tcW w:w="1973" w:type="dxa"/>
            <w:shd w:val="clear" w:color="auto" w:fill="auto"/>
            <w:vAlign w:val="center"/>
            <w:hideMark/>
          </w:tcPr>
          <w:p w14:paraId="4D600BC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78B1B918" w14:textId="7A0AA924" w:rsidR="005C4C13" w:rsidRPr="00265581" w:rsidRDefault="005C4C13" w:rsidP="005C4C13">
            <w:pPr>
              <w:ind w:right="0"/>
              <w:rPr>
                <w:color w:val="000000" w:themeColor="text1"/>
                <w:sz w:val="20"/>
                <w:lang w:eastAsia="ru-RU"/>
              </w:rPr>
            </w:pPr>
            <w:r w:rsidRPr="00265581">
              <w:rPr>
                <w:color w:val="000000" w:themeColor="text1"/>
                <w:sz w:val="20"/>
              </w:rPr>
              <w:t>1021</w:t>
            </w:r>
          </w:p>
        </w:tc>
      </w:tr>
      <w:tr w:rsidR="005C4C13" w:rsidRPr="00265581" w14:paraId="4182962E" w14:textId="77777777" w:rsidTr="0082483D">
        <w:trPr>
          <w:trHeight w:val="20"/>
        </w:trPr>
        <w:tc>
          <w:tcPr>
            <w:tcW w:w="2027" w:type="dxa"/>
            <w:shd w:val="clear" w:color="auto" w:fill="auto"/>
            <w:vAlign w:val="center"/>
            <w:hideMark/>
          </w:tcPr>
          <w:p w14:paraId="684558B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Авт-1</w:t>
            </w:r>
          </w:p>
        </w:tc>
        <w:tc>
          <w:tcPr>
            <w:tcW w:w="2804" w:type="dxa"/>
            <w:shd w:val="clear" w:color="auto" w:fill="auto"/>
            <w:vAlign w:val="center"/>
            <w:hideMark/>
          </w:tcPr>
          <w:p w14:paraId="4768CDB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У-1(Авт)</w:t>
            </w:r>
          </w:p>
        </w:tc>
        <w:tc>
          <w:tcPr>
            <w:tcW w:w="2046" w:type="dxa"/>
            <w:shd w:val="clear" w:color="auto" w:fill="auto"/>
            <w:vAlign w:val="center"/>
            <w:hideMark/>
          </w:tcPr>
          <w:p w14:paraId="1AA843D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500</w:t>
            </w:r>
          </w:p>
        </w:tc>
        <w:tc>
          <w:tcPr>
            <w:tcW w:w="2073" w:type="dxa"/>
            <w:shd w:val="clear" w:color="auto" w:fill="auto"/>
            <w:vAlign w:val="center"/>
            <w:hideMark/>
          </w:tcPr>
          <w:p w14:paraId="443F539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4C76A27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34</w:t>
            </w:r>
          </w:p>
        </w:tc>
        <w:tc>
          <w:tcPr>
            <w:tcW w:w="1973" w:type="dxa"/>
            <w:shd w:val="clear" w:color="auto" w:fill="auto"/>
            <w:vAlign w:val="center"/>
            <w:hideMark/>
          </w:tcPr>
          <w:p w14:paraId="7E42BA0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60E80E89" w14:textId="7321B24A" w:rsidR="005C4C13" w:rsidRPr="00265581" w:rsidRDefault="005C4C13" w:rsidP="005C4C13">
            <w:pPr>
              <w:ind w:right="0"/>
              <w:rPr>
                <w:color w:val="000000" w:themeColor="text1"/>
                <w:sz w:val="20"/>
                <w:lang w:eastAsia="ru-RU"/>
              </w:rPr>
            </w:pPr>
            <w:r w:rsidRPr="00265581">
              <w:rPr>
                <w:color w:val="000000" w:themeColor="text1"/>
                <w:sz w:val="20"/>
              </w:rPr>
              <w:t>578</w:t>
            </w:r>
          </w:p>
        </w:tc>
      </w:tr>
      <w:tr w:rsidR="00954D40" w:rsidRPr="00265581" w14:paraId="212F65C0" w14:textId="77777777" w:rsidTr="0082483D">
        <w:trPr>
          <w:trHeight w:val="20"/>
        </w:trPr>
        <w:tc>
          <w:tcPr>
            <w:tcW w:w="14560" w:type="dxa"/>
            <w:gridSpan w:val="7"/>
            <w:shd w:val="clear" w:color="auto" w:fill="auto"/>
            <w:vAlign w:val="center"/>
          </w:tcPr>
          <w:p w14:paraId="49C83894" w14:textId="77777777" w:rsidR="00954D40" w:rsidRPr="00265581" w:rsidRDefault="00954D40" w:rsidP="00954D40">
            <w:pPr>
              <w:ind w:right="0"/>
              <w:rPr>
                <w:color w:val="000000" w:themeColor="text1"/>
                <w:sz w:val="20"/>
                <w:lang w:eastAsia="ru-RU"/>
              </w:rPr>
            </w:pPr>
            <w:r w:rsidRPr="00265581">
              <w:rPr>
                <w:b/>
                <w:color w:val="000000" w:themeColor="text1"/>
                <w:sz w:val="20"/>
                <w:lang w:eastAsia="ru-RU"/>
              </w:rPr>
              <w:t>Тепловая сеть на п. Мирный от ул. Пирогова до ТК-М-23А</w:t>
            </w:r>
          </w:p>
        </w:tc>
      </w:tr>
      <w:tr w:rsidR="005C4C13" w:rsidRPr="00265581" w14:paraId="15254855" w14:textId="77777777" w:rsidTr="0082483D">
        <w:trPr>
          <w:trHeight w:val="20"/>
        </w:trPr>
        <w:tc>
          <w:tcPr>
            <w:tcW w:w="2027" w:type="dxa"/>
            <w:shd w:val="clear" w:color="auto" w:fill="auto"/>
            <w:vAlign w:val="center"/>
            <w:hideMark/>
          </w:tcPr>
          <w:p w14:paraId="325F446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М-9</w:t>
            </w:r>
          </w:p>
        </w:tc>
        <w:tc>
          <w:tcPr>
            <w:tcW w:w="2804" w:type="dxa"/>
            <w:shd w:val="clear" w:color="auto" w:fill="auto"/>
            <w:vAlign w:val="center"/>
            <w:hideMark/>
          </w:tcPr>
          <w:p w14:paraId="0BCEF79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У-(М-10)</w:t>
            </w:r>
          </w:p>
        </w:tc>
        <w:tc>
          <w:tcPr>
            <w:tcW w:w="2046" w:type="dxa"/>
            <w:shd w:val="clear" w:color="auto" w:fill="auto"/>
            <w:vAlign w:val="center"/>
            <w:hideMark/>
          </w:tcPr>
          <w:p w14:paraId="1DFDE24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2FDDB58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6788B9D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98</w:t>
            </w:r>
          </w:p>
        </w:tc>
        <w:tc>
          <w:tcPr>
            <w:tcW w:w="1973" w:type="dxa"/>
            <w:shd w:val="clear" w:color="auto" w:fill="auto"/>
            <w:vAlign w:val="center"/>
            <w:hideMark/>
          </w:tcPr>
          <w:p w14:paraId="034DDB0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5CD93DD0" w14:textId="01ACA5CA" w:rsidR="005C4C13" w:rsidRPr="00265581" w:rsidRDefault="005C4C13" w:rsidP="005C4C13">
            <w:pPr>
              <w:ind w:right="0"/>
              <w:rPr>
                <w:color w:val="000000" w:themeColor="text1"/>
                <w:sz w:val="20"/>
                <w:lang w:eastAsia="ru-RU"/>
              </w:rPr>
            </w:pPr>
            <w:r w:rsidRPr="00265581">
              <w:rPr>
                <w:color w:val="000000" w:themeColor="text1"/>
                <w:sz w:val="20"/>
              </w:rPr>
              <w:t>1445</w:t>
            </w:r>
          </w:p>
        </w:tc>
      </w:tr>
      <w:tr w:rsidR="005C4C13" w:rsidRPr="00265581" w14:paraId="14043A89" w14:textId="77777777" w:rsidTr="0082483D">
        <w:trPr>
          <w:trHeight w:val="20"/>
        </w:trPr>
        <w:tc>
          <w:tcPr>
            <w:tcW w:w="2027" w:type="dxa"/>
            <w:shd w:val="clear" w:color="auto" w:fill="auto"/>
            <w:vAlign w:val="center"/>
            <w:hideMark/>
          </w:tcPr>
          <w:p w14:paraId="5254A15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У-(М-10)</w:t>
            </w:r>
          </w:p>
        </w:tc>
        <w:tc>
          <w:tcPr>
            <w:tcW w:w="2804" w:type="dxa"/>
            <w:shd w:val="clear" w:color="auto" w:fill="auto"/>
            <w:vAlign w:val="center"/>
            <w:hideMark/>
          </w:tcPr>
          <w:p w14:paraId="13BE9D3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У-(М-11)</w:t>
            </w:r>
          </w:p>
        </w:tc>
        <w:tc>
          <w:tcPr>
            <w:tcW w:w="2046" w:type="dxa"/>
            <w:shd w:val="clear" w:color="auto" w:fill="auto"/>
            <w:vAlign w:val="center"/>
            <w:hideMark/>
          </w:tcPr>
          <w:p w14:paraId="12A1FE3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6BA1E5B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3CF6424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25</w:t>
            </w:r>
          </w:p>
        </w:tc>
        <w:tc>
          <w:tcPr>
            <w:tcW w:w="1973" w:type="dxa"/>
            <w:shd w:val="clear" w:color="auto" w:fill="auto"/>
            <w:vAlign w:val="center"/>
            <w:hideMark/>
          </w:tcPr>
          <w:p w14:paraId="4E59321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4EE3CB8A" w14:textId="3B041997" w:rsidR="005C4C13" w:rsidRPr="00265581" w:rsidRDefault="005C4C13" w:rsidP="005C4C13">
            <w:pPr>
              <w:ind w:right="0"/>
              <w:rPr>
                <w:color w:val="000000" w:themeColor="text1"/>
                <w:sz w:val="20"/>
                <w:lang w:eastAsia="ru-RU"/>
              </w:rPr>
            </w:pPr>
            <w:r w:rsidRPr="00265581">
              <w:rPr>
                <w:color w:val="000000" w:themeColor="text1"/>
                <w:sz w:val="20"/>
              </w:rPr>
              <w:t>369</w:t>
            </w:r>
          </w:p>
        </w:tc>
      </w:tr>
      <w:tr w:rsidR="005C4C13" w:rsidRPr="00265581" w14:paraId="592D574B" w14:textId="77777777" w:rsidTr="0082483D">
        <w:trPr>
          <w:trHeight w:val="20"/>
        </w:trPr>
        <w:tc>
          <w:tcPr>
            <w:tcW w:w="2027" w:type="dxa"/>
            <w:shd w:val="clear" w:color="auto" w:fill="auto"/>
            <w:vAlign w:val="center"/>
            <w:hideMark/>
          </w:tcPr>
          <w:p w14:paraId="0146659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У-(М-11)</w:t>
            </w:r>
          </w:p>
        </w:tc>
        <w:tc>
          <w:tcPr>
            <w:tcW w:w="2804" w:type="dxa"/>
            <w:shd w:val="clear" w:color="auto" w:fill="auto"/>
            <w:vAlign w:val="center"/>
            <w:hideMark/>
          </w:tcPr>
          <w:p w14:paraId="04B4718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У-(М-11б)</w:t>
            </w:r>
          </w:p>
        </w:tc>
        <w:tc>
          <w:tcPr>
            <w:tcW w:w="2046" w:type="dxa"/>
            <w:shd w:val="clear" w:color="auto" w:fill="auto"/>
            <w:vAlign w:val="center"/>
            <w:hideMark/>
          </w:tcPr>
          <w:p w14:paraId="197424C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17B4D33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0F18313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22</w:t>
            </w:r>
          </w:p>
        </w:tc>
        <w:tc>
          <w:tcPr>
            <w:tcW w:w="1973" w:type="dxa"/>
            <w:shd w:val="clear" w:color="auto" w:fill="auto"/>
            <w:vAlign w:val="center"/>
            <w:hideMark/>
          </w:tcPr>
          <w:p w14:paraId="2E24F28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5A786E53" w14:textId="3D3583F6" w:rsidR="005C4C13" w:rsidRPr="00265581" w:rsidRDefault="005C4C13" w:rsidP="005C4C13">
            <w:pPr>
              <w:ind w:right="0"/>
              <w:rPr>
                <w:color w:val="000000" w:themeColor="text1"/>
                <w:sz w:val="20"/>
                <w:lang w:eastAsia="ru-RU"/>
              </w:rPr>
            </w:pPr>
            <w:r w:rsidRPr="00265581">
              <w:rPr>
                <w:color w:val="000000" w:themeColor="text1"/>
                <w:sz w:val="20"/>
              </w:rPr>
              <w:t>374</w:t>
            </w:r>
          </w:p>
        </w:tc>
      </w:tr>
      <w:tr w:rsidR="005C4C13" w:rsidRPr="00265581" w14:paraId="2ED52971" w14:textId="77777777" w:rsidTr="0082483D">
        <w:trPr>
          <w:trHeight w:val="20"/>
        </w:trPr>
        <w:tc>
          <w:tcPr>
            <w:tcW w:w="2027" w:type="dxa"/>
            <w:shd w:val="clear" w:color="auto" w:fill="auto"/>
            <w:vAlign w:val="center"/>
            <w:hideMark/>
          </w:tcPr>
          <w:p w14:paraId="3B7ABCB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М-11г</w:t>
            </w:r>
          </w:p>
        </w:tc>
        <w:tc>
          <w:tcPr>
            <w:tcW w:w="2804" w:type="dxa"/>
            <w:shd w:val="clear" w:color="auto" w:fill="auto"/>
            <w:vAlign w:val="center"/>
            <w:hideMark/>
          </w:tcPr>
          <w:p w14:paraId="6EA6F54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М-11в</w:t>
            </w:r>
          </w:p>
        </w:tc>
        <w:tc>
          <w:tcPr>
            <w:tcW w:w="2046" w:type="dxa"/>
            <w:shd w:val="clear" w:color="auto" w:fill="auto"/>
            <w:vAlign w:val="center"/>
            <w:hideMark/>
          </w:tcPr>
          <w:p w14:paraId="161D5AA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250</w:t>
            </w:r>
          </w:p>
        </w:tc>
        <w:tc>
          <w:tcPr>
            <w:tcW w:w="2073" w:type="dxa"/>
            <w:shd w:val="clear" w:color="auto" w:fill="auto"/>
            <w:vAlign w:val="center"/>
            <w:hideMark/>
          </w:tcPr>
          <w:p w14:paraId="7F2A62E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1820E2E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14</w:t>
            </w:r>
          </w:p>
        </w:tc>
        <w:tc>
          <w:tcPr>
            <w:tcW w:w="1973" w:type="dxa"/>
            <w:shd w:val="clear" w:color="auto" w:fill="auto"/>
            <w:vAlign w:val="center"/>
            <w:hideMark/>
          </w:tcPr>
          <w:p w14:paraId="40AE822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01C2F246" w14:textId="27E9FCE1" w:rsidR="005C4C13" w:rsidRPr="00265581" w:rsidRDefault="005C4C13" w:rsidP="005C4C13">
            <w:pPr>
              <w:ind w:right="0"/>
              <w:rPr>
                <w:color w:val="000000" w:themeColor="text1"/>
                <w:sz w:val="20"/>
                <w:lang w:eastAsia="ru-RU"/>
              </w:rPr>
            </w:pPr>
            <w:r w:rsidRPr="00265581">
              <w:rPr>
                <w:color w:val="000000" w:themeColor="text1"/>
                <w:sz w:val="20"/>
              </w:rPr>
              <w:t>238</w:t>
            </w:r>
          </w:p>
        </w:tc>
      </w:tr>
      <w:tr w:rsidR="005C4C13" w:rsidRPr="00265581" w14:paraId="21FB6E92" w14:textId="77777777" w:rsidTr="0082483D">
        <w:trPr>
          <w:trHeight w:val="20"/>
        </w:trPr>
        <w:tc>
          <w:tcPr>
            <w:tcW w:w="2027" w:type="dxa"/>
            <w:shd w:val="clear" w:color="auto" w:fill="auto"/>
            <w:vAlign w:val="center"/>
            <w:hideMark/>
          </w:tcPr>
          <w:p w14:paraId="42A3AED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М-11в</w:t>
            </w:r>
          </w:p>
        </w:tc>
        <w:tc>
          <w:tcPr>
            <w:tcW w:w="2804" w:type="dxa"/>
            <w:shd w:val="clear" w:color="auto" w:fill="auto"/>
            <w:vAlign w:val="center"/>
            <w:hideMark/>
          </w:tcPr>
          <w:p w14:paraId="1C784AD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У-(М-11б)</w:t>
            </w:r>
          </w:p>
        </w:tc>
        <w:tc>
          <w:tcPr>
            <w:tcW w:w="2046" w:type="dxa"/>
            <w:shd w:val="clear" w:color="auto" w:fill="auto"/>
            <w:vAlign w:val="center"/>
            <w:hideMark/>
          </w:tcPr>
          <w:p w14:paraId="4DDB41C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250</w:t>
            </w:r>
          </w:p>
        </w:tc>
        <w:tc>
          <w:tcPr>
            <w:tcW w:w="2073" w:type="dxa"/>
            <w:shd w:val="clear" w:color="auto" w:fill="auto"/>
            <w:vAlign w:val="center"/>
            <w:hideMark/>
          </w:tcPr>
          <w:p w14:paraId="6F76D01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3C1B1FE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189</w:t>
            </w:r>
          </w:p>
        </w:tc>
        <w:tc>
          <w:tcPr>
            <w:tcW w:w="1973" w:type="dxa"/>
            <w:shd w:val="clear" w:color="auto" w:fill="auto"/>
            <w:vAlign w:val="center"/>
            <w:hideMark/>
          </w:tcPr>
          <w:p w14:paraId="77A30D3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453F21AB" w14:textId="7D7C1243" w:rsidR="005C4C13" w:rsidRPr="00265581" w:rsidRDefault="005C4C13" w:rsidP="005C4C13">
            <w:pPr>
              <w:ind w:right="0"/>
              <w:rPr>
                <w:color w:val="000000" w:themeColor="text1"/>
                <w:sz w:val="20"/>
                <w:lang w:eastAsia="ru-RU"/>
              </w:rPr>
            </w:pPr>
            <w:r w:rsidRPr="00265581">
              <w:rPr>
                <w:color w:val="000000" w:themeColor="text1"/>
                <w:sz w:val="20"/>
              </w:rPr>
              <w:t>3215</w:t>
            </w:r>
          </w:p>
        </w:tc>
      </w:tr>
      <w:tr w:rsidR="005C4C13" w:rsidRPr="00265581" w14:paraId="76719BC7" w14:textId="77777777" w:rsidTr="0082483D">
        <w:trPr>
          <w:trHeight w:val="20"/>
        </w:trPr>
        <w:tc>
          <w:tcPr>
            <w:tcW w:w="2027" w:type="dxa"/>
            <w:shd w:val="clear" w:color="auto" w:fill="auto"/>
            <w:vAlign w:val="center"/>
            <w:hideMark/>
          </w:tcPr>
          <w:p w14:paraId="45CD9B8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М-23а</w:t>
            </w:r>
          </w:p>
        </w:tc>
        <w:tc>
          <w:tcPr>
            <w:tcW w:w="2804" w:type="dxa"/>
            <w:shd w:val="clear" w:color="auto" w:fill="auto"/>
            <w:vAlign w:val="center"/>
            <w:hideMark/>
          </w:tcPr>
          <w:p w14:paraId="7BD43E4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М-11г</w:t>
            </w:r>
          </w:p>
        </w:tc>
        <w:tc>
          <w:tcPr>
            <w:tcW w:w="2046" w:type="dxa"/>
            <w:shd w:val="clear" w:color="auto" w:fill="auto"/>
            <w:vAlign w:val="center"/>
            <w:hideMark/>
          </w:tcPr>
          <w:p w14:paraId="1865A7B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250</w:t>
            </w:r>
          </w:p>
        </w:tc>
        <w:tc>
          <w:tcPr>
            <w:tcW w:w="2073" w:type="dxa"/>
            <w:shd w:val="clear" w:color="auto" w:fill="auto"/>
            <w:vAlign w:val="center"/>
            <w:hideMark/>
          </w:tcPr>
          <w:p w14:paraId="0EDF2E3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22FC793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64</w:t>
            </w:r>
          </w:p>
        </w:tc>
        <w:tc>
          <w:tcPr>
            <w:tcW w:w="1973" w:type="dxa"/>
            <w:shd w:val="clear" w:color="auto" w:fill="auto"/>
            <w:vAlign w:val="center"/>
            <w:hideMark/>
          </w:tcPr>
          <w:p w14:paraId="4AC374F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476B3233" w14:textId="6C90A027" w:rsidR="005C4C13" w:rsidRPr="00265581" w:rsidRDefault="005C4C13" w:rsidP="005C4C13">
            <w:pPr>
              <w:ind w:right="0"/>
              <w:rPr>
                <w:color w:val="000000" w:themeColor="text1"/>
                <w:sz w:val="20"/>
                <w:lang w:eastAsia="ru-RU"/>
              </w:rPr>
            </w:pPr>
            <w:r w:rsidRPr="00265581">
              <w:rPr>
                <w:color w:val="000000" w:themeColor="text1"/>
                <w:sz w:val="20"/>
              </w:rPr>
              <w:t>1089</w:t>
            </w:r>
          </w:p>
        </w:tc>
      </w:tr>
      <w:tr w:rsidR="005C4C13" w:rsidRPr="00265581" w14:paraId="04748D22" w14:textId="77777777" w:rsidTr="0082483D">
        <w:trPr>
          <w:trHeight w:val="20"/>
        </w:trPr>
        <w:tc>
          <w:tcPr>
            <w:tcW w:w="2027" w:type="dxa"/>
            <w:shd w:val="clear" w:color="auto" w:fill="auto"/>
            <w:vAlign w:val="center"/>
            <w:hideMark/>
          </w:tcPr>
          <w:p w14:paraId="7F72058B"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М-5</w:t>
            </w:r>
          </w:p>
        </w:tc>
        <w:tc>
          <w:tcPr>
            <w:tcW w:w="2804" w:type="dxa"/>
            <w:shd w:val="clear" w:color="auto" w:fill="auto"/>
            <w:vAlign w:val="center"/>
            <w:hideMark/>
          </w:tcPr>
          <w:p w14:paraId="544BA732"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М-5(смотр)</w:t>
            </w:r>
          </w:p>
        </w:tc>
        <w:tc>
          <w:tcPr>
            <w:tcW w:w="2046" w:type="dxa"/>
            <w:shd w:val="clear" w:color="auto" w:fill="auto"/>
            <w:vAlign w:val="center"/>
            <w:hideMark/>
          </w:tcPr>
          <w:p w14:paraId="755A132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1B9EF31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3BE0FE3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w:t>
            </w:r>
          </w:p>
        </w:tc>
        <w:tc>
          <w:tcPr>
            <w:tcW w:w="1973" w:type="dxa"/>
            <w:shd w:val="clear" w:color="auto" w:fill="auto"/>
            <w:vAlign w:val="center"/>
            <w:hideMark/>
          </w:tcPr>
          <w:p w14:paraId="41847E2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12E8B500" w14:textId="1F7D9406" w:rsidR="005C4C13" w:rsidRPr="00265581" w:rsidRDefault="005C4C13" w:rsidP="005C4C13">
            <w:pPr>
              <w:ind w:right="0"/>
              <w:rPr>
                <w:color w:val="000000" w:themeColor="text1"/>
                <w:sz w:val="20"/>
                <w:lang w:eastAsia="ru-RU"/>
              </w:rPr>
            </w:pPr>
            <w:r w:rsidRPr="00265581">
              <w:rPr>
                <w:color w:val="000000" w:themeColor="text1"/>
                <w:sz w:val="20"/>
              </w:rPr>
              <w:t>295</w:t>
            </w:r>
          </w:p>
        </w:tc>
      </w:tr>
      <w:tr w:rsidR="005C4C13" w:rsidRPr="00265581" w14:paraId="115C48A4" w14:textId="77777777" w:rsidTr="0082483D">
        <w:trPr>
          <w:trHeight w:val="20"/>
        </w:trPr>
        <w:tc>
          <w:tcPr>
            <w:tcW w:w="2027" w:type="dxa"/>
            <w:shd w:val="clear" w:color="auto" w:fill="auto"/>
            <w:vAlign w:val="center"/>
            <w:hideMark/>
          </w:tcPr>
          <w:p w14:paraId="0656F37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М-5(смотр)</w:t>
            </w:r>
          </w:p>
        </w:tc>
        <w:tc>
          <w:tcPr>
            <w:tcW w:w="2804" w:type="dxa"/>
            <w:shd w:val="clear" w:color="auto" w:fill="auto"/>
            <w:vAlign w:val="center"/>
            <w:hideMark/>
          </w:tcPr>
          <w:p w14:paraId="50C628B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М-9</w:t>
            </w:r>
          </w:p>
        </w:tc>
        <w:tc>
          <w:tcPr>
            <w:tcW w:w="2046" w:type="dxa"/>
            <w:shd w:val="clear" w:color="auto" w:fill="auto"/>
            <w:vAlign w:val="center"/>
            <w:hideMark/>
          </w:tcPr>
          <w:p w14:paraId="5D13E4B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5F3944B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330D5E2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19</w:t>
            </w:r>
          </w:p>
        </w:tc>
        <w:tc>
          <w:tcPr>
            <w:tcW w:w="1973" w:type="dxa"/>
            <w:shd w:val="clear" w:color="auto" w:fill="auto"/>
            <w:vAlign w:val="center"/>
            <w:hideMark/>
          </w:tcPr>
          <w:p w14:paraId="22E27AF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65949D1D" w14:textId="526FC7C2" w:rsidR="005C4C13" w:rsidRPr="00265581" w:rsidRDefault="005C4C13" w:rsidP="005C4C13">
            <w:pPr>
              <w:ind w:right="0"/>
              <w:rPr>
                <w:color w:val="000000" w:themeColor="text1"/>
                <w:sz w:val="20"/>
                <w:lang w:eastAsia="ru-RU"/>
              </w:rPr>
            </w:pPr>
            <w:r w:rsidRPr="00265581">
              <w:rPr>
                <w:color w:val="000000" w:themeColor="text1"/>
                <w:sz w:val="20"/>
              </w:rPr>
              <w:t>280</w:t>
            </w:r>
          </w:p>
        </w:tc>
      </w:tr>
      <w:tr w:rsidR="005C4C13" w:rsidRPr="00265581" w14:paraId="51AD2596" w14:textId="77777777" w:rsidTr="0082483D">
        <w:trPr>
          <w:trHeight w:val="20"/>
        </w:trPr>
        <w:tc>
          <w:tcPr>
            <w:tcW w:w="2027" w:type="dxa"/>
            <w:shd w:val="clear" w:color="auto" w:fill="auto"/>
            <w:vAlign w:val="center"/>
            <w:hideMark/>
          </w:tcPr>
          <w:p w14:paraId="1C5B6CA9"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М-4</w:t>
            </w:r>
          </w:p>
        </w:tc>
        <w:tc>
          <w:tcPr>
            <w:tcW w:w="2804" w:type="dxa"/>
            <w:shd w:val="clear" w:color="auto" w:fill="auto"/>
            <w:vAlign w:val="center"/>
            <w:hideMark/>
          </w:tcPr>
          <w:p w14:paraId="7A6441E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М-5</w:t>
            </w:r>
          </w:p>
        </w:tc>
        <w:tc>
          <w:tcPr>
            <w:tcW w:w="2046" w:type="dxa"/>
            <w:shd w:val="clear" w:color="auto" w:fill="auto"/>
            <w:vAlign w:val="center"/>
            <w:hideMark/>
          </w:tcPr>
          <w:p w14:paraId="7340D85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2073" w:type="dxa"/>
            <w:shd w:val="clear" w:color="auto" w:fill="auto"/>
            <w:vAlign w:val="center"/>
            <w:hideMark/>
          </w:tcPr>
          <w:p w14:paraId="19B9507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75508F4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31</w:t>
            </w:r>
          </w:p>
        </w:tc>
        <w:tc>
          <w:tcPr>
            <w:tcW w:w="1973" w:type="dxa"/>
            <w:shd w:val="clear" w:color="auto" w:fill="auto"/>
            <w:vAlign w:val="center"/>
            <w:hideMark/>
          </w:tcPr>
          <w:p w14:paraId="2E94F9B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2021</w:t>
            </w:r>
          </w:p>
        </w:tc>
        <w:tc>
          <w:tcPr>
            <w:tcW w:w="2573" w:type="dxa"/>
            <w:shd w:val="clear" w:color="auto" w:fill="auto"/>
            <w:vAlign w:val="center"/>
            <w:hideMark/>
          </w:tcPr>
          <w:p w14:paraId="243CF5C4" w14:textId="6DA7B1F6" w:rsidR="005C4C13" w:rsidRPr="00265581" w:rsidRDefault="005C4C13" w:rsidP="005C4C13">
            <w:pPr>
              <w:ind w:right="0"/>
              <w:rPr>
                <w:color w:val="000000" w:themeColor="text1"/>
                <w:sz w:val="20"/>
                <w:lang w:eastAsia="ru-RU"/>
              </w:rPr>
            </w:pPr>
            <w:r w:rsidRPr="00265581">
              <w:rPr>
                <w:color w:val="000000" w:themeColor="text1"/>
                <w:sz w:val="20"/>
              </w:rPr>
              <w:t>387</w:t>
            </w:r>
          </w:p>
        </w:tc>
      </w:tr>
      <w:tr w:rsidR="00954D40" w:rsidRPr="00265581" w14:paraId="46CF525C" w14:textId="77777777" w:rsidTr="0082483D">
        <w:trPr>
          <w:trHeight w:val="20"/>
        </w:trPr>
        <w:tc>
          <w:tcPr>
            <w:tcW w:w="14560" w:type="dxa"/>
            <w:gridSpan w:val="7"/>
            <w:shd w:val="clear" w:color="auto" w:fill="auto"/>
            <w:vAlign w:val="center"/>
          </w:tcPr>
          <w:p w14:paraId="7A87CCF8" w14:textId="77777777" w:rsidR="00954D40" w:rsidRPr="00265581" w:rsidRDefault="00954D40" w:rsidP="00954D40">
            <w:pPr>
              <w:ind w:right="0"/>
              <w:rPr>
                <w:b/>
                <w:color w:val="000000" w:themeColor="text1"/>
                <w:sz w:val="20"/>
                <w:lang w:eastAsia="ru-RU"/>
              </w:rPr>
            </w:pPr>
            <w:r w:rsidRPr="00265581">
              <w:rPr>
                <w:b/>
                <w:color w:val="000000" w:themeColor="text1"/>
                <w:sz w:val="20"/>
                <w:lang w:eastAsia="ru-RU"/>
              </w:rPr>
              <w:t>План капитального ремонта МП «Теплоснабжение»</w:t>
            </w:r>
          </w:p>
        </w:tc>
      </w:tr>
      <w:tr w:rsidR="005C4C13" w:rsidRPr="00265581" w14:paraId="508E9FBF" w14:textId="77777777" w:rsidTr="0082483D">
        <w:trPr>
          <w:trHeight w:val="20"/>
        </w:trPr>
        <w:tc>
          <w:tcPr>
            <w:tcW w:w="2027" w:type="dxa"/>
            <w:shd w:val="clear" w:color="auto" w:fill="auto"/>
            <w:vAlign w:val="center"/>
            <w:hideMark/>
          </w:tcPr>
          <w:p w14:paraId="1A976E7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К-52</w:t>
            </w:r>
          </w:p>
        </w:tc>
        <w:tc>
          <w:tcPr>
            <w:tcW w:w="2804" w:type="dxa"/>
            <w:shd w:val="clear" w:color="auto" w:fill="auto"/>
            <w:vAlign w:val="center"/>
            <w:hideMark/>
          </w:tcPr>
          <w:p w14:paraId="3E7572F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У-Лен.126</w:t>
            </w:r>
          </w:p>
        </w:tc>
        <w:tc>
          <w:tcPr>
            <w:tcW w:w="2046" w:type="dxa"/>
            <w:shd w:val="clear" w:color="auto" w:fill="auto"/>
            <w:vAlign w:val="center"/>
            <w:hideMark/>
          </w:tcPr>
          <w:p w14:paraId="3AC76BB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2073" w:type="dxa"/>
            <w:shd w:val="clear" w:color="auto" w:fill="auto"/>
            <w:vAlign w:val="center"/>
            <w:hideMark/>
          </w:tcPr>
          <w:p w14:paraId="0F7CB92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1064" w:type="dxa"/>
            <w:shd w:val="clear" w:color="auto" w:fill="auto"/>
            <w:vAlign w:val="center"/>
            <w:hideMark/>
          </w:tcPr>
          <w:p w14:paraId="3ED7ED4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35,5</w:t>
            </w:r>
          </w:p>
        </w:tc>
        <w:tc>
          <w:tcPr>
            <w:tcW w:w="1973" w:type="dxa"/>
            <w:shd w:val="clear" w:color="auto" w:fill="auto"/>
            <w:vAlign w:val="center"/>
            <w:hideMark/>
          </w:tcPr>
          <w:p w14:paraId="7CB77E8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67E2643" w14:textId="43CE7644" w:rsidR="005C4C13" w:rsidRPr="00265581" w:rsidRDefault="005C4C13" w:rsidP="005C4C13">
            <w:pPr>
              <w:ind w:right="0"/>
              <w:rPr>
                <w:color w:val="000000" w:themeColor="text1"/>
                <w:sz w:val="20"/>
                <w:lang w:eastAsia="ru-RU"/>
              </w:rPr>
            </w:pPr>
            <w:r w:rsidRPr="00265581">
              <w:rPr>
                <w:color w:val="000000" w:themeColor="text1"/>
                <w:sz w:val="20"/>
              </w:rPr>
              <w:t>564</w:t>
            </w:r>
          </w:p>
        </w:tc>
      </w:tr>
      <w:tr w:rsidR="005C4C13" w:rsidRPr="00265581" w14:paraId="18DBB109" w14:textId="77777777" w:rsidTr="0082483D">
        <w:trPr>
          <w:trHeight w:val="20"/>
        </w:trPr>
        <w:tc>
          <w:tcPr>
            <w:tcW w:w="2027" w:type="dxa"/>
            <w:shd w:val="clear" w:color="auto" w:fill="auto"/>
            <w:vAlign w:val="center"/>
            <w:hideMark/>
          </w:tcPr>
          <w:p w14:paraId="0A93403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К-66б</w:t>
            </w:r>
          </w:p>
        </w:tc>
        <w:tc>
          <w:tcPr>
            <w:tcW w:w="2804" w:type="dxa"/>
            <w:shd w:val="clear" w:color="auto" w:fill="auto"/>
            <w:vAlign w:val="center"/>
            <w:hideMark/>
          </w:tcPr>
          <w:p w14:paraId="4E12A7E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У-1(Кур.39)</w:t>
            </w:r>
          </w:p>
        </w:tc>
        <w:tc>
          <w:tcPr>
            <w:tcW w:w="2046" w:type="dxa"/>
            <w:shd w:val="clear" w:color="auto" w:fill="auto"/>
            <w:vAlign w:val="center"/>
            <w:hideMark/>
          </w:tcPr>
          <w:p w14:paraId="3CBF949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1CB5537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7350669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973" w:type="dxa"/>
            <w:shd w:val="clear" w:color="auto" w:fill="auto"/>
            <w:vAlign w:val="center"/>
            <w:hideMark/>
          </w:tcPr>
          <w:p w14:paraId="6E7D28B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290D22C" w14:textId="129F4963" w:rsidR="005C4C13" w:rsidRPr="00265581" w:rsidRDefault="005C4C13" w:rsidP="005C4C13">
            <w:pPr>
              <w:ind w:right="0"/>
              <w:rPr>
                <w:color w:val="000000" w:themeColor="text1"/>
                <w:sz w:val="20"/>
                <w:lang w:eastAsia="ru-RU"/>
              </w:rPr>
            </w:pPr>
            <w:r w:rsidRPr="00265581">
              <w:rPr>
                <w:color w:val="000000" w:themeColor="text1"/>
                <w:sz w:val="20"/>
              </w:rPr>
              <w:t>399</w:t>
            </w:r>
          </w:p>
        </w:tc>
      </w:tr>
      <w:tr w:rsidR="005C4C13" w:rsidRPr="00265581" w14:paraId="1BCFA93D" w14:textId="77777777" w:rsidTr="0082483D">
        <w:trPr>
          <w:trHeight w:val="20"/>
        </w:trPr>
        <w:tc>
          <w:tcPr>
            <w:tcW w:w="2027" w:type="dxa"/>
            <w:shd w:val="clear" w:color="auto" w:fill="auto"/>
            <w:vAlign w:val="center"/>
            <w:hideMark/>
          </w:tcPr>
          <w:p w14:paraId="3F2371F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К-98</w:t>
            </w:r>
          </w:p>
        </w:tc>
        <w:tc>
          <w:tcPr>
            <w:tcW w:w="2804" w:type="dxa"/>
            <w:shd w:val="clear" w:color="auto" w:fill="auto"/>
            <w:vAlign w:val="center"/>
            <w:hideMark/>
          </w:tcPr>
          <w:p w14:paraId="4DD73C49"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К-98а</w:t>
            </w:r>
          </w:p>
        </w:tc>
        <w:tc>
          <w:tcPr>
            <w:tcW w:w="2046" w:type="dxa"/>
            <w:shd w:val="clear" w:color="auto" w:fill="auto"/>
            <w:vAlign w:val="center"/>
            <w:hideMark/>
          </w:tcPr>
          <w:p w14:paraId="5530A18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45B165D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419C28D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63</w:t>
            </w:r>
          </w:p>
        </w:tc>
        <w:tc>
          <w:tcPr>
            <w:tcW w:w="1973" w:type="dxa"/>
            <w:shd w:val="clear" w:color="auto" w:fill="auto"/>
            <w:vAlign w:val="center"/>
            <w:hideMark/>
          </w:tcPr>
          <w:p w14:paraId="1ED6B99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E9B6DCA" w14:textId="397DF5D1" w:rsidR="005C4C13" w:rsidRPr="00265581" w:rsidRDefault="005C4C13" w:rsidP="005C4C13">
            <w:pPr>
              <w:ind w:right="0"/>
              <w:rPr>
                <w:color w:val="000000" w:themeColor="text1"/>
                <w:sz w:val="20"/>
                <w:lang w:eastAsia="ru-RU"/>
              </w:rPr>
            </w:pPr>
            <w:r w:rsidRPr="00265581">
              <w:rPr>
                <w:color w:val="000000" w:themeColor="text1"/>
                <w:sz w:val="20"/>
              </w:rPr>
              <w:t>629</w:t>
            </w:r>
          </w:p>
        </w:tc>
      </w:tr>
      <w:tr w:rsidR="005C4C13" w:rsidRPr="00265581" w14:paraId="195B30B5" w14:textId="77777777" w:rsidTr="0082483D">
        <w:trPr>
          <w:trHeight w:val="20"/>
        </w:trPr>
        <w:tc>
          <w:tcPr>
            <w:tcW w:w="2027" w:type="dxa"/>
            <w:shd w:val="clear" w:color="auto" w:fill="auto"/>
            <w:vAlign w:val="center"/>
            <w:hideMark/>
          </w:tcPr>
          <w:p w14:paraId="089C4E3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К-98а</w:t>
            </w:r>
          </w:p>
        </w:tc>
        <w:tc>
          <w:tcPr>
            <w:tcW w:w="2804" w:type="dxa"/>
            <w:shd w:val="clear" w:color="auto" w:fill="auto"/>
            <w:vAlign w:val="center"/>
            <w:hideMark/>
          </w:tcPr>
          <w:p w14:paraId="6F728C7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 </w:t>
            </w:r>
          </w:p>
        </w:tc>
        <w:tc>
          <w:tcPr>
            <w:tcW w:w="2046" w:type="dxa"/>
            <w:shd w:val="clear" w:color="auto" w:fill="auto"/>
            <w:vAlign w:val="center"/>
            <w:hideMark/>
          </w:tcPr>
          <w:p w14:paraId="1884B42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3600626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47CD187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w:t>
            </w:r>
          </w:p>
        </w:tc>
        <w:tc>
          <w:tcPr>
            <w:tcW w:w="1973" w:type="dxa"/>
            <w:shd w:val="clear" w:color="auto" w:fill="auto"/>
            <w:vAlign w:val="center"/>
            <w:hideMark/>
          </w:tcPr>
          <w:p w14:paraId="223136E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514C876" w14:textId="76B9FD39" w:rsidR="005C4C13" w:rsidRPr="00265581" w:rsidRDefault="005C4C13" w:rsidP="005C4C13">
            <w:pPr>
              <w:ind w:right="0"/>
              <w:rPr>
                <w:color w:val="000000" w:themeColor="text1"/>
                <w:sz w:val="20"/>
                <w:lang w:eastAsia="ru-RU"/>
              </w:rPr>
            </w:pPr>
            <w:r w:rsidRPr="00265581">
              <w:rPr>
                <w:color w:val="000000" w:themeColor="text1"/>
                <w:sz w:val="20"/>
              </w:rPr>
              <w:t>100</w:t>
            </w:r>
          </w:p>
        </w:tc>
      </w:tr>
      <w:tr w:rsidR="005C4C13" w:rsidRPr="00265581" w14:paraId="07F6F20B" w14:textId="77777777" w:rsidTr="0082483D">
        <w:trPr>
          <w:trHeight w:val="20"/>
        </w:trPr>
        <w:tc>
          <w:tcPr>
            <w:tcW w:w="2027" w:type="dxa"/>
            <w:shd w:val="clear" w:color="auto" w:fill="auto"/>
            <w:vAlign w:val="center"/>
            <w:hideMark/>
          </w:tcPr>
          <w:p w14:paraId="5A68616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М-14</w:t>
            </w:r>
          </w:p>
        </w:tc>
        <w:tc>
          <w:tcPr>
            <w:tcW w:w="2804" w:type="dxa"/>
            <w:shd w:val="clear" w:color="auto" w:fill="auto"/>
            <w:vAlign w:val="center"/>
            <w:hideMark/>
          </w:tcPr>
          <w:p w14:paraId="716E6BF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Дубрав</w:t>
            </w:r>
            <w:proofErr w:type="gramStart"/>
            <w:r w:rsidRPr="00265581">
              <w:rPr>
                <w:color w:val="000000" w:themeColor="text1"/>
                <w:sz w:val="20"/>
                <w:lang w:eastAsia="ru-RU"/>
              </w:rPr>
              <w:t>.,корп.</w:t>
            </w:r>
            <w:proofErr w:type="gramEnd"/>
            <w:r w:rsidRPr="00265581">
              <w:rPr>
                <w:color w:val="000000" w:themeColor="text1"/>
                <w:sz w:val="20"/>
                <w:lang w:eastAsia="ru-RU"/>
              </w:rPr>
              <w:t>№4</w:t>
            </w:r>
          </w:p>
        </w:tc>
        <w:tc>
          <w:tcPr>
            <w:tcW w:w="2046" w:type="dxa"/>
            <w:shd w:val="clear" w:color="auto" w:fill="auto"/>
            <w:vAlign w:val="center"/>
            <w:hideMark/>
          </w:tcPr>
          <w:p w14:paraId="3431972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2073" w:type="dxa"/>
            <w:shd w:val="clear" w:color="auto" w:fill="auto"/>
            <w:vAlign w:val="center"/>
            <w:hideMark/>
          </w:tcPr>
          <w:p w14:paraId="6D7FE57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5E92F89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w:t>
            </w:r>
          </w:p>
        </w:tc>
        <w:tc>
          <w:tcPr>
            <w:tcW w:w="1973" w:type="dxa"/>
            <w:shd w:val="clear" w:color="auto" w:fill="auto"/>
            <w:vAlign w:val="center"/>
            <w:hideMark/>
          </w:tcPr>
          <w:p w14:paraId="4756DA1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9F8C6FE" w14:textId="6F41241C" w:rsidR="005C4C13" w:rsidRPr="00265581" w:rsidRDefault="005C4C13" w:rsidP="005C4C13">
            <w:pPr>
              <w:ind w:right="0"/>
              <w:rPr>
                <w:color w:val="000000" w:themeColor="text1"/>
                <w:sz w:val="20"/>
                <w:lang w:eastAsia="ru-RU"/>
              </w:rPr>
            </w:pPr>
            <w:r w:rsidRPr="00265581">
              <w:rPr>
                <w:color w:val="000000" w:themeColor="text1"/>
                <w:sz w:val="20"/>
              </w:rPr>
              <w:t>150</w:t>
            </w:r>
          </w:p>
        </w:tc>
      </w:tr>
      <w:tr w:rsidR="005C4C13" w:rsidRPr="00265581" w14:paraId="4944BCB6" w14:textId="77777777" w:rsidTr="0082483D">
        <w:trPr>
          <w:trHeight w:val="20"/>
        </w:trPr>
        <w:tc>
          <w:tcPr>
            <w:tcW w:w="2027" w:type="dxa"/>
            <w:shd w:val="clear" w:color="auto" w:fill="auto"/>
            <w:vAlign w:val="center"/>
            <w:hideMark/>
          </w:tcPr>
          <w:p w14:paraId="27B0357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М-17</w:t>
            </w:r>
          </w:p>
        </w:tc>
        <w:tc>
          <w:tcPr>
            <w:tcW w:w="2804" w:type="dxa"/>
            <w:shd w:val="clear" w:color="auto" w:fill="auto"/>
            <w:vAlign w:val="center"/>
            <w:hideMark/>
          </w:tcPr>
          <w:p w14:paraId="2DFFC2D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Дубрав</w:t>
            </w:r>
            <w:proofErr w:type="gramStart"/>
            <w:r w:rsidRPr="00265581">
              <w:rPr>
                <w:color w:val="000000" w:themeColor="text1"/>
                <w:sz w:val="20"/>
                <w:lang w:eastAsia="ru-RU"/>
              </w:rPr>
              <w:t>.,корп.</w:t>
            </w:r>
            <w:proofErr w:type="gramEnd"/>
            <w:r w:rsidRPr="00265581">
              <w:rPr>
                <w:color w:val="000000" w:themeColor="text1"/>
                <w:sz w:val="20"/>
                <w:lang w:eastAsia="ru-RU"/>
              </w:rPr>
              <w:t>№1</w:t>
            </w:r>
          </w:p>
        </w:tc>
        <w:tc>
          <w:tcPr>
            <w:tcW w:w="2046" w:type="dxa"/>
            <w:shd w:val="clear" w:color="auto" w:fill="auto"/>
            <w:vAlign w:val="center"/>
            <w:hideMark/>
          </w:tcPr>
          <w:p w14:paraId="47E1825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2073" w:type="dxa"/>
            <w:shd w:val="clear" w:color="auto" w:fill="auto"/>
            <w:vAlign w:val="center"/>
            <w:hideMark/>
          </w:tcPr>
          <w:p w14:paraId="31517F0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1E83C17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17</w:t>
            </w:r>
          </w:p>
        </w:tc>
        <w:tc>
          <w:tcPr>
            <w:tcW w:w="1973" w:type="dxa"/>
            <w:shd w:val="clear" w:color="auto" w:fill="auto"/>
            <w:vAlign w:val="center"/>
            <w:hideMark/>
          </w:tcPr>
          <w:p w14:paraId="3FA2688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490922D" w14:textId="4ADBCA11" w:rsidR="005C4C13" w:rsidRPr="00265581" w:rsidRDefault="005C4C13" w:rsidP="005C4C13">
            <w:pPr>
              <w:ind w:right="0"/>
              <w:rPr>
                <w:color w:val="000000" w:themeColor="text1"/>
                <w:sz w:val="20"/>
                <w:lang w:eastAsia="ru-RU"/>
              </w:rPr>
            </w:pPr>
            <w:r w:rsidRPr="00265581">
              <w:rPr>
                <w:color w:val="000000" w:themeColor="text1"/>
                <w:sz w:val="20"/>
              </w:rPr>
              <w:t>170</w:t>
            </w:r>
          </w:p>
        </w:tc>
      </w:tr>
      <w:tr w:rsidR="005C4C13" w:rsidRPr="00265581" w14:paraId="1D3A2352" w14:textId="77777777" w:rsidTr="0082483D">
        <w:trPr>
          <w:trHeight w:val="20"/>
        </w:trPr>
        <w:tc>
          <w:tcPr>
            <w:tcW w:w="2027" w:type="dxa"/>
            <w:shd w:val="clear" w:color="auto" w:fill="auto"/>
            <w:vAlign w:val="center"/>
            <w:hideMark/>
          </w:tcPr>
          <w:p w14:paraId="6D086F5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М-36</w:t>
            </w:r>
          </w:p>
        </w:tc>
        <w:tc>
          <w:tcPr>
            <w:tcW w:w="2804" w:type="dxa"/>
            <w:shd w:val="clear" w:color="auto" w:fill="auto"/>
            <w:vAlign w:val="center"/>
            <w:hideMark/>
          </w:tcPr>
          <w:p w14:paraId="77A3C1D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Песч.,32</w:t>
            </w:r>
          </w:p>
        </w:tc>
        <w:tc>
          <w:tcPr>
            <w:tcW w:w="2046" w:type="dxa"/>
            <w:shd w:val="clear" w:color="auto" w:fill="auto"/>
            <w:vAlign w:val="center"/>
            <w:hideMark/>
          </w:tcPr>
          <w:p w14:paraId="6050CE6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170AB87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11532A1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33</w:t>
            </w:r>
          </w:p>
        </w:tc>
        <w:tc>
          <w:tcPr>
            <w:tcW w:w="1973" w:type="dxa"/>
            <w:shd w:val="clear" w:color="auto" w:fill="auto"/>
            <w:vAlign w:val="center"/>
            <w:hideMark/>
          </w:tcPr>
          <w:p w14:paraId="3E824FB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83891B2" w14:textId="7C3793B2" w:rsidR="005C4C13" w:rsidRPr="00265581" w:rsidRDefault="005C4C13" w:rsidP="005C4C13">
            <w:pPr>
              <w:ind w:right="0"/>
              <w:rPr>
                <w:color w:val="000000" w:themeColor="text1"/>
                <w:sz w:val="20"/>
                <w:lang w:eastAsia="ru-RU"/>
              </w:rPr>
            </w:pPr>
            <w:r w:rsidRPr="00265581">
              <w:rPr>
                <w:color w:val="000000" w:themeColor="text1"/>
                <w:sz w:val="20"/>
              </w:rPr>
              <w:t>412</w:t>
            </w:r>
          </w:p>
        </w:tc>
      </w:tr>
      <w:tr w:rsidR="005C4C13" w:rsidRPr="00265581" w14:paraId="63911C38" w14:textId="77777777" w:rsidTr="0082483D">
        <w:trPr>
          <w:trHeight w:val="20"/>
        </w:trPr>
        <w:tc>
          <w:tcPr>
            <w:tcW w:w="2027" w:type="dxa"/>
            <w:shd w:val="clear" w:color="auto" w:fill="auto"/>
            <w:vAlign w:val="center"/>
            <w:hideMark/>
          </w:tcPr>
          <w:p w14:paraId="5A69C97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М-39</w:t>
            </w:r>
          </w:p>
        </w:tc>
        <w:tc>
          <w:tcPr>
            <w:tcW w:w="2804" w:type="dxa"/>
            <w:shd w:val="clear" w:color="auto" w:fill="auto"/>
            <w:vAlign w:val="center"/>
            <w:hideMark/>
          </w:tcPr>
          <w:p w14:paraId="2762E1C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Пионер.пр.,31а/м.Лилия</w:t>
            </w:r>
          </w:p>
        </w:tc>
        <w:tc>
          <w:tcPr>
            <w:tcW w:w="2046" w:type="dxa"/>
            <w:shd w:val="clear" w:color="auto" w:fill="auto"/>
            <w:vAlign w:val="center"/>
            <w:hideMark/>
          </w:tcPr>
          <w:p w14:paraId="177C595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187B8A5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5675EBA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24</w:t>
            </w:r>
          </w:p>
        </w:tc>
        <w:tc>
          <w:tcPr>
            <w:tcW w:w="1973" w:type="dxa"/>
            <w:shd w:val="clear" w:color="auto" w:fill="auto"/>
            <w:vAlign w:val="center"/>
            <w:hideMark/>
          </w:tcPr>
          <w:p w14:paraId="04DDBE7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9E14E99" w14:textId="17A244E6" w:rsidR="005C4C13" w:rsidRPr="00265581" w:rsidRDefault="005C4C13" w:rsidP="005C4C13">
            <w:pPr>
              <w:ind w:right="0"/>
              <w:rPr>
                <w:color w:val="000000" w:themeColor="text1"/>
                <w:sz w:val="20"/>
                <w:lang w:eastAsia="ru-RU"/>
              </w:rPr>
            </w:pPr>
            <w:r w:rsidRPr="00265581">
              <w:rPr>
                <w:color w:val="000000" w:themeColor="text1"/>
                <w:sz w:val="20"/>
              </w:rPr>
              <w:t>239</w:t>
            </w:r>
          </w:p>
        </w:tc>
      </w:tr>
      <w:tr w:rsidR="005C4C13" w:rsidRPr="00265581" w14:paraId="45DF141F" w14:textId="77777777" w:rsidTr="0082483D">
        <w:trPr>
          <w:trHeight w:val="20"/>
        </w:trPr>
        <w:tc>
          <w:tcPr>
            <w:tcW w:w="2027" w:type="dxa"/>
            <w:shd w:val="clear" w:color="auto" w:fill="auto"/>
            <w:vAlign w:val="center"/>
            <w:hideMark/>
          </w:tcPr>
          <w:p w14:paraId="50F48BF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ТК-(сан. Сиг.)</w:t>
            </w:r>
          </w:p>
        </w:tc>
        <w:tc>
          <w:tcPr>
            <w:tcW w:w="2804" w:type="dxa"/>
            <w:shd w:val="clear" w:color="auto" w:fill="auto"/>
            <w:vAlign w:val="center"/>
            <w:hideMark/>
          </w:tcPr>
          <w:p w14:paraId="50AAC46B"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У-(сан. Сигнал)</w:t>
            </w:r>
          </w:p>
        </w:tc>
        <w:tc>
          <w:tcPr>
            <w:tcW w:w="2046" w:type="dxa"/>
            <w:shd w:val="clear" w:color="auto" w:fill="auto"/>
            <w:vAlign w:val="center"/>
            <w:hideMark/>
          </w:tcPr>
          <w:p w14:paraId="423E2B7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661651F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0153537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w:t>
            </w:r>
          </w:p>
        </w:tc>
        <w:tc>
          <w:tcPr>
            <w:tcW w:w="1973" w:type="dxa"/>
            <w:shd w:val="clear" w:color="auto" w:fill="auto"/>
            <w:vAlign w:val="center"/>
            <w:hideMark/>
          </w:tcPr>
          <w:p w14:paraId="74B6A55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DF11C80" w14:textId="147E2CF1" w:rsidR="005C4C13" w:rsidRPr="00265581" w:rsidRDefault="005C4C13" w:rsidP="005C4C13">
            <w:pPr>
              <w:ind w:right="0"/>
              <w:rPr>
                <w:color w:val="000000" w:themeColor="text1"/>
                <w:sz w:val="20"/>
                <w:lang w:eastAsia="ru-RU"/>
              </w:rPr>
            </w:pPr>
            <w:r w:rsidRPr="00265581">
              <w:rPr>
                <w:color w:val="000000" w:themeColor="text1"/>
                <w:sz w:val="20"/>
              </w:rPr>
              <w:t>135</w:t>
            </w:r>
          </w:p>
        </w:tc>
      </w:tr>
      <w:tr w:rsidR="005C4C13" w:rsidRPr="00265581" w14:paraId="7B650918" w14:textId="77777777" w:rsidTr="0082483D">
        <w:trPr>
          <w:trHeight w:val="20"/>
        </w:trPr>
        <w:tc>
          <w:tcPr>
            <w:tcW w:w="2027" w:type="dxa"/>
            <w:shd w:val="clear" w:color="auto" w:fill="auto"/>
            <w:vAlign w:val="center"/>
            <w:hideMark/>
          </w:tcPr>
          <w:p w14:paraId="1A13B6E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ТК-14-18</w:t>
            </w:r>
          </w:p>
        </w:tc>
        <w:tc>
          <w:tcPr>
            <w:tcW w:w="2804" w:type="dxa"/>
            <w:shd w:val="clear" w:color="auto" w:fill="auto"/>
            <w:vAlign w:val="center"/>
            <w:hideMark/>
          </w:tcPr>
          <w:p w14:paraId="015C033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ТК-14-19</w:t>
            </w:r>
          </w:p>
        </w:tc>
        <w:tc>
          <w:tcPr>
            <w:tcW w:w="2046" w:type="dxa"/>
            <w:shd w:val="clear" w:color="auto" w:fill="auto"/>
            <w:vAlign w:val="center"/>
            <w:hideMark/>
          </w:tcPr>
          <w:p w14:paraId="41F3821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2073" w:type="dxa"/>
            <w:shd w:val="clear" w:color="auto" w:fill="auto"/>
            <w:vAlign w:val="center"/>
            <w:hideMark/>
          </w:tcPr>
          <w:p w14:paraId="35D34A0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05CCF73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36</w:t>
            </w:r>
          </w:p>
        </w:tc>
        <w:tc>
          <w:tcPr>
            <w:tcW w:w="1973" w:type="dxa"/>
            <w:shd w:val="clear" w:color="auto" w:fill="auto"/>
            <w:vAlign w:val="center"/>
            <w:hideMark/>
          </w:tcPr>
          <w:p w14:paraId="2335DE8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4A725E1" w14:textId="4B8D6087" w:rsidR="005C4C13" w:rsidRPr="00265581" w:rsidRDefault="005C4C13" w:rsidP="005C4C13">
            <w:pPr>
              <w:ind w:right="0"/>
              <w:rPr>
                <w:color w:val="000000" w:themeColor="text1"/>
                <w:sz w:val="20"/>
                <w:lang w:eastAsia="ru-RU"/>
              </w:rPr>
            </w:pPr>
            <w:r w:rsidRPr="00265581">
              <w:rPr>
                <w:color w:val="000000" w:themeColor="text1"/>
                <w:sz w:val="20"/>
              </w:rPr>
              <w:t>531</w:t>
            </w:r>
          </w:p>
        </w:tc>
      </w:tr>
      <w:tr w:rsidR="005C4C13" w:rsidRPr="00265581" w14:paraId="1F3F5F0D" w14:textId="77777777" w:rsidTr="0082483D">
        <w:trPr>
          <w:trHeight w:val="20"/>
        </w:trPr>
        <w:tc>
          <w:tcPr>
            <w:tcW w:w="2027" w:type="dxa"/>
            <w:shd w:val="clear" w:color="auto" w:fill="auto"/>
            <w:vAlign w:val="center"/>
            <w:hideMark/>
          </w:tcPr>
          <w:p w14:paraId="6E1ACE2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ТК-15-17</w:t>
            </w:r>
          </w:p>
        </w:tc>
        <w:tc>
          <w:tcPr>
            <w:tcW w:w="2804" w:type="dxa"/>
            <w:shd w:val="clear" w:color="auto" w:fill="auto"/>
            <w:vAlign w:val="center"/>
            <w:hideMark/>
          </w:tcPr>
          <w:p w14:paraId="1564D3A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Лен.,21а</w:t>
            </w:r>
          </w:p>
        </w:tc>
        <w:tc>
          <w:tcPr>
            <w:tcW w:w="2046" w:type="dxa"/>
            <w:shd w:val="clear" w:color="auto" w:fill="auto"/>
            <w:vAlign w:val="center"/>
            <w:hideMark/>
          </w:tcPr>
          <w:p w14:paraId="58180A1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2073" w:type="dxa"/>
            <w:shd w:val="clear" w:color="auto" w:fill="auto"/>
            <w:vAlign w:val="center"/>
            <w:hideMark/>
          </w:tcPr>
          <w:p w14:paraId="2D47706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28AF7EF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23</w:t>
            </w:r>
          </w:p>
        </w:tc>
        <w:tc>
          <w:tcPr>
            <w:tcW w:w="1973" w:type="dxa"/>
            <w:shd w:val="clear" w:color="auto" w:fill="auto"/>
            <w:vAlign w:val="center"/>
            <w:hideMark/>
          </w:tcPr>
          <w:p w14:paraId="6FA6FDB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45FEE21" w14:textId="2F732624" w:rsidR="005C4C13" w:rsidRPr="00265581" w:rsidRDefault="005C4C13" w:rsidP="005C4C13">
            <w:pPr>
              <w:ind w:right="0"/>
              <w:rPr>
                <w:color w:val="000000" w:themeColor="text1"/>
                <w:sz w:val="20"/>
                <w:lang w:eastAsia="ru-RU"/>
              </w:rPr>
            </w:pPr>
            <w:r w:rsidRPr="00265581">
              <w:rPr>
                <w:color w:val="000000" w:themeColor="text1"/>
                <w:sz w:val="20"/>
              </w:rPr>
              <w:t>230</w:t>
            </w:r>
          </w:p>
        </w:tc>
      </w:tr>
      <w:tr w:rsidR="005C4C13" w:rsidRPr="00265581" w14:paraId="6BA7CCD4" w14:textId="77777777" w:rsidTr="0082483D">
        <w:trPr>
          <w:trHeight w:val="20"/>
        </w:trPr>
        <w:tc>
          <w:tcPr>
            <w:tcW w:w="2027" w:type="dxa"/>
            <w:shd w:val="clear" w:color="auto" w:fill="auto"/>
            <w:vAlign w:val="center"/>
            <w:hideMark/>
          </w:tcPr>
          <w:p w14:paraId="5D2E415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ТК-15-2</w:t>
            </w:r>
          </w:p>
        </w:tc>
        <w:tc>
          <w:tcPr>
            <w:tcW w:w="2804" w:type="dxa"/>
            <w:shd w:val="clear" w:color="auto" w:fill="auto"/>
            <w:vAlign w:val="center"/>
            <w:hideMark/>
          </w:tcPr>
          <w:p w14:paraId="528CF18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ТК-15-9</w:t>
            </w:r>
          </w:p>
        </w:tc>
        <w:tc>
          <w:tcPr>
            <w:tcW w:w="2046" w:type="dxa"/>
            <w:shd w:val="clear" w:color="auto" w:fill="auto"/>
            <w:vAlign w:val="center"/>
            <w:hideMark/>
          </w:tcPr>
          <w:p w14:paraId="041BBDB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3749C2E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23C65B2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973" w:type="dxa"/>
            <w:shd w:val="clear" w:color="auto" w:fill="auto"/>
            <w:vAlign w:val="center"/>
            <w:hideMark/>
          </w:tcPr>
          <w:p w14:paraId="0BA3B51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2672FF7" w14:textId="40201739" w:rsidR="005C4C13" w:rsidRPr="00265581" w:rsidRDefault="005C4C13" w:rsidP="005C4C13">
            <w:pPr>
              <w:ind w:right="0"/>
              <w:rPr>
                <w:color w:val="000000" w:themeColor="text1"/>
                <w:sz w:val="20"/>
                <w:lang w:eastAsia="ru-RU"/>
              </w:rPr>
            </w:pPr>
            <w:r w:rsidRPr="00265581">
              <w:rPr>
                <w:color w:val="000000" w:themeColor="text1"/>
                <w:sz w:val="20"/>
              </w:rPr>
              <w:t>399</w:t>
            </w:r>
          </w:p>
        </w:tc>
      </w:tr>
      <w:tr w:rsidR="005C4C13" w:rsidRPr="00265581" w14:paraId="3C62D2D6" w14:textId="77777777" w:rsidTr="0082483D">
        <w:trPr>
          <w:trHeight w:val="20"/>
        </w:trPr>
        <w:tc>
          <w:tcPr>
            <w:tcW w:w="2027" w:type="dxa"/>
            <w:shd w:val="clear" w:color="auto" w:fill="auto"/>
            <w:vAlign w:val="center"/>
            <w:hideMark/>
          </w:tcPr>
          <w:p w14:paraId="1F69C06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ТК-16-12</w:t>
            </w:r>
          </w:p>
        </w:tc>
        <w:tc>
          <w:tcPr>
            <w:tcW w:w="2804" w:type="dxa"/>
            <w:shd w:val="clear" w:color="auto" w:fill="auto"/>
            <w:vAlign w:val="center"/>
            <w:hideMark/>
          </w:tcPr>
          <w:p w14:paraId="3706EBB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w:t>
            </w:r>
            <w:proofErr w:type="gramStart"/>
            <w:r w:rsidRPr="00265581">
              <w:rPr>
                <w:color w:val="000000" w:themeColor="text1"/>
                <w:sz w:val="20"/>
                <w:lang w:eastAsia="ru-RU"/>
              </w:rPr>
              <w:t>Кр.з</w:t>
            </w:r>
            <w:proofErr w:type="gramEnd"/>
            <w:r w:rsidRPr="00265581">
              <w:rPr>
                <w:color w:val="000000" w:themeColor="text1"/>
                <w:sz w:val="20"/>
                <w:lang w:eastAsia="ru-RU"/>
              </w:rPr>
              <w:t>7а</w:t>
            </w:r>
          </w:p>
        </w:tc>
        <w:tc>
          <w:tcPr>
            <w:tcW w:w="2046" w:type="dxa"/>
            <w:shd w:val="clear" w:color="auto" w:fill="auto"/>
            <w:vAlign w:val="center"/>
            <w:hideMark/>
          </w:tcPr>
          <w:p w14:paraId="1F8E6D9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360F92C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0E7E8A0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63,4</w:t>
            </w:r>
          </w:p>
        </w:tc>
        <w:tc>
          <w:tcPr>
            <w:tcW w:w="1973" w:type="dxa"/>
            <w:shd w:val="clear" w:color="auto" w:fill="auto"/>
            <w:vAlign w:val="center"/>
            <w:hideMark/>
          </w:tcPr>
          <w:p w14:paraId="2780F43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92505F9" w14:textId="50094542" w:rsidR="005C4C13" w:rsidRPr="00265581" w:rsidRDefault="005C4C13" w:rsidP="005C4C13">
            <w:pPr>
              <w:ind w:right="0"/>
              <w:rPr>
                <w:color w:val="000000" w:themeColor="text1"/>
                <w:sz w:val="20"/>
                <w:lang w:eastAsia="ru-RU"/>
              </w:rPr>
            </w:pPr>
            <w:r w:rsidRPr="00265581">
              <w:rPr>
                <w:color w:val="000000" w:themeColor="text1"/>
                <w:sz w:val="20"/>
              </w:rPr>
              <w:t>935</w:t>
            </w:r>
          </w:p>
        </w:tc>
      </w:tr>
      <w:tr w:rsidR="005C4C13" w:rsidRPr="00265581" w14:paraId="76570852" w14:textId="77777777" w:rsidTr="0082483D">
        <w:trPr>
          <w:trHeight w:val="20"/>
        </w:trPr>
        <w:tc>
          <w:tcPr>
            <w:tcW w:w="2027" w:type="dxa"/>
            <w:shd w:val="clear" w:color="auto" w:fill="auto"/>
            <w:vAlign w:val="center"/>
            <w:hideMark/>
          </w:tcPr>
          <w:p w14:paraId="363F2A1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ТК-23-12</w:t>
            </w:r>
          </w:p>
        </w:tc>
        <w:tc>
          <w:tcPr>
            <w:tcW w:w="2804" w:type="dxa"/>
            <w:shd w:val="clear" w:color="auto" w:fill="auto"/>
            <w:vAlign w:val="center"/>
            <w:hideMark/>
          </w:tcPr>
          <w:p w14:paraId="303F9A9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ТК-23-17</w:t>
            </w:r>
          </w:p>
        </w:tc>
        <w:tc>
          <w:tcPr>
            <w:tcW w:w="2046" w:type="dxa"/>
            <w:shd w:val="clear" w:color="auto" w:fill="auto"/>
            <w:vAlign w:val="center"/>
            <w:hideMark/>
          </w:tcPr>
          <w:p w14:paraId="131A569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7478C07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577D48E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91</w:t>
            </w:r>
          </w:p>
        </w:tc>
        <w:tc>
          <w:tcPr>
            <w:tcW w:w="1973" w:type="dxa"/>
            <w:shd w:val="clear" w:color="auto" w:fill="auto"/>
            <w:vAlign w:val="center"/>
            <w:hideMark/>
          </w:tcPr>
          <w:p w14:paraId="7C61FF6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6903BE8" w14:textId="7CE8B744" w:rsidR="005C4C13" w:rsidRPr="00265581" w:rsidRDefault="005C4C13" w:rsidP="005C4C13">
            <w:pPr>
              <w:ind w:right="0"/>
              <w:rPr>
                <w:color w:val="000000" w:themeColor="text1"/>
                <w:sz w:val="20"/>
                <w:lang w:eastAsia="ru-RU"/>
              </w:rPr>
            </w:pPr>
            <w:r w:rsidRPr="00265581">
              <w:rPr>
                <w:color w:val="000000" w:themeColor="text1"/>
                <w:sz w:val="20"/>
              </w:rPr>
              <w:t>1135</w:t>
            </w:r>
          </w:p>
        </w:tc>
      </w:tr>
      <w:tr w:rsidR="005C4C13" w:rsidRPr="00265581" w14:paraId="7D933A2A" w14:textId="77777777" w:rsidTr="0082483D">
        <w:trPr>
          <w:trHeight w:val="20"/>
        </w:trPr>
        <w:tc>
          <w:tcPr>
            <w:tcW w:w="2027" w:type="dxa"/>
            <w:shd w:val="clear" w:color="auto" w:fill="auto"/>
            <w:vAlign w:val="center"/>
            <w:hideMark/>
          </w:tcPr>
          <w:p w14:paraId="03E7383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ТК-23-17</w:t>
            </w:r>
          </w:p>
        </w:tc>
        <w:tc>
          <w:tcPr>
            <w:tcW w:w="2804" w:type="dxa"/>
            <w:shd w:val="clear" w:color="auto" w:fill="auto"/>
            <w:vAlign w:val="center"/>
            <w:hideMark/>
          </w:tcPr>
          <w:p w14:paraId="5864445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ТК-23-13</w:t>
            </w:r>
          </w:p>
        </w:tc>
        <w:tc>
          <w:tcPr>
            <w:tcW w:w="2046" w:type="dxa"/>
            <w:shd w:val="clear" w:color="auto" w:fill="auto"/>
            <w:vAlign w:val="center"/>
            <w:hideMark/>
          </w:tcPr>
          <w:p w14:paraId="199F67F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13647A2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10AFC51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w:t>
            </w:r>
          </w:p>
        </w:tc>
        <w:tc>
          <w:tcPr>
            <w:tcW w:w="1973" w:type="dxa"/>
            <w:shd w:val="clear" w:color="auto" w:fill="auto"/>
            <w:vAlign w:val="center"/>
            <w:hideMark/>
          </w:tcPr>
          <w:p w14:paraId="4229252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3F821CAF" w14:textId="4EDF3168" w:rsidR="005C4C13" w:rsidRPr="00265581" w:rsidRDefault="005C4C13" w:rsidP="005C4C13">
            <w:pPr>
              <w:ind w:right="0"/>
              <w:rPr>
                <w:color w:val="000000" w:themeColor="text1"/>
                <w:sz w:val="20"/>
                <w:lang w:eastAsia="ru-RU"/>
              </w:rPr>
            </w:pPr>
            <w:r w:rsidRPr="00265581">
              <w:rPr>
                <w:color w:val="000000" w:themeColor="text1"/>
                <w:sz w:val="20"/>
              </w:rPr>
              <w:t>187</w:t>
            </w:r>
          </w:p>
        </w:tc>
      </w:tr>
      <w:tr w:rsidR="005C4C13" w:rsidRPr="00265581" w14:paraId="5D9D201C" w14:textId="77777777" w:rsidTr="0082483D">
        <w:trPr>
          <w:trHeight w:val="20"/>
        </w:trPr>
        <w:tc>
          <w:tcPr>
            <w:tcW w:w="2027" w:type="dxa"/>
            <w:shd w:val="clear" w:color="auto" w:fill="auto"/>
            <w:vAlign w:val="center"/>
            <w:hideMark/>
          </w:tcPr>
          <w:p w14:paraId="142B603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lastRenderedPageBreak/>
              <w:t>ТК-24-8б</w:t>
            </w:r>
          </w:p>
        </w:tc>
        <w:tc>
          <w:tcPr>
            <w:tcW w:w="2804" w:type="dxa"/>
            <w:shd w:val="clear" w:color="auto" w:fill="auto"/>
            <w:vAlign w:val="center"/>
            <w:hideMark/>
          </w:tcPr>
          <w:p w14:paraId="5F17A4C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У-Лен.83</w:t>
            </w:r>
          </w:p>
        </w:tc>
        <w:tc>
          <w:tcPr>
            <w:tcW w:w="2046" w:type="dxa"/>
            <w:shd w:val="clear" w:color="auto" w:fill="auto"/>
            <w:vAlign w:val="center"/>
            <w:hideMark/>
          </w:tcPr>
          <w:p w14:paraId="29185A7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2653D66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795536A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23</w:t>
            </w:r>
          </w:p>
        </w:tc>
        <w:tc>
          <w:tcPr>
            <w:tcW w:w="1973" w:type="dxa"/>
            <w:shd w:val="clear" w:color="auto" w:fill="auto"/>
            <w:vAlign w:val="center"/>
            <w:hideMark/>
          </w:tcPr>
          <w:p w14:paraId="551FCEC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04CCE8F" w14:textId="714C06B2" w:rsidR="005C4C13" w:rsidRPr="00265581" w:rsidRDefault="005C4C13" w:rsidP="005C4C13">
            <w:pPr>
              <w:ind w:right="0"/>
              <w:rPr>
                <w:color w:val="000000" w:themeColor="text1"/>
                <w:sz w:val="20"/>
                <w:lang w:eastAsia="ru-RU"/>
              </w:rPr>
            </w:pPr>
            <w:r w:rsidRPr="00265581">
              <w:rPr>
                <w:color w:val="000000" w:themeColor="text1"/>
                <w:sz w:val="20"/>
              </w:rPr>
              <w:t>287</w:t>
            </w:r>
          </w:p>
        </w:tc>
      </w:tr>
      <w:tr w:rsidR="005C4C13" w:rsidRPr="00265581" w14:paraId="2376C433" w14:textId="77777777" w:rsidTr="0082483D">
        <w:trPr>
          <w:trHeight w:val="20"/>
        </w:trPr>
        <w:tc>
          <w:tcPr>
            <w:tcW w:w="2027" w:type="dxa"/>
            <w:shd w:val="clear" w:color="auto" w:fill="auto"/>
            <w:vAlign w:val="center"/>
            <w:hideMark/>
          </w:tcPr>
          <w:p w14:paraId="6FE5BC0B"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w:t>
            </w:r>
          </w:p>
        </w:tc>
        <w:tc>
          <w:tcPr>
            <w:tcW w:w="2804" w:type="dxa"/>
            <w:shd w:val="clear" w:color="auto" w:fill="auto"/>
            <w:vAlign w:val="center"/>
            <w:hideMark/>
          </w:tcPr>
          <w:p w14:paraId="5B6BE51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ТК-2-5(СМ)</w:t>
            </w:r>
          </w:p>
        </w:tc>
        <w:tc>
          <w:tcPr>
            <w:tcW w:w="2046" w:type="dxa"/>
            <w:shd w:val="clear" w:color="auto" w:fill="auto"/>
            <w:vAlign w:val="center"/>
            <w:hideMark/>
          </w:tcPr>
          <w:p w14:paraId="554056D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204FFB0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375EFB1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29</w:t>
            </w:r>
          </w:p>
        </w:tc>
        <w:tc>
          <w:tcPr>
            <w:tcW w:w="1973" w:type="dxa"/>
            <w:shd w:val="clear" w:color="auto" w:fill="auto"/>
            <w:vAlign w:val="center"/>
            <w:hideMark/>
          </w:tcPr>
          <w:p w14:paraId="51D455C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9EAE597" w14:textId="6BA8A388" w:rsidR="005C4C13" w:rsidRPr="00265581" w:rsidRDefault="005C4C13" w:rsidP="005C4C13">
            <w:pPr>
              <w:ind w:right="0"/>
              <w:rPr>
                <w:color w:val="000000" w:themeColor="text1"/>
                <w:sz w:val="20"/>
                <w:lang w:eastAsia="ru-RU"/>
              </w:rPr>
            </w:pPr>
            <w:r w:rsidRPr="00265581">
              <w:rPr>
                <w:color w:val="000000" w:themeColor="text1"/>
                <w:sz w:val="20"/>
              </w:rPr>
              <w:t>362</w:t>
            </w:r>
          </w:p>
        </w:tc>
      </w:tr>
      <w:tr w:rsidR="005C4C13" w:rsidRPr="00265581" w14:paraId="3A167743" w14:textId="77777777" w:rsidTr="0082483D">
        <w:trPr>
          <w:trHeight w:val="20"/>
        </w:trPr>
        <w:tc>
          <w:tcPr>
            <w:tcW w:w="2027" w:type="dxa"/>
            <w:shd w:val="clear" w:color="auto" w:fill="auto"/>
            <w:vAlign w:val="center"/>
            <w:hideMark/>
          </w:tcPr>
          <w:p w14:paraId="1E51930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w:t>
            </w:r>
          </w:p>
        </w:tc>
        <w:tc>
          <w:tcPr>
            <w:tcW w:w="2804" w:type="dxa"/>
            <w:shd w:val="clear" w:color="auto" w:fill="auto"/>
            <w:vAlign w:val="center"/>
            <w:hideMark/>
          </w:tcPr>
          <w:p w14:paraId="3A8307E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ТК-2-4</w:t>
            </w:r>
          </w:p>
        </w:tc>
        <w:tc>
          <w:tcPr>
            <w:tcW w:w="2046" w:type="dxa"/>
            <w:shd w:val="clear" w:color="auto" w:fill="auto"/>
            <w:vAlign w:val="center"/>
            <w:hideMark/>
          </w:tcPr>
          <w:p w14:paraId="4FD2186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49FE32A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37EB173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69</w:t>
            </w:r>
          </w:p>
        </w:tc>
        <w:tc>
          <w:tcPr>
            <w:tcW w:w="1973" w:type="dxa"/>
            <w:shd w:val="clear" w:color="auto" w:fill="auto"/>
            <w:vAlign w:val="center"/>
            <w:hideMark/>
          </w:tcPr>
          <w:p w14:paraId="50E5DF2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DAE12DD" w14:textId="0F7D8997" w:rsidR="005C4C13" w:rsidRPr="00265581" w:rsidRDefault="005C4C13" w:rsidP="005C4C13">
            <w:pPr>
              <w:ind w:right="0"/>
              <w:rPr>
                <w:color w:val="000000" w:themeColor="text1"/>
                <w:sz w:val="20"/>
                <w:lang w:eastAsia="ru-RU"/>
              </w:rPr>
            </w:pPr>
            <w:r w:rsidRPr="00265581">
              <w:rPr>
                <w:color w:val="000000" w:themeColor="text1"/>
                <w:sz w:val="20"/>
              </w:rPr>
              <w:t>861</w:t>
            </w:r>
          </w:p>
        </w:tc>
      </w:tr>
      <w:tr w:rsidR="005C4C13" w:rsidRPr="00265581" w14:paraId="4B181245" w14:textId="77777777" w:rsidTr="0082483D">
        <w:trPr>
          <w:trHeight w:val="20"/>
        </w:trPr>
        <w:tc>
          <w:tcPr>
            <w:tcW w:w="2027" w:type="dxa"/>
            <w:shd w:val="clear" w:color="auto" w:fill="auto"/>
            <w:vAlign w:val="center"/>
            <w:hideMark/>
          </w:tcPr>
          <w:p w14:paraId="0AEA0A0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ТК-2-5(СМ)</w:t>
            </w:r>
          </w:p>
        </w:tc>
        <w:tc>
          <w:tcPr>
            <w:tcW w:w="2804" w:type="dxa"/>
            <w:shd w:val="clear" w:color="auto" w:fill="auto"/>
            <w:vAlign w:val="center"/>
            <w:hideMark/>
          </w:tcPr>
          <w:p w14:paraId="4F905DD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ТК-2-6</w:t>
            </w:r>
          </w:p>
        </w:tc>
        <w:tc>
          <w:tcPr>
            <w:tcW w:w="2046" w:type="dxa"/>
            <w:shd w:val="clear" w:color="auto" w:fill="auto"/>
            <w:vAlign w:val="center"/>
            <w:hideMark/>
          </w:tcPr>
          <w:p w14:paraId="706D58D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2DF56E5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3B96075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37</w:t>
            </w:r>
          </w:p>
        </w:tc>
        <w:tc>
          <w:tcPr>
            <w:tcW w:w="1973" w:type="dxa"/>
            <w:shd w:val="clear" w:color="auto" w:fill="auto"/>
            <w:vAlign w:val="center"/>
            <w:hideMark/>
          </w:tcPr>
          <w:p w14:paraId="05A4A6B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89C9BF7" w14:textId="478F1BD9" w:rsidR="005C4C13" w:rsidRPr="00265581" w:rsidRDefault="005C4C13" w:rsidP="005C4C13">
            <w:pPr>
              <w:ind w:right="0"/>
              <w:rPr>
                <w:color w:val="000000" w:themeColor="text1"/>
                <w:sz w:val="20"/>
                <w:lang w:eastAsia="ru-RU"/>
              </w:rPr>
            </w:pPr>
            <w:r w:rsidRPr="00265581">
              <w:rPr>
                <w:color w:val="000000" w:themeColor="text1"/>
                <w:sz w:val="20"/>
              </w:rPr>
              <w:t>462</w:t>
            </w:r>
          </w:p>
        </w:tc>
      </w:tr>
      <w:tr w:rsidR="005C4C13" w:rsidRPr="00265581" w14:paraId="64096F05" w14:textId="77777777" w:rsidTr="0082483D">
        <w:trPr>
          <w:trHeight w:val="20"/>
        </w:trPr>
        <w:tc>
          <w:tcPr>
            <w:tcW w:w="2027" w:type="dxa"/>
            <w:shd w:val="clear" w:color="auto" w:fill="auto"/>
            <w:vAlign w:val="center"/>
            <w:hideMark/>
          </w:tcPr>
          <w:p w14:paraId="7581BC1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ТК-25-1</w:t>
            </w:r>
          </w:p>
        </w:tc>
        <w:tc>
          <w:tcPr>
            <w:tcW w:w="2804" w:type="dxa"/>
            <w:shd w:val="clear" w:color="auto" w:fill="auto"/>
            <w:vAlign w:val="center"/>
            <w:hideMark/>
          </w:tcPr>
          <w:p w14:paraId="0D1A25E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ТК-25-2</w:t>
            </w:r>
          </w:p>
        </w:tc>
        <w:tc>
          <w:tcPr>
            <w:tcW w:w="2046" w:type="dxa"/>
            <w:shd w:val="clear" w:color="auto" w:fill="auto"/>
            <w:vAlign w:val="center"/>
            <w:hideMark/>
          </w:tcPr>
          <w:p w14:paraId="3F2C336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200</w:t>
            </w:r>
          </w:p>
        </w:tc>
        <w:tc>
          <w:tcPr>
            <w:tcW w:w="2073" w:type="dxa"/>
            <w:shd w:val="clear" w:color="auto" w:fill="auto"/>
            <w:vAlign w:val="center"/>
            <w:hideMark/>
          </w:tcPr>
          <w:p w14:paraId="1DBDE51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190B87C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224,2</w:t>
            </w:r>
          </w:p>
        </w:tc>
        <w:tc>
          <w:tcPr>
            <w:tcW w:w="1973" w:type="dxa"/>
            <w:shd w:val="clear" w:color="auto" w:fill="auto"/>
            <w:vAlign w:val="center"/>
            <w:hideMark/>
          </w:tcPr>
          <w:p w14:paraId="6A652CB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6707A1C" w14:textId="31EF5083" w:rsidR="005C4C13" w:rsidRPr="00265581" w:rsidRDefault="005C4C13" w:rsidP="005C4C13">
            <w:pPr>
              <w:ind w:right="0"/>
              <w:rPr>
                <w:color w:val="000000" w:themeColor="text1"/>
                <w:sz w:val="20"/>
                <w:lang w:eastAsia="ru-RU"/>
              </w:rPr>
            </w:pPr>
            <w:r w:rsidRPr="00265581">
              <w:rPr>
                <w:color w:val="000000" w:themeColor="text1"/>
                <w:sz w:val="20"/>
              </w:rPr>
              <w:t>4322</w:t>
            </w:r>
          </w:p>
        </w:tc>
      </w:tr>
      <w:tr w:rsidR="005C4C13" w:rsidRPr="00265581" w14:paraId="53F29A4F" w14:textId="77777777" w:rsidTr="0082483D">
        <w:trPr>
          <w:trHeight w:val="20"/>
        </w:trPr>
        <w:tc>
          <w:tcPr>
            <w:tcW w:w="2027" w:type="dxa"/>
            <w:shd w:val="clear" w:color="auto" w:fill="auto"/>
            <w:vAlign w:val="center"/>
            <w:hideMark/>
          </w:tcPr>
          <w:p w14:paraId="58F4ED6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ТК-26-15</w:t>
            </w:r>
          </w:p>
        </w:tc>
        <w:tc>
          <w:tcPr>
            <w:tcW w:w="2804" w:type="dxa"/>
            <w:shd w:val="clear" w:color="auto" w:fill="auto"/>
            <w:vAlign w:val="center"/>
            <w:hideMark/>
          </w:tcPr>
          <w:p w14:paraId="47447969"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У-Шк-ин(прач)</w:t>
            </w:r>
          </w:p>
        </w:tc>
        <w:tc>
          <w:tcPr>
            <w:tcW w:w="2046" w:type="dxa"/>
            <w:shd w:val="clear" w:color="auto" w:fill="auto"/>
            <w:vAlign w:val="center"/>
            <w:hideMark/>
          </w:tcPr>
          <w:p w14:paraId="28F287B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7B4C3CE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36C9858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10,4</w:t>
            </w:r>
          </w:p>
        </w:tc>
        <w:tc>
          <w:tcPr>
            <w:tcW w:w="1973" w:type="dxa"/>
            <w:shd w:val="clear" w:color="auto" w:fill="auto"/>
            <w:vAlign w:val="center"/>
            <w:hideMark/>
          </w:tcPr>
          <w:p w14:paraId="6C1509A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E210610" w14:textId="57FA10F9" w:rsidR="005C4C13" w:rsidRPr="00265581" w:rsidRDefault="005C4C13" w:rsidP="005C4C13">
            <w:pPr>
              <w:ind w:right="0"/>
              <w:rPr>
                <w:color w:val="000000" w:themeColor="text1"/>
                <w:sz w:val="20"/>
                <w:lang w:eastAsia="ru-RU"/>
              </w:rPr>
            </w:pPr>
            <w:r w:rsidRPr="00265581">
              <w:rPr>
                <w:color w:val="000000" w:themeColor="text1"/>
                <w:sz w:val="20"/>
              </w:rPr>
              <w:t>130</w:t>
            </w:r>
          </w:p>
        </w:tc>
      </w:tr>
      <w:tr w:rsidR="005C4C13" w:rsidRPr="00265581" w14:paraId="216C4EE2" w14:textId="77777777" w:rsidTr="0082483D">
        <w:trPr>
          <w:trHeight w:val="20"/>
        </w:trPr>
        <w:tc>
          <w:tcPr>
            <w:tcW w:w="2027" w:type="dxa"/>
            <w:shd w:val="clear" w:color="auto" w:fill="auto"/>
            <w:vAlign w:val="center"/>
            <w:hideMark/>
          </w:tcPr>
          <w:p w14:paraId="1D16A45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ТК-26-18г</w:t>
            </w:r>
          </w:p>
        </w:tc>
        <w:tc>
          <w:tcPr>
            <w:tcW w:w="2804" w:type="dxa"/>
            <w:shd w:val="clear" w:color="auto" w:fill="auto"/>
            <w:vAlign w:val="center"/>
            <w:hideMark/>
          </w:tcPr>
          <w:p w14:paraId="08AB56B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ТК-(сан. Сиг.)</w:t>
            </w:r>
          </w:p>
        </w:tc>
        <w:tc>
          <w:tcPr>
            <w:tcW w:w="2046" w:type="dxa"/>
            <w:shd w:val="clear" w:color="auto" w:fill="auto"/>
            <w:vAlign w:val="center"/>
            <w:hideMark/>
          </w:tcPr>
          <w:p w14:paraId="3029FA9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557FBD2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2088B83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131</w:t>
            </w:r>
          </w:p>
        </w:tc>
        <w:tc>
          <w:tcPr>
            <w:tcW w:w="1973" w:type="dxa"/>
            <w:shd w:val="clear" w:color="auto" w:fill="auto"/>
            <w:vAlign w:val="center"/>
            <w:hideMark/>
          </w:tcPr>
          <w:p w14:paraId="38100C8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ABD0B6E" w14:textId="10B3DBC6" w:rsidR="005C4C13" w:rsidRPr="00265581" w:rsidRDefault="005C4C13" w:rsidP="005C4C13">
            <w:pPr>
              <w:ind w:right="0"/>
              <w:rPr>
                <w:color w:val="000000" w:themeColor="text1"/>
                <w:sz w:val="20"/>
                <w:lang w:eastAsia="ru-RU"/>
              </w:rPr>
            </w:pPr>
            <w:r w:rsidRPr="00265581">
              <w:rPr>
                <w:color w:val="000000" w:themeColor="text1"/>
                <w:sz w:val="20"/>
              </w:rPr>
              <w:t>2525</w:t>
            </w:r>
          </w:p>
        </w:tc>
      </w:tr>
      <w:tr w:rsidR="005C4C13" w:rsidRPr="00265581" w14:paraId="24532753" w14:textId="77777777" w:rsidTr="0082483D">
        <w:trPr>
          <w:trHeight w:val="20"/>
        </w:trPr>
        <w:tc>
          <w:tcPr>
            <w:tcW w:w="2027" w:type="dxa"/>
            <w:shd w:val="clear" w:color="auto" w:fill="auto"/>
            <w:vAlign w:val="center"/>
            <w:hideMark/>
          </w:tcPr>
          <w:p w14:paraId="531AF85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ТК-26-4</w:t>
            </w:r>
          </w:p>
        </w:tc>
        <w:tc>
          <w:tcPr>
            <w:tcW w:w="2804" w:type="dxa"/>
            <w:shd w:val="clear" w:color="auto" w:fill="auto"/>
            <w:vAlign w:val="center"/>
            <w:hideMark/>
          </w:tcPr>
          <w:p w14:paraId="4CB6CD7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ТК-26-5б</w:t>
            </w:r>
          </w:p>
        </w:tc>
        <w:tc>
          <w:tcPr>
            <w:tcW w:w="2046" w:type="dxa"/>
            <w:shd w:val="clear" w:color="auto" w:fill="auto"/>
            <w:vAlign w:val="center"/>
            <w:hideMark/>
          </w:tcPr>
          <w:p w14:paraId="1BF54B9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2073" w:type="dxa"/>
            <w:shd w:val="clear" w:color="auto" w:fill="auto"/>
            <w:vAlign w:val="center"/>
            <w:hideMark/>
          </w:tcPr>
          <w:p w14:paraId="2C618EE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35B45D2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77</w:t>
            </w:r>
          </w:p>
        </w:tc>
        <w:tc>
          <w:tcPr>
            <w:tcW w:w="1973" w:type="dxa"/>
            <w:shd w:val="clear" w:color="auto" w:fill="auto"/>
            <w:vAlign w:val="center"/>
            <w:hideMark/>
          </w:tcPr>
          <w:p w14:paraId="6367941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7A8084D" w14:textId="10F66122" w:rsidR="005C4C13" w:rsidRPr="00265581" w:rsidRDefault="005C4C13" w:rsidP="005C4C13">
            <w:pPr>
              <w:ind w:right="0"/>
              <w:rPr>
                <w:color w:val="000000" w:themeColor="text1"/>
                <w:sz w:val="20"/>
                <w:lang w:eastAsia="ru-RU"/>
              </w:rPr>
            </w:pPr>
            <w:r w:rsidRPr="00265581">
              <w:rPr>
                <w:color w:val="000000" w:themeColor="text1"/>
                <w:sz w:val="20"/>
              </w:rPr>
              <w:t>1310</w:t>
            </w:r>
          </w:p>
        </w:tc>
      </w:tr>
      <w:tr w:rsidR="005C4C13" w:rsidRPr="00265581" w14:paraId="40FBCAB2" w14:textId="77777777" w:rsidTr="0082483D">
        <w:trPr>
          <w:trHeight w:val="20"/>
        </w:trPr>
        <w:tc>
          <w:tcPr>
            <w:tcW w:w="2027" w:type="dxa"/>
            <w:shd w:val="clear" w:color="auto" w:fill="auto"/>
            <w:vAlign w:val="center"/>
            <w:hideMark/>
          </w:tcPr>
          <w:p w14:paraId="25185B3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ТК-27-14</w:t>
            </w:r>
          </w:p>
        </w:tc>
        <w:tc>
          <w:tcPr>
            <w:tcW w:w="2804" w:type="dxa"/>
            <w:shd w:val="clear" w:color="auto" w:fill="auto"/>
            <w:vAlign w:val="center"/>
            <w:hideMark/>
          </w:tcPr>
          <w:p w14:paraId="3270326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Лен.,90</w:t>
            </w:r>
          </w:p>
        </w:tc>
        <w:tc>
          <w:tcPr>
            <w:tcW w:w="2046" w:type="dxa"/>
            <w:shd w:val="clear" w:color="auto" w:fill="auto"/>
            <w:vAlign w:val="center"/>
            <w:hideMark/>
          </w:tcPr>
          <w:p w14:paraId="154BA3E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11DC2ED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46FC9D2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27</w:t>
            </w:r>
          </w:p>
        </w:tc>
        <w:tc>
          <w:tcPr>
            <w:tcW w:w="1973" w:type="dxa"/>
            <w:shd w:val="clear" w:color="auto" w:fill="auto"/>
            <w:vAlign w:val="center"/>
            <w:hideMark/>
          </w:tcPr>
          <w:p w14:paraId="6424E45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6589FEA" w14:textId="2D7DC00A" w:rsidR="005C4C13" w:rsidRPr="00265581" w:rsidRDefault="005C4C13" w:rsidP="005C4C13">
            <w:pPr>
              <w:ind w:right="0"/>
              <w:rPr>
                <w:color w:val="000000" w:themeColor="text1"/>
                <w:sz w:val="20"/>
                <w:lang w:eastAsia="ru-RU"/>
              </w:rPr>
            </w:pPr>
            <w:r w:rsidRPr="00265581">
              <w:rPr>
                <w:color w:val="000000" w:themeColor="text1"/>
                <w:sz w:val="20"/>
              </w:rPr>
              <w:t>337</w:t>
            </w:r>
          </w:p>
        </w:tc>
      </w:tr>
      <w:tr w:rsidR="005C4C13" w:rsidRPr="00265581" w14:paraId="08CC814E" w14:textId="77777777" w:rsidTr="0082483D">
        <w:trPr>
          <w:trHeight w:val="20"/>
        </w:trPr>
        <w:tc>
          <w:tcPr>
            <w:tcW w:w="2027" w:type="dxa"/>
            <w:shd w:val="clear" w:color="auto" w:fill="auto"/>
            <w:vAlign w:val="center"/>
            <w:hideMark/>
          </w:tcPr>
          <w:p w14:paraId="169BDDB7"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ТК-32-3</w:t>
            </w:r>
          </w:p>
        </w:tc>
        <w:tc>
          <w:tcPr>
            <w:tcW w:w="2804" w:type="dxa"/>
            <w:shd w:val="clear" w:color="auto" w:fill="auto"/>
            <w:vAlign w:val="center"/>
            <w:hideMark/>
          </w:tcPr>
          <w:p w14:paraId="7495812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У-(Ком.10а)</w:t>
            </w:r>
          </w:p>
        </w:tc>
        <w:tc>
          <w:tcPr>
            <w:tcW w:w="2046" w:type="dxa"/>
            <w:shd w:val="clear" w:color="auto" w:fill="auto"/>
            <w:vAlign w:val="center"/>
            <w:hideMark/>
          </w:tcPr>
          <w:p w14:paraId="2688C6E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684370F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7E52C1B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54,2</w:t>
            </w:r>
          </w:p>
        </w:tc>
        <w:tc>
          <w:tcPr>
            <w:tcW w:w="1973" w:type="dxa"/>
            <w:shd w:val="clear" w:color="auto" w:fill="auto"/>
            <w:vAlign w:val="center"/>
            <w:hideMark/>
          </w:tcPr>
          <w:p w14:paraId="47DFB7C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C9AC6E0" w14:textId="5C5247CC" w:rsidR="005C4C13" w:rsidRPr="00265581" w:rsidRDefault="005C4C13" w:rsidP="005C4C13">
            <w:pPr>
              <w:ind w:right="0"/>
              <w:rPr>
                <w:color w:val="000000" w:themeColor="text1"/>
                <w:sz w:val="20"/>
                <w:lang w:eastAsia="ru-RU"/>
              </w:rPr>
            </w:pPr>
            <w:r w:rsidRPr="00265581">
              <w:rPr>
                <w:color w:val="000000" w:themeColor="text1"/>
                <w:sz w:val="20"/>
              </w:rPr>
              <w:t>676</w:t>
            </w:r>
          </w:p>
        </w:tc>
      </w:tr>
      <w:tr w:rsidR="005C4C13" w:rsidRPr="00265581" w14:paraId="0F37DFB4" w14:textId="77777777" w:rsidTr="0082483D">
        <w:trPr>
          <w:trHeight w:val="20"/>
        </w:trPr>
        <w:tc>
          <w:tcPr>
            <w:tcW w:w="2027" w:type="dxa"/>
            <w:shd w:val="clear" w:color="auto" w:fill="auto"/>
            <w:vAlign w:val="center"/>
            <w:hideMark/>
          </w:tcPr>
          <w:p w14:paraId="28893F9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ТК-32-3</w:t>
            </w:r>
          </w:p>
        </w:tc>
        <w:tc>
          <w:tcPr>
            <w:tcW w:w="2804" w:type="dxa"/>
            <w:shd w:val="clear" w:color="auto" w:fill="auto"/>
            <w:vAlign w:val="center"/>
            <w:hideMark/>
          </w:tcPr>
          <w:p w14:paraId="345A3F4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w:t>
            </w:r>
            <w:proofErr w:type="gramStart"/>
            <w:r w:rsidRPr="00265581">
              <w:rPr>
                <w:color w:val="000000" w:themeColor="text1"/>
                <w:sz w:val="20"/>
                <w:lang w:eastAsia="ru-RU"/>
              </w:rPr>
              <w:t>Хозблок(</w:t>
            </w:r>
            <w:proofErr w:type="gramEnd"/>
            <w:r w:rsidRPr="00265581">
              <w:rPr>
                <w:color w:val="000000" w:themeColor="text1"/>
                <w:sz w:val="20"/>
                <w:lang w:eastAsia="ru-RU"/>
              </w:rPr>
              <w:t>Школ.</w:t>
            </w:r>
          </w:p>
        </w:tc>
        <w:tc>
          <w:tcPr>
            <w:tcW w:w="2046" w:type="dxa"/>
            <w:shd w:val="clear" w:color="auto" w:fill="auto"/>
            <w:vAlign w:val="center"/>
            <w:hideMark/>
          </w:tcPr>
          <w:p w14:paraId="053B61F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5228FC6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0968729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29,3</w:t>
            </w:r>
          </w:p>
        </w:tc>
        <w:tc>
          <w:tcPr>
            <w:tcW w:w="1973" w:type="dxa"/>
            <w:shd w:val="clear" w:color="auto" w:fill="auto"/>
            <w:vAlign w:val="center"/>
            <w:hideMark/>
          </w:tcPr>
          <w:p w14:paraId="0701871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0A75A16" w14:textId="1F28C219" w:rsidR="005C4C13" w:rsidRPr="00265581" w:rsidRDefault="005C4C13" w:rsidP="005C4C13">
            <w:pPr>
              <w:ind w:right="0"/>
              <w:rPr>
                <w:color w:val="000000" w:themeColor="text1"/>
                <w:sz w:val="20"/>
                <w:lang w:eastAsia="ru-RU"/>
              </w:rPr>
            </w:pPr>
            <w:r w:rsidRPr="00265581">
              <w:rPr>
                <w:color w:val="000000" w:themeColor="text1"/>
                <w:sz w:val="20"/>
              </w:rPr>
              <w:t>292</w:t>
            </w:r>
          </w:p>
        </w:tc>
      </w:tr>
      <w:tr w:rsidR="005C4C13" w:rsidRPr="00265581" w14:paraId="0B26278B" w14:textId="77777777" w:rsidTr="0082483D">
        <w:trPr>
          <w:trHeight w:val="20"/>
        </w:trPr>
        <w:tc>
          <w:tcPr>
            <w:tcW w:w="2027" w:type="dxa"/>
            <w:shd w:val="clear" w:color="auto" w:fill="auto"/>
            <w:vAlign w:val="center"/>
            <w:hideMark/>
          </w:tcPr>
          <w:p w14:paraId="6D8DAA7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ТК-3-3</w:t>
            </w:r>
          </w:p>
        </w:tc>
        <w:tc>
          <w:tcPr>
            <w:tcW w:w="2804" w:type="dxa"/>
            <w:shd w:val="clear" w:color="auto" w:fill="auto"/>
            <w:vAlign w:val="center"/>
            <w:hideMark/>
          </w:tcPr>
          <w:p w14:paraId="6ED1B2A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У-Миг.7</w:t>
            </w:r>
          </w:p>
        </w:tc>
        <w:tc>
          <w:tcPr>
            <w:tcW w:w="2046" w:type="dxa"/>
            <w:shd w:val="clear" w:color="auto" w:fill="auto"/>
            <w:vAlign w:val="center"/>
            <w:hideMark/>
          </w:tcPr>
          <w:p w14:paraId="7DBEC03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19E04C2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4CD6561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7,76</w:t>
            </w:r>
          </w:p>
        </w:tc>
        <w:tc>
          <w:tcPr>
            <w:tcW w:w="1973" w:type="dxa"/>
            <w:shd w:val="clear" w:color="auto" w:fill="auto"/>
            <w:vAlign w:val="center"/>
            <w:hideMark/>
          </w:tcPr>
          <w:p w14:paraId="55B1E66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4E1F2A3" w14:textId="319A6993" w:rsidR="005C4C13" w:rsidRPr="00265581" w:rsidRDefault="005C4C13" w:rsidP="005C4C13">
            <w:pPr>
              <w:ind w:right="0"/>
              <w:rPr>
                <w:color w:val="000000" w:themeColor="text1"/>
                <w:sz w:val="20"/>
                <w:lang w:eastAsia="ru-RU"/>
              </w:rPr>
            </w:pPr>
            <w:r w:rsidRPr="00265581">
              <w:rPr>
                <w:color w:val="000000" w:themeColor="text1"/>
                <w:sz w:val="20"/>
              </w:rPr>
              <w:t>77</w:t>
            </w:r>
          </w:p>
        </w:tc>
      </w:tr>
      <w:tr w:rsidR="005C4C13" w:rsidRPr="00265581" w14:paraId="5ADC4546" w14:textId="77777777" w:rsidTr="0082483D">
        <w:trPr>
          <w:trHeight w:val="20"/>
        </w:trPr>
        <w:tc>
          <w:tcPr>
            <w:tcW w:w="2027" w:type="dxa"/>
            <w:shd w:val="clear" w:color="auto" w:fill="auto"/>
            <w:vAlign w:val="center"/>
            <w:hideMark/>
          </w:tcPr>
          <w:p w14:paraId="51C7A82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ТК-3-4</w:t>
            </w:r>
          </w:p>
        </w:tc>
        <w:tc>
          <w:tcPr>
            <w:tcW w:w="2804" w:type="dxa"/>
            <w:shd w:val="clear" w:color="auto" w:fill="auto"/>
            <w:vAlign w:val="center"/>
            <w:hideMark/>
          </w:tcPr>
          <w:p w14:paraId="738BDEC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У-1(Миг.9)</w:t>
            </w:r>
          </w:p>
        </w:tc>
        <w:tc>
          <w:tcPr>
            <w:tcW w:w="2046" w:type="dxa"/>
            <w:shd w:val="clear" w:color="auto" w:fill="auto"/>
            <w:vAlign w:val="center"/>
            <w:hideMark/>
          </w:tcPr>
          <w:p w14:paraId="57ED571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4734255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368955B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24</w:t>
            </w:r>
          </w:p>
        </w:tc>
        <w:tc>
          <w:tcPr>
            <w:tcW w:w="1973" w:type="dxa"/>
            <w:shd w:val="clear" w:color="auto" w:fill="auto"/>
            <w:vAlign w:val="center"/>
            <w:hideMark/>
          </w:tcPr>
          <w:p w14:paraId="4DAA48E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8BB0C87" w14:textId="6990B0BB" w:rsidR="005C4C13" w:rsidRPr="00265581" w:rsidRDefault="005C4C13" w:rsidP="005C4C13">
            <w:pPr>
              <w:ind w:right="0"/>
              <w:rPr>
                <w:color w:val="000000" w:themeColor="text1"/>
                <w:sz w:val="20"/>
                <w:lang w:eastAsia="ru-RU"/>
              </w:rPr>
            </w:pPr>
            <w:r w:rsidRPr="00265581">
              <w:rPr>
                <w:color w:val="000000" w:themeColor="text1"/>
                <w:sz w:val="20"/>
              </w:rPr>
              <w:t>299</w:t>
            </w:r>
          </w:p>
        </w:tc>
      </w:tr>
      <w:tr w:rsidR="005C4C13" w:rsidRPr="00265581" w14:paraId="4E98546C" w14:textId="77777777" w:rsidTr="0082483D">
        <w:trPr>
          <w:trHeight w:val="20"/>
        </w:trPr>
        <w:tc>
          <w:tcPr>
            <w:tcW w:w="2027" w:type="dxa"/>
            <w:shd w:val="clear" w:color="auto" w:fill="auto"/>
            <w:vAlign w:val="center"/>
            <w:hideMark/>
          </w:tcPr>
          <w:p w14:paraId="4F5A6B0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ТК-3-5</w:t>
            </w:r>
          </w:p>
        </w:tc>
        <w:tc>
          <w:tcPr>
            <w:tcW w:w="2804" w:type="dxa"/>
            <w:shd w:val="clear" w:color="auto" w:fill="auto"/>
            <w:vAlign w:val="center"/>
            <w:hideMark/>
          </w:tcPr>
          <w:p w14:paraId="5AC94BF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У-1(Миг.11/10</w:t>
            </w:r>
          </w:p>
        </w:tc>
        <w:tc>
          <w:tcPr>
            <w:tcW w:w="2046" w:type="dxa"/>
            <w:shd w:val="clear" w:color="auto" w:fill="auto"/>
            <w:vAlign w:val="center"/>
            <w:hideMark/>
          </w:tcPr>
          <w:p w14:paraId="7773AA0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2B4DC47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617652C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w:t>
            </w:r>
          </w:p>
        </w:tc>
        <w:tc>
          <w:tcPr>
            <w:tcW w:w="1973" w:type="dxa"/>
            <w:shd w:val="clear" w:color="auto" w:fill="auto"/>
            <w:vAlign w:val="center"/>
            <w:hideMark/>
          </w:tcPr>
          <w:p w14:paraId="1351B44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07E7697" w14:textId="14676E64" w:rsidR="005C4C13" w:rsidRPr="00265581" w:rsidRDefault="005C4C13" w:rsidP="005C4C13">
            <w:pPr>
              <w:ind w:right="0"/>
              <w:rPr>
                <w:color w:val="000000" w:themeColor="text1"/>
                <w:sz w:val="20"/>
                <w:lang w:eastAsia="ru-RU"/>
              </w:rPr>
            </w:pPr>
            <w:r w:rsidRPr="00265581">
              <w:rPr>
                <w:color w:val="000000" w:themeColor="text1"/>
                <w:sz w:val="20"/>
              </w:rPr>
              <w:t>100</w:t>
            </w:r>
          </w:p>
        </w:tc>
      </w:tr>
      <w:tr w:rsidR="005C4C13" w:rsidRPr="00265581" w14:paraId="5DE391E4" w14:textId="77777777" w:rsidTr="0082483D">
        <w:trPr>
          <w:trHeight w:val="20"/>
        </w:trPr>
        <w:tc>
          <w:tcPr>
            <w:tcW w:w="2027" w:type="dxa"/>
            <w:shd w:val="clear" w:color="auto" w:fill="auto"/>
            <w:vAlign w:val="center"/>
            <w:hideMark/>
          </w:tcPr>
          <w:p w14:paraId="44EB9DB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ТК-39-11</w:t>
            </w:r>
          </w:p>
        </w:tc>
        <w:tc>
          <w:tcPr>
            <w:tcW w:w="2804" w:type="dxa"/>
            <w:shd w:val="clear" w:color="auto" w:fill="auto"/>
            <w:vAlign w:val="center"/>
            <w:hideMark/>
          </w:tcPr>
          <w:p w14:paraId="1E0E06D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ТК-39-12</w:t>
            </w:r>
          </w:p>
        </w:tc>
        <w:tc>
          <w:tcPr>
            <w:tcW w:w="2046" w:type="dxa"/>
            <w:shd w:val="clear" w:color="auto" w:fill="auto"/>
            <w:vAlign w:val="center"/>
            <w:hideMark/>
          </w:tcPr>
          <w:p w14:paraId="1B2A2B8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3BD461F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5DBFE42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97</w:t>
            </w:r>
          </w:p>
        </w:tc>
        <w:tc>
          <w:tcPr>
            <w:tcW w:w="1973" w:type="dxa"/>
            <w:shd w:val="clear" w:color="auto" w:fill="auto"/>
            <w:vAlign w:val="center"/>
            <w:hideMark/>
          </w:tcPr>
          <w:p w14:paraId="259F88D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450E163" w14:textId="03942207" w:rsidR="005C4C13" w:rsidRPr="00265581" w:rsidRDefault="005C4C13" w:rsidP="005C4C13">
            <w:pPr>
              <w:ind w:right="0"/>
              <w:rPr>
                <w:color w:val="000000" w:themeColor="text1"/>
                <w:sz w:val="20"/>
                <w:lang w:eastAsia="ru-RU"/>
              </w:rPr>
            </w:pPr>
            <w:r w:rsidRPr="00265581">
              <w:rPr>
                <w:color w:val="000000" w:themeColor="text1"/>
                <w:sz w:val="20"/>
              </w:rPr>
              <w:t>1430</w:t>
            </w:r>
          </w:p>
        </w:tc>
      </w:tr>
      <w:tr w:rsidR="005C4C13" w:rsidRPr="00265581" w14:paraId="5AEC21BB" w14:textId="77777777" w:rsidTr="0082483D">
        <w:trPr>
          <w:trHeight w:val="20"/>
        </w:trPr>
        <w:tc>
          <w:tcPr>
            <w:tcW w:w="2027" w:type="dxa"/>
            <w:shd w:val="clear" w:color="auto" w:fill="auto"/>
            <w:vAlign w:val="center"/>
            <w:hideMark/>
          </w:tcPr>
          <w:p w14:paraId="7E60CCA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ТК-40-27</w:t>
            </w:r>
          </w:p>
        </w:tc>
        <w:tc>
          <w:tcPr>
            <w:tcW w:w="2804" w:type="dxa"/>
            <w:shd w:val="clear" w:color="auto" w:fill="auto"/>
            <w:vAlign w:val="center"/>
            <w:hideMark/>
          </w:tcPr>
          <w:p w14:paraId="6297903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У-Мар.68</w:t>
            </w:r>
          </w:p>
        </w:tc>
        <w:tc>
          <w:tcPr>
            <w:tcW w:w="2046" w:type="dxa"/>
            <w:shd w:val="clear" w:color="auto" w:fill="auto"/>
            <w:vAlign w:val="center"/>
            <w:hideMark/>
          </w:tcPr>
          <w:p w14:paraId="6B8533E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7025D4A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765CD91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24</w:t>
            </w:r>
          </w:p>
        </w:tc>
        <w:tc>
          <w:tcPr>
            <w:tcW w:w="1973" w:type="dxa"/>
            <w:shd w:val="clear" w:color="auto" w:fill="auto"/>
            <w:vAlign w:val="center"/>
            <w:hideMark/>
          </w:tcPr>
          <w:p w14:paraId="63007AD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475EC04" w14:textId="065C27D1" w:rsidR="005C4C13" w:rsidRPr="00265581" w:rsidRDefault="005C4C13" w:rsidP="005C4C13">
            <w:pPr>
              <w:ind w:right="0"/>
              <w:rPr>
                <w:color w:val="000000" w:themeColor="text1"/>
                <w:sz w:val="20"/>
                <w:lang w:eastAsia="ru-RU"/>
              </w:rPr>
            </w:pPr>
            <w:r w:rsidRPr="00265581">
              <w:rPr>
                <w:color w:val="000000" w:themeColor="text1"/>
                <w:sz w:val="20"/>
              </w:rPr>
              <w:t>299</w:t>
            </w:r>
          </w:p>
        </w:tc>
      </w:tr>
      <w:tr w:rsidR="005C4C13" w:rsidRPr="00265581" w14:paraId="30E05130" w14:textId="77777777" w:rsidTr="0082483D">
        <w:trPr>
          <w:trHeight w:val="20"/>
        </w:trPr>
        <w:tc>
          <w:tcPr>
            <w:tcW w:w="2027" w:type="dxa"/>
            <w:shd w:val="clear" w:color="auto" w:fill="auto"/>
            <w:vAlign w:val="center"/>
            <w:hideMark/>
          </w:tcPr>
          <w:p w14:paraId="2FD6D95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ТК-4-2</w:t>
            </w:r>
          </w:p>
        </w:tc>
        <w:tc>
          <w:tcPr>
            <w:tcW w:w="2804" w:type="dxa"/>
            <w:shd w:val="clear" w:color="auto" w:fill="auto"/>
            <w:vAlign w:val="center"/>
            <w:hideMark/>
          </w:tcPr>
          <w:p w14:paraId="605C2F8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У-1(Лен.13/1)</w:t>
            </w:r>
          </w:p>
        </w:tc>
        <w:tc>
          <w:tcPr>
            <w:tcW w:w="2046" w:type="dxa"/>
            <w:shd w:val="clear" w:color="auto" w:fill="auto"/>
            <w:vAlign w:val="center"/>
            <w:hideMark/>
          </w:tcPr>
          <w:p w14:paraId="4B990B5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4955D22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7C6B835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30</w:t>
            </w:r>
          </w:p>
        </w:tc>
        <w:tc>
          <w:tcPr>
            <w:tcW w:w="1973" w:type="dxa"/>
            <w:shd w:val="clear" w:color="auto" w:fill="auto"/>
            <w:vAlign w:val="center"/>
            <w:hideMark/>
          </w:tcPr>
          <w:p w14:paraId="439BBA9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852F07A" w14:textId="22FDB118" w:rsidR="005C4C13" w:rsidRPr="00265581" w:rsidRDefault="005C4C13" w:rsidP="005C4C13">
            <w:pPr>
              <w:ind w:right="0"/>
              <w:rPr>
                <w:color w:val="000000" w:themeColor="text1"/>
                <w:sz w:val="20"/>
                <w:lang w:eastAsia="ru-RU"/>
              </w:rPr>
            </w:pPr>
            <w:r w:rsidRPr="00265581">
              <w:rPr>
                <w:color w:val="000000" w:themeColor="text1"/>
                <w:sz w:val="20"/>
              </w:rPr>
              <w:t>374</w:t>
            </w:r>
          </w:p>
        </w:tc>
      </w:tr>
      <w:tr w:rsidR="005C4C13" w:rsidRPr="00265581" w14:paraId="3AFA5CD7" w14:textId="77777777" w:rsidTr="0082483D">
        <w:trPr>
          <w:trHeight w:val="20"/>
        </w:trPr>
        <w:tc>
          <w:tcPr>
            <w:tcW w:w="2027" w:type="dxa"/>
            <w:shd w:val="clear" w:color="auto" w:fill="auto"/>
            <w:vAlign w:val="center"/>
            <w:hideMark/>
          </w:tcPr>
          <w:p w14:paraId="2897624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ТК-46-2</w:t>
            </w:r>
          </w:p>
        </w:tc>
        <w:tc>
          <w:tcPr>
            <w:tcW w:w="2804" w:type="dxa"/>
            <w:shd w:val="clear" w:color="auto" w:fill="auto"/>
            <w:vAlign w:val="center"/>
            <w:hideMark/>
          </w:tcPr>
          <w:p w14:paraId="52A0F37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ТК-46-3</w:t>
            </w:r>
          </w:p>
        </w:tc>
        <w:tc>
          <w:tcPr>
            <w:tcW w:w="2046" w:type="dxa"/>
            <w:shd w:val="clear" w:color="auto" w:fill="auto"/>
            <w:vAlign w:val="center"/>
            <w:hideMark/>
          </w:tcPr>
          <w:p w14:paraId="03A9CBC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23FAF16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6D0ABB2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98</w:t>
            </w:r>
          </w:p>
        </w:tc>
        <w:tc>
          <w:tcPr>
            <w:tcW w:w="1973" w:type="dxa"/>
            <w:shd w:val="clear" w:color="auto" w:fill="auto"/>
            <w:vAlign w:val="center"/>
            <w:hideMark/>
          </w:tcPr>
          <w:p w14:paraId="4FBB9C3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B65C9C4" w14:textId="2F13A59D" w:rsidR="005C4C13" w:rsidRPr="00265581" w:rsidRDefault="005C4C13" w:rsidP="005C4C13">
            <w:pPr>
              <w:ind w:right="0"/>
              <w:rPr>
                <w:color w:val="000000" w:themeColor="text1"/>
                <w:sz w:val="20"/>
                <w:lang w:eastAsia="ru-RU"/>
              </w:rPr>
            </w:pPr>
            <w:r w:rsidRPr="00265581">
              <w:rPr>
                <w:color w:val="000000" w:themeColor="text1"/>
                <w:sz w:val="20"/>
              </w:rPr>
              <w:t>1889</w:t>
            </w:r>
          </w:p>
        </w:tc>
      </w:tr>
      <w:tr w:rsidR="005C4C13" w:rsidRPr="00265581" w14:paraId="4A801156" w14:textId="77777777" w:rsidTr="0082483D">
        <w:trPr>
          <w:trHeight w:val="20"/>
        </w:trPr>
        <w:tc>
          <w:tcPr>
            <w:tcW w:w="2027" w:type="dxa"/>
            <w:shd w:val="clear" w:color="auto" w:fill="auto"/>
            <w:vAlign w:val="center"/>
            <w:hideMark/>
          </w:tcPr>
          <w:p w14:paraId="31C868AB"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ТК-51а-3</w:t>
            </w:r>
          </w:p>
        </w:tc>
        <w:tc>
          <w:tcPr>
            <w:tcW w:w="2804" w:type="dxa"/>
            <w:shd w:val="clear" w:color="auto" w:fill="auto"/>
            <w:vAlign w:val="center"/>
            <w:hideMark/>
          </w:tcPr>
          <w:p w14:paraId="7064235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ТК-51а-3а</w:t>
            </w:r>
          </w:p>
        </w:tc>
        <w:tc>
          <w:tcPr>
            <w:tcW w:w="2046" w:type="dxa"/>
            <w:shd w:val="clear" w:color="auto" w:fill="auto"/>
            <w:vAlign w:val="center"/>
            <w:hideMark/>
          </w:tcPr>
          <w:p w14:paraId="4CABA0E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6F49C7D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7C83725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37</w:t>
            </w:r>
          </w:p>
        </w:tc>
        <w:tc>
          <w:tcPr>
            <w:tcW w:w="1973" w:type="dxa"/>
            <w:shd w:val="clear" w:color="auto" w:fill="auto"/>
            <w:vAlign w:val="center"/>
            <w:hideMark/>
          </w:tcPr>
          <w:p w14:paraId="59C6768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DBD194B" w14:textId="6DC6685C" w:rsidR="005C4C13" w:rsidRPr="00265581" w:rsidRDefault="005C4C13" w:rsidP="005C4C13">
            <w:pPr>
              <w:ind w:right="0"/>
              <w:rPr>
                <w:color w:val="000000" w:themeColor="text1"/>
                <w:sz w:val="20"/>
                <w:lang w:eastAsia="ru-RU"/>
              </w:rPr>
            </w:pPr>
            <w:r w:rsidRPr="00265581">
              <w:rPr>
                <w:color w:val="000000" w:themeColor="text1"/>
                <w:sz w:val="20"/>
              </w:rPr>
              <w:t>545</w:t>
            </w:r>
          </w:p>
        </w:tc>
      </w:tr>
      <w:tr w:rsidR="005C4C13" w:rsidRPr="00265581" w14:paraId="78936FCD" w14:textId="77777777" w:rsidTr="0082483D">
        <w:trPr>
          <w:trHeight w:val="20"/>
        </w:trPr>
        <w:tc>
          <w:tcPr>
            <w:tcW w:w="2027" w:type="dxa"/>
            <w:shd w:val="clear" w:color="auto" w:fill="auto"/>
            <w:vAlign w:val="center"/>
            <w:hideMark/>
          </w:tcPr>
          <w:p w14:paraId="2E25E7D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ТК-52-7а</w:t>
            </w:r>
          </w:p>
        </w:tc>
        <w:tc>
          <w:tcPr>
            <w:tcW w:w="2804" w:type="dxa"/>
            <w:shd w:val="clear" w:color="auto" w:fill="auto"/>
            <w:vAlign w:val="center"/>
            <w:hideMark/>
          </w:tcPr>
          <w:p w14:paraId="7F3BBD2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У-Мар.57</w:t>
            </w:r>
          </w:p>
        </w:tc>
        <w:tc>
          <w:tcPr>
            <w:tcW w:w="2046" w:type="dxa"/>
            <w:shd w:val="clear" w:color="auto" w:fill="auto"/>
            <w:vAlign w:val="center"/>
            <w:hideMark/>
          </w:tcPr>
          <w:p w14:paraId="31D56FA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6428D00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0CC07FA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6</w:t>
            </w:r>
          </w:p>
        </w:tc>
        <w:tc>
          <w:tcPr>
            <w:tcW w:w="1973" w:type="dxa"/>
            <w:shd w:val="clear" w:color="auto" w:fill="auto"/>
            <w:vAlign w:val="center"/>
            <w:hideMark/>
          </w:tcPr>
          <w:p w14:paraId="4FEDA92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B7EBFDD" w14:textId="2C93EEEE" w:rsidR="005C4C13" w:rsidRPr="00265581" w:rsidRDefault="005C4C13" w:rsidP="005C4C13">
            <w:pPr>
              <w:ind w:right="0"/>
              <w:rPr>
                <w:color w:val="000000" w:themeColor="text1"/>
                <w:sz w:val="20"/>
                <w:lang w:eastAsia="ru-RU"/>
              </w:rPr>
            </w:pPr>
            <w:r w:rsidRPr="00265581">
              <w:rPr>
                <w:color w:val="000000" w:themeColor="text1"/>
                <w:sz w:val="20"/>
              </w:rPr>
              <w:t>88</w:t>
            </w:r>
          </w:p>
        </w:tc>
      </w:tr>
      <w:tr w:rsidR="005C4C13" w:rsidRPr="00265581" w14:paraId="300640D4" w14:textId="77777777" w:rsidTr="0082483D">
        <w:trPr>
          <w:trHeight w:val="20"/>
        </w:trPr>
        <w:tc>
          <w:tcPr>
            <w:tcW w:w="2027" w:type="dxa"/>
            <w:shd w:val="clear" w:color="auto" w:fill="auto"/>
            <w:vAlign w:val="center"/>
            <w:hideMark/>
          </w:tcPr>
          <w:p w14:paraId="4B3508A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ТК-52-7а</w:t>
            </w:r>
          </w:p>
        </w:tc>
        <w:tc>
          <w:tcPr>
            <w:tcW w:w="2804" w:type="dxa"/>
            <w:shd w:val="clear" w:color="auto" w:fill="auto"/>
            <w:vAlign w:val="center"/>
            <w:hideMark/>
          </w:tcPr>
          <w:p w14:paraId="4C9AC2C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ТК-52-7</w:t>
            </w:r>
          </w:p>
        </w:tc>
        <w:tc>
          <w:tcPr>
            <w:tcW w:w="2046" w:type="dxa"/>
            <w:shd w:val="clear" w:color="auto" w:fill="auto"/>
            <w:vAlign w:val="center"/>
            <w:hideMark/>
          </w:tcPr>
          <w:p w14:paraId="682EC4F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65467FC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5CA01B6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30,3</w:t>
            </w:r>
          </w:p>
        </w:tc>
        <w:tc>
          <w:tcPr>
            <w:tcW w:w="1973" w:type="dxa"/>
            <w:shd w:val="clear" w:color="auto" w:fill="auto"/>
            <w:vAlign w:val="center"/>
            <w:hideMark/>
          </w:tcPr>
          <w:p w14:paraId="0547334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786F8DF" w14:textId="789968BA" w:rsidR="005C4C13" w:rsidRPr="00265581" w:rsidRDefault="005C4C13" w:rsidP="005C4C13">
            <w:pPr>
              <w:ind w:right="0"/>
              <w:rPr>
                <w:color w:val="000000" w:themeColor="text1"/>
                <w:sz w:val="20"/>
                <w:lang w:eastAsia="ru-RU"/>
              </w:rPr>
            </w:pPr>
            <w:r w:rsidRPr="00265581">
              <w:rPr>
                <w:color w:val="000000" w:themeColor="text1"/>
                <w:sz w:val="20"/>
              </w:rPr>
              <w:t>447</w:t>
            </w:r>
          </w:p>
        </w:tc>
      </w:tr>
      <w:tr w:rsidR="005C4C13" w:rsidRPr="00265581" w14:paraId="5EDBA40B" w14:textId="77777777" w:rsidTr="0082483D">
        <w:trPr>
          <w:trHeight w:val="20"/>
        </w:trPr>
        <w:tc>
          <w:tcPr>
            <w:tcW w:w="2027" w:type="dxa"/>
            <w:shd w:val="clear" w:color="auto" w:fill="auto"/>
            <w:vAlign w:val="center"/>
            <w:hideMark/>
          </w:tcPr>
          <w:p w14:paraId="7AF1D93B"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ТК-6(ПЗ)</w:t>
            </w:r>
          </w:p>
        </w:tc>
        <w:tc>
          <w:tcPr>
            <w:tcW w:w="2804" w:type="dxa"/>
            <w:shd w:val="clear" w:color="auto" w:fill="auto"/>
            <w:vAlign w:val="center"/>
            <w:hideMark/>
          </w:tcPr>
          <w:p w14:paraId="2B27B2E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ТК-7(ПЗ)</w:t>
            </w:r>
          </w:p>
        </w:tc>
        <w:tc>
          <w:tcPr>
            <w:tcW w:w="2046" w:type="dxa"/>
            <w:shd w:val="clear" w:color="auto" w:fill="auto"/>
            <w:vAlign w:val="center"/>
            <w:hideMark/>
          </w:tcPr>
          <w:p w14:paraId="2D08301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200</w:t>
            </w:r>
          </w:p>
        </w:tc>
        <w:tc>
          <w:tcPr>
            <w:tcW w:w="2073" w:type="dxa"/>
            <w:shd w:val="clear" w:color="auto" w:fill="auto"/>
            <w:vAlign w:val="center"/>
            <w:hideMark/>
          </w:tcPr>
          <w:p w14:paraId="2E2A0E8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1064" w:type="dxa"/>
            <w:shd w:val="clear" w:color="auto" w:fill="auto"/>
            <w:vAlign w:val="center"/>
            <w:hideMark/>
          </w:tcPr>
          <w:p w14:paraId="1E7CADB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84</w:t>
            </w:r>
          </w:p>
        </w:tc>
        <w:tc>
          <w:tcPr>
            <w:tcW w:w="1973" w:type="dxa"/>
            <w:shd w:val="clear" w:color="auto" w:fill="auto"/>
            <w:vAlign w:val="center"/>
            <w:hideMark/>
          </w:tcPr>
          <w:p w14:paraId="3020CFF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5D7476A" w14:textId="13CE2EE3" w:rsidR="005C4C13" w:rsidRPr="00265581" w:rsidRDefault="005C4C13" w:rsidP="005C4C13">
            <w:pPr>
              <w:ind w:right="0"/>
              <w:rPr>
                <w:color w:val="000000" w:themeColor="text1"/>
                <w:sz w:val="20"/>
                <w:lang w:eastAsia="ru-RU"/>
              </w:rPr>
            </w:pPr>
            <w:r w:rsidRPr="00265581">
              <w:rPr>
                <w:color w:val="000000" w:themeColor="text1"/>
                <w:sz w:val="20"/>
              </w:rPr>
              <w:t>1334</w:t>
            </w:r>
          </w:p>
        </w:tc>
      </w:tr>
      <w:tr w:rsidR="005C4C13" w:rsidRPr="00265581" w14:paraId="2E5A21D0" w14:textId="77777777" w:rsidTr="0082483D">
        <w:trPr>
          <w:trHeight w:val="20"/>
        </w:trPr>
        <w:tc>
          <w:tcPr>
            <w:tcW w:w="2027" w:type="dxa"/>
            <w:shd w:val="clear" w:color="auto" w:fill="auto"/>
            <w:vAlign w:val="center"/>
            <w:hideMark/>
          </w:tcPr>
          <w:p w14:paraId="2B3121A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ТК-7(ПЗ)</w:t>
            </w:r>
          </w:p>
        </w:tc>
        <w:tc>
          <w:tcPr>
            <w:tcW w:w="2804" w:type="dxa"/>
            <w:shd w:val="clear" w:color="auto" w:fill="auto"/>
            <w:vAlign w:val="center"/>
            <w:hideMark/>
          </w:tcPr>
          <w:p w14:paraId="16E3B29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ТК-8(ПЗ)</w:t>
            </w:r>
          </w:p>
        </w:tc>
        <w:tc>
          <w:tcPr>
            <w:tcW w:w="2046" w:type="dxa"/>
            <w:shd w:val="clear" w:color="auto" w:fill="auto"/>
            <w:vAlign w:val="center"/>
            <w:hideMark/>
          </w:tcPr>
          <w:p w14:paraId="384839C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200</w:t>
            </w:r>
          </w:p>
        </w:tc>
        <w:tc>
          <w:tcPr>
            <w:tcW w:w="2073" w:type="dxa"/>
            <w:shd w:val="clear" w:color="auto" w:fill="auto"/>
            <w:vAlign w:val="center"/>
            <w:hideMark/>
          </w:tcPr>
          <w:p w14:paraId="45DD741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1064" w:type="dxa"/>
            <w:shd w:val="clear" w:color="auto" w:fill="auto"/>
            <w:vAlign w:val="center"/>
            <w:hideMark/>
          </w:tcPr>
          <w:p w14:paraId="5BBB664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119</w:t>
            </w:r>
          </w:p>
        </w:tc>
        <w:tc>
          <w:tcPr>
            <w:tcW w:w="1973" w:type="dxa"/>
            <w:shd w:val="clear" w:color="auto" w:fill="auto"/>
            <w:vAlign w:val="center"/>
            <w:hideMark/>
          </w:tcPr>
          <w:p w14:paraId="3F5090E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0D3F491" w14:textId="030B92A1" w:rsidR="005C4C13" w:rsidRPr="00265581" w:rsidRDefault="005C4C13" w:rsidP="005C4C13">
            <w:pPr>
              <w:ind w:right="0"/>
              <w:rPr>
                <w:color w:val="000000" w:themeColor="text1"/>
                <w:sz w:val="20"/>
                <w:lang w:eastAsia="ru-RU"/>
              </w:rPr>
            </w:pPr>
            <w:r w:rsidRPr="00265581">
              <w:rPr>
                <w:color w:val="000000" w:themeColor="text1"/>
                <w:sz w:val="20"/>
              </w:rPr>
              <w:t>1889</w:t>
            </w:r>
          </w:p>
        </w:tc>
      </w:tr>
      <w:tr w:rsidR="005C4C13" w:rsidRPr="00265581" w14:paraId="0067B2B4" w14:textId="77777777" w:rsidTr="0082483D">
        <w:trPr>
          <w:trHeight w:val="20"/>
        </w:trPr>
        <w:tc>
          <w:tcPr>
            <w:tcW w:w="2027" w:type="dxa"/>
            <w:shd w:val="clear" w:color="auto" w:fill="auto"/>
            <w:vAlign w:val="center"/>
            <w:hideMark/>
          </w:tcPr>
          <w:p w14:paraId="52CFF8C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ТК-8(ПЗ)</w:t>
            </w:r>
          </w:p>
        </w:tc>
        <w:tc>
          <w:tcPr>
            <w:tcW w:w="2804" w:type="dxa"/>
            <w:shd w:val="clear" w:color="auto" w:fill="auto"/>
            <w:vAlign w:val="center"/>
            <w:hideMark/>
          </w:tcPr>
          <w:p w14:paraId="0F890BA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ТК-9(ПЗ)</w:t>
            </w:r>
          </w:p>
        </w:tc>
        <w:tc>
          <w:tcPr>
            <w:tcW w:w="2046" w:type="dxa"/>
            <w:shd w:val="clear" w:color="auto" w:fill="auto"/>
            <w:vAlign w:val="center"/>
            <w:hideMark/>
          </w:tcPr>
          <w:p w14:paraId="179088B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200</w:t>
            </w:r>
          </w:p>
        </w:tc>
        <w:tc>
          <w:tcPr>
            <w:tcW w:w="2073" w:type="dxa"/>
            <w:shd w:val="clear" w:color="auto" w:fill="auto"/>
            <w:vAlign w:val="center"/>
            <w:hideMark/>
          </w:tcPr>
          <w:p w14:paraId="1EDAA5A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1064" w:type="dxa"/>
            <w:shd w:val="clear" w:color="auto" w:fill="auto"/>
            <w:vAlign w:val="center"/>
            <w:hideMark/>
          </w:tcPr>
          <w:p w14:paraId="4512068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148</w:t>
            </w:r>
          </w:p>
        </w:tc>
        <w:tc>
          <w:tcPr>
            <w:tcW w:w="1973" w:type="dxa"/>
            <w:shd w:val="clear" w:color="auto" w:fill="auto"/>
            <w:vAlign w:val="center"/>
            <w:hideMark/>
          </w:tcPr>
          <w:p w14:paraId="5F925E5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0D39E089" w14:textId="4C0BFB2C" w:rsidR="005C4C13" w:rsidRPr="00265581" w:rsidRDefault="005C4C13" w:rsidP="005C4C13">
            <w:pPr>
              <w:ind w:right="0"/>
              <w:rPr>
                <w:color w:val="000000" w:themeColor="text1"/>
                <w:sz w:val="20"/>
                <w:lang w:eastAsia="ru-RU"/>
              </w:rPr>
            </w:pPr>
            <w:r w:rsidRPr="00265581">
              <w:rPr>
                <w:color w:val="000000" w:themeColor="text1"/>
                <w:sz w:val="20"/>
              </w:rPr>
              <w:t>2350</w:t>
            </w:r>
          </w:p>
        </w:tc>
      </w:tr>
      <w:tr w:rsidR="005C4C13" w:rsidRPr="00265581" w14:paraId="4A5EB3CD" w14:textId="77777777" w:rsidTr="0082483D">
        <w:trPr>
          <w:trHeight w:val="20"/>
        </w:trPr>
        <w:tc>
          <w:tcPr>
            <w:tcW w:w="2027" w:type="dxa"/>
            <w:shd w:val="clear" w:color="auto" w:fill="auto"/>
            <w:vAlign w:val="center"/>
            <w:hideMark/>
          </w:tcPr>
          <w:p w14:paraId="253F491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ТК-8-6</w:t>
            </w:r>
          </w:p>
        </w:tc>
        <w:tc>
          <w:tcPr>
            <w:tcW w:w="2804" w:type="dxa"/>
            <w:shd w:val="clear" w:color="auto" w:fill="auto"/>
            <w:vAlign w:val="center"/>
            <w:hideMark/>
          </w:tcPr>
          <w:p w14:paraId="07E36C1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У-1(Лен.10)</w:t>
            </w:r>
          </w:p>
        </w:tc>
        <w:tc>
          <w:tcPr>
            <w:tcW w:w="2046" w:type="dxa"/>
            <w:shd w:val="clear" w:color="auto" w:fill="auto"/>
            <w:vAlign w:val="center"/>
            <w:hideMark/>
          </w:tcPr>
          <w:p w14:paraId="3AB799A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308F9FC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10F22B0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w:t>
            </w:r>
          </w:p>
        </w:tc>
        <w:tc>
          <w:tcPr>
            <w:tcW w:w="1973" w:type="dxa"/>
            <w:shd w:val="clear" w:color="auto" w:fill="auto"/>
            <w:vAlign w:val="center"/>
            <w:hideMark/>
          </w:tcPr>
          <w:p w14:paraId="356A78A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0A44E5A" w14:textId="2629D6CB" w:rsidR="005C4C13" w:rsidRPr="00265581" w:rsidRDefault="005C4C13" w:rsidP="005C4C13">
            <w:pPr>
              <w:ind w:right="0"/>
              <w:rPr>
                <w:color w:val="000000" w:themeColor="text1"/>
                <w:sz w:val="20"/>
                <w:lang w:eastAsia="ru-RU"/>
              </w:rPr>
            </w:pPr>
            <w:r w:rsidRPr="00265581">
              <w:rPr>
                <w:color w:val="000000" w:themeColor="text1"/>
                <w:sz w:val="20"/>
              </w:rPr>
              <w:t>249</w:t>
            </w:r>
          </w:p>
        </w:tc>
      </w:tr>
      <w:tr w:rsidR="005C4C13" w:rsidRPr="00265581" w14:paraId="62FCF0F9" w14:textId="77777777" w:rsidTr="0082483D">
        <w:trPr>
          <w:trHeight w:val="20"/>
        </w:trPr>
        <w:tc>
          <w:tcPr>
            <w:tcW w:w="2027" w:type="dxa"/>
            <w:shd w:val="clear" w:color="auto" w:fill="auto"/>
            <w:vAlign w:val="center"/>
            <w:hideMark/>
          </w:tcPr>
          <w:p w14:paraId="2E24A8E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ТК-9-1</w:t>
            </w:r>
          </w:p>
        </w:tc>
        <w:tc>
          <w:tcPr>
            <w:tcW w:w="2804" w:type="dxa"/>
            <w:shd w:val="clear" w:color="auto" w:fill="auto"/>
            <w:vAlign w:val="center"/>
            <w:hideMark/>
          </w:tcPr>
          <w:p w14:paraId="4F7048D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ТК-9-2</w:t>
            </w:r>
          </w:p>
        </w:tc>
        <w:tc>
          <w:tcPr>
            <w:tcW w:w="2046" w:type="dxa"/>
            <w:shd w:val="clear" w:color="auto" w:fill="auto"/>
            <w:vAlign w:val="center"/>
            <w:hideMark/>
          </w:tcPr>
          <w:p w14:paraId="21A705F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1F9BE45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3A93A5C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36</w:t>
            </w:r>
          </w:p>
        </w:tc>
        <w:tc>
          <w:tcPr>
            <w:tcW w:w="1973" w:type="dxa"/>
            <w:shd w:val="clear" w:color="auto" w:fill="auto"/>
            <w:vAlign w:val="center"/>
            <w:hideMark/>
          </w:tcPr>
          <w:p w14:paraId="4D4B009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163212F" w14:textId="6641A495" w:rsidR="005C4C13" w:rsidRPr="00265581" w:rsidRDefault="005C4C13" w:rsidP="005C4C13">
            <w:pPr>
              <w:ind w:right="0"/>
              <w:rPr>
                <w:color w:val="000000" w:themeColor="text1"/>
                <w:sz w:val="20"/>
                <w:lang w:eastAsia="ru-RU"/>
              </w:rPr>
            </w:pPr>
            <w:r w:rsidRPr="00265581">
              <w:rPr>
                <w:color w:val="000000" w:themeColor="text1"/>
                <w:sz w:val="20"/>
              </w:rPr>
              <w:t>531</w:t>
            </w:r>
          </w:p>
        </w:tc>
      </w:tr>
      <w:tr w:rsidR="005C4C13" w:rsidRPr="00265581" w14:paraId="159D8D53" w14:textId="77777777" w:rsidTr="0082483D">
        <w:trPr>
          <w:trHeight w:val="20"/>
        </w:trPr>
        <w:tc>
          <w:tcPr>
            <w:tcW w:w="2027" w:type="dxa"/>
            <w:shd w:val="clear" w:color="auto" w:fill="auto"/>
            <w:vAlign w:val="center"/>
            <w:hideMark/>
          </w:tcPr>
          <w:p w14:paraId="1CB565B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ТК-9-2</w:t>
            </w:r>
          </w:p>
        </w:tc>
        <w:tc>
          <w:tcPr>
            <w:tcW w:w="2804" w:type="dxa"/>
            <w:shd w:val="clear" w:color="auto" w:fill="auto"/>
            <w:vAlign w:val="center"/>
            <w:hideMark/>
          </w:tcPr>
          <w:p w14:paraId="760AD39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ТК-9-2а</w:t>
            </w:r>
          </w:p>
        </w:tc>
        <w:tc>
          <w:tcPr>
            <w:tcW w:w="2046" w:type="dxa"/>
            <w:shd w:val="clear" w:color="auto" w:fill="auto"/>
            <w:vAlign w:val="center"/>
            <w:hideMark/>
          </w:tcPr>
          <w:p w14:paraId="18656DE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0636FDF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06BA5AB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52</w:t>
            </w:r>
          </w:p>
        </w:tc>
        <w:tc>
          <w:tcPr>
            <w:tcW w:w="1973" w:type="dxa"/>
            <w:shd w:val="clear" w:color="auto" w:fill="auto"/>
            <w:vAlign w:val="center"/>
            <w:hideMark/>
          </w:tcPr>
          <w:p w14:paraId="3636810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4010159" w14:textId="50F0B775" w:rsidR="005C4C13" w:rsidRPr="00265581" w:rsidRDefault="005C4C13" w:rsidP="005C4C13">
            <w:pPr>
              <w:ind w:right="0"/>
              <w:rPr>
                <w:color w:val="000000" w:themeColor="text1"/>
                <w:sz w:val="20"/>
                <w:lang w:eastAsia="ru-RU"/>
              </w:rPr>
            </w:pPr>
            <w:r w:rsidRPr="00265581">
              <w:rPr>
                <w:color w:val="000000" w:themeColor="text1"/>
                <w:sz w:val="20"/>
              </w:rPr>
              <w:t>649</w:t>
            </w:r>
          </w:p>
        </w:tc>
      </w:tr>
      <w:tr w:rsidR="005C4C13" w:rsidRPr="00265581" w14:paraId="0E4378B2" w14:textId="77777777" w:rsidTr="0082483D">
        <w:trPr>
          <w:trHeight w:val="20"/>
        </w:trPr>
        <w:tc>
          <w:tcPr>
            <w:tcW w:w="2027" w:type="dxa"/>
            <w:shd w:val="clear" w:color="auto" w:fill="auto"/>
            <w:vAlign w:val="center"/>
            <w:hideMark/>
          </w:tcPr>
          <w:p w14:paraId="5843626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ТК-9-2а</w:t>
            </w:r>
          </w:p>
        </w:tc>
        <w:tc>
          <w:tcPr>
            <w:tcW w:w="2804" w:type="dxa"/>
            <w:shd w:val="clear" w:color="auto" w:fill="auto"/>
            <w:vAlign w:val="center"/>
            <w:hideMark/>
          </w:tcPr>
          <w:p w14:paraId="2C22B43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У-1(Лен.12</w:t>
            </w:r>
          </w:p>
        </w:tc>
        <w:tc>
          <w:tcPr>
            <w:tcW w:w="2046" w:type="dxa"/>
            <w:shd w:val="clear" w:color="auto" w:fill="auto"/>
            <w:vAlign w:val="center"/>
            <w:hideMark/>
          </w:tcPr>
          <w:p w14:paraId="4A67FDD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1282F25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44987C8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33</w:t>
            </w:r>
          </w:p>
        </w:tc>
        <w:tc>
          <w:tcPr>
            <w:tcW w:w="1973" w:type="dxa"/>
            <w:shd w:val="clear" w:color="auto" w:fill="auto"/>
            <w:vAlign w:val="center"/>
            <w:hideMark/>
          </w:tcPr>
          <w:p w14:paraId="28EF11D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68CAFDC" w14:textId="434EDBB6" w:rsidR="005C4C13" w:rsidRPr="00265581" w:rsidRDefault="005C4C13" w:rsidP="005C4C13">
            <w:pPr>
              <w:ind w:right="0"/>
              <w:rPr>
                <w:color w:val="000000" w:themeColor="text1"/>
                <w:sz w:val="20"/>
                <w:lang w:eastAsia="ru-RU"/>
              </w:rPr>
            </w:pPr>
            <w:r w:rsidRPr="00265581">
              <w:rPr>
                <w:color w:val="000000" w:themeColor="text1"/>
                <w:sz w:val="20"/>
              </w:rPr>
              <w:t>412</w:t>
            </w:r>
          </w:p>
        </w:tc>
      </w:tr>
      <w:tr w:rsidR="005C4C13" w:rsidRPr="00265581" w14:paraId="03D31E36" w14:textId="77777777" w:rsidTr="0082483D">
        <w:trPr>
          <w:trHeight w:val="20"/>
        </w:trPr>
        <w:tc>
          <w:tcPr>
            <w:tcW w:w="2027" w:type="dxa"/>
            <w:shd w:val="clear" w:color="auto" w:fill="auto"/>
            <w:vAlign w:val="center"/>
            <w:hideMark/>
          </w:tcPr>
          <w:p w14:paraId="4D79FC2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У-1(Жук.7)</w:t>
            </w:r>
          </w:p>
        </w:tc>
        <w:tc>
          <w:tcPr>
            <w:tcW w:w="2804" w:type="dxa"/>
            <w:shd w:val="clear" w:color="auto" w:fill="auto"/>
            <w:vAlign w:val="center"/>
            <w:hideMark/>
          </w:tcPr>
          <w:p w14:paraId="5BCC87C4"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У-2(Жук.7)</w:t>
            </w:r>
          </w:p>
        </w:tc>
        <w:tc>
          <w:tcPr>
            <w:tcW w:w="2046" w:type="dxa"/>
            <w:shd w:val="clear" w:color="auto" w:fill="auto"/>
            <w:vAlign w:val="center"/>
            <w:hideMark/>
          </w:tcPr>
          <w:p w14:paraId="50814B3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0B301F4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1064" w:type="dxa"/>
            <w:shd w:val="clear" w:color="auto" w:fill="auto"/>
            <w:vAlign w:val="center"/>
            <w:hideMark/>
          </w:tcPr>
          <w:p w14:paraId="502BCE03"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973" w:type="dxa"/>
            <w:shd w:val="clear" w:color="auto" w:fill="auto"/>
            <w:vAlign w:val="center"/>
            <w:hideMark/>
          </w:tcPr>
          <w:p w14:paraId="3B8B3B4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76E0C1A" w14:textId="63EEF38D" w:rsidR="005C4C13" w:rsidRPr="00265581" w:rsidRDefault="005C4C13" w:rsidP="005C4C13">
            <w:pPr>
              <w:ind w:right="0"/>
              <w:rPr>
                <w:color w:val="000000" w:themeColor="text1"/>
                <w:sz w:val="20"/>
                <w:lang w:eastAsia="ru-RU"/>
              </w:rPr>
            </w:pPr>
            <w:r w:rsidRPr="00265581">
              <w:rPr>
                <w:color w:val="000000" w:themeColor="text1"/>
                <w:sz w:val="20"/>
              </w:rPr>
              <w:t>680</w:t>
            </w:r>
          </w:p>
        </w:tc>
      </w:tr>
      <w:tr w:rsidR="005C4C13" w:rsidRPr="00265581" w14:paraId="7E5C8772" w14:textId="77777777" w:rsidTr="0082483D">
        <w:trPr>
          <w:trHeight w:val="20"/>
        </w:trPr>
        <w:tc>
          <w:tcPr>
            <w:tcW w:w="2027" w:type="dxa"/>
            <w:shd w:val="clear" w:color="auto" w:fill="auto"/>
            <w:vAlign w:val="center"/>
            <w:hideMark/>
          </w:tcPr>
          <w:p w14:paraId="553AAC2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У-1(Кур.5)</w:t>
            </w:r>
          </w:p>
        </w:tc>
        <w:tc>
          <w:tcPr>
            <w:tcW w:w="2804" w:type="dxa"/>
            <w:shd w:val="clear" w:color="auto" w:fill="auto"/>
            <w:vAlign w:val="center"/>
            <w:hideMark/>
          </w:tcPr>
          <w:p w14:paraId="46EAFFE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У-2(Кур.5)</w:t>
            </w:r>
          </w:p>
        </w:tc>
        <w:tc>
          <w:tcPr>
            <w:tcW w:w="2046" w:type="dxa"/>
            <w:shd w:val="clear" w:color="auto" w:fill="auto"/>
            <w:vAlign w:val="center"/>
            <w:hideMark/>
          </w:tcPr>
          <w:p w14:paraId="406903EF"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17C8C3B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0C0804F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51</w:t>
            </w:r>
          </w:p>
        </w:tc>
        <w:tc>
          <w:tcPr>
            <w:tcW w:w="1973" w:type="dxa"/>
            <w:shd w:val="clear" w:color="auto" w:fill="auto"/>
            <w:vAlign w:val="center"/>
            <w:hideMark/>
          </w:tcPr>
          <w:p w14:paraId="2AB2486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4904966" w14:textId="32FCFFD3" w:rsidR="005C4C13" w:rsidRPr="00265581" w:rsidRDefault="005C4C13" w:rsidP="005C4C13">
            <w:pPr>
              <w:ind w:right="0"/>
              <w:rPr>
                <w:color w:val="000000" w:themeColor="text1"/>
                <w:sz w:val="20"/>
                <w:lang w:eastAsia="ru-RU"/>
              </w:rPr>
            </w:pPr>
            <w:r w:rsidRPr="00265581">
              <w:rPr>
                <w:color w:val="000000" w:themeColor="text1"/>
                <w:sz w:val="20"/>
              </w:rPr>
              <w:t>636</w:t>
            </w:r>
          </w:p>
        </w:tc>
      </w:tr>
      <w:tr w:rsidR="005C4C13" w:rsidRPr="00265581" w14:paraId="738AA523" w14:textId="77777777" w:rsidTr="0082483D">
        <w:trPr>
          <w:trHeight w:val="20"/>
        </w:trPr>
        <w:tc>
          <w:tcPr>
            <w:tcW w:w="2027" w:type="dxa"/>
            <w:shd w:val="clear" w:color="auto" w:fill="auto"/>
            <w:vAlign w:val="center"/>
            <w:hideMark/>
          </w:tcPr>
          <w:p w14:paraId="3EC525D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У-1(Лен.10)</w:t>
            </w:r>
          </w:p>
        </w:tc>
        <w:tc>
          <w:tcPr>
            <w:tcW w:w="2804" w:type="dxa"/>
            <w:shd w:val="clear" w:color="auto" w:fill="auto"/>
            <w:vAlign w:val="center"/>
            <w:hideMark/>
          </w:tcPr>
          <w:p w14:paraId="2C4A561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Лен.,10</w:t>
            </w:r>
          </w:p>
        </w:tc>
        <w:tc>
          <w:tcPr>
            <w:tcW w:w="2046" w:type="dxa"/>
            <w:shd w:val="clear" w:color="auto" w:fill="auto"/>
            <w:vAlign w:val="center"/>
            <w:hideMark/>
          </w:tcPr>
          <w:p w14:paraId="3AD5A32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30E0A6C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356AB5B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w:t>
            </w:r>
          </w:p>
        </w:tc>
        <w:tc>
          <w:tcPr>
            <w:tcW w:w="1973" w:type="dxa"/>
            <w:shd w:val="clear" w:color="auto" w:fill="auto"/>
            <w:vAlign w:val="center"/>
            <w:hideMark/>
          </w:tcPr>
          <w:p w14:paraId="59CA521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1BC6565" w14:textId="247D53C7" w:rsidR="005C4C13" w:rsidRPr="00265581" w:rsidRDefault="005C4C13" w:rsidP="005C4C13">
            <w:pPr>
              <w:ind w:right="0"/>
              <w:rPr>
                <w:color w:val="000000" w:themeColor="text1"/>
                <w:sz w:val="20"/>
                <w:lang w:eastAsia="ru-RU"/>
              </w:rPr>
            </w:pPr>
            <w:r w:rsidRPr="00265581">
              <w:rPr>
                <w:color w:val="000000" w:themeColor="text1"/>
                <w:sz w:val="20"/>
              </w:rPr>
              <w:t>62</w:t>
            </w:r>
          </w:p>
        </w:tc>
      </w:tr>
      <w:tr w:rsidR="005C4C13" w:rsidRPr="00265581" w14:paraId="3479A95F" w14:textId="77777777" w:rsidTr="0082483D">
        <w:trPr>
          <w:trHeight w:val="20"/>
        </w:trPr>
        <w:tc>
          <w:tcPr>
            <w:tcW w:w="2027" w:type="dxa"/>
            <w:shd w:val="clear" w:color="auto" w:fill="auto"/>
            <w:vAlign w:val="center"/>
            <w:hideMark/>
          </w:tcPr>
          <w:p w14:paraId="28EE1A9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У-1(Лен.12</w:t>
            </w:r>
          </w:p>
        </w:tc>
        <w:tc>
          <w:tcPr>
            <w:tcW w:w="2804" w:type="dxa"/>
            <w:shd w:val="clear" w:color="auto" w:fill="auto"/>
            <w:vAlign w:val="center"/>
            <w:hideMark/>
          </w:tcPr>
          <w:p w14:paraId="517DE10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Лен.,12</w:t>
            </w:r>
          </w:p>
        </w:tc>
        <w:tc>
          <w:tcPr>
            <w:tcW w:w="2046" w:type="dxa"/>
            <w:shd w:val="clear" w:color="auto" w:fill="auto"/>
            <w:vAlign w:val="center"/>
            <w:hideMark/>
          </w:tcPr>
          <w:p w14:paraId="652F884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6B8C4D2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0079D6CD"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w:t>
            </w:r>
          </w:p>
        </w:tc>
        <w:tc>
          <w:tcPr>
            <w:tcW w:w="1973" w:type="dxa"/>
            <w:shd w:val="clear" w:color="auto" w:fill="auto"/>
            <w:vAlign w:val="center"/>
            <w:hideMark/>
          </w:tcPr>
          <w:p w14:paraId="5D3217F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5CE3FFD" w14:textId="653B39E3" w:rsidR="005C4C13" w:rsidRPr="00265581" w:rsidRDefault="005C4C13" w:rsidP="005C4C13">
            <w:pPr>
              <w:ind w:right="0"/>
              <w:rPr>
                <w:color w:val="000000" w:themeColor="text1"/>
                <w:sz w:val="20"/>
                <w:lang w:eastAsia="ru-RU"/>
              </w:rPr>
            </w:pPr>
            <w:r w:rsidRPr="00265581">
              <w:rPr>
                <w:color w:val="000000" w:themeColor="text1"/>
                <w:sz w:val="20"/>
              </w:rPr>
              <w:t>62</w:t>
            </w:r>
          </w:p>
        </w:tc>
      </w:tr>
      <w:tr w:rsidR="005C4C13" w:rsidRPr="00265581" w14:paraId="20B20E1A" w14:textId="77777777" w:rsidTr="0082483D">
        <w:trPr>
          <w:trHeight w:val="20"/>
        </w:trPr>
        <w:tc>
          <w:tcPr>
            <w:tcW w:w="2027" w:type="dxa"/>
            <w:shd w:val="clear" w:color="auto" w:fill="auto"/>
            <w:vAlign w:val="center"/>
            <w:hideMark/>
          </w:tcPr>
          <w:p w14:paraId="3A6380E5"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У-1(Лен.13/1)</w:t>
            </w:r>
          </w:p>
        </w:tc>
        <w:tc>
          <w:tcPr>
            <w:tcW w:w="2804" w:type="dxa"/>
            <w:shd w:val="clear" w:color="auto" w:fill="auto"/>
            <w:vAlign w:val="center"/>
            <w:hideMark/>
          </w:tcPr>
          <w:p w14:paraId="1654B3C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Лен.,13/1</w:t>
            </w:r>
          </w:p>
        </w:tc>
        <w:tc>
          <w:tcPr>
            <w:tcW w:w="2046" w:type="dxa"/>
            <w:shd w:val="clear" w:color="auto" w:fill="auto"/>
            <w:vAlign w:val="center"/>
            <w:hideMark/>
          </w:tcPr>
          <w:p w14:paraId="4A82747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09BA235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44EB7A7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w:t>
            </w:r>
          </w:p>
        </w:tc>
        <w:tc>
          <w:tcPr>
            <w:tcW w:w="1973" w:type="dxa"/>
            <w:shd w:val="clear" w:color="auto" w:fill="auto"/>
            <w:vAlign w:val="center"/>
            <w:hideMark/>
          </w:tcPr>
          <w:p w14:paraId="18C6966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1584BF78" w14:textId="310BAAEF" w:rsidR="005C4C13" w:rsidRPr="00265581" w:rsidRDefault="005C4C13" w:rsidP="005C4C13">
            <w:pPr>
              <w:ind w:right="0"/>
              <w:rPr>
                <w:color w:val="000000" w:themeColor="text1"/>
                <w:sz w:val="20"/>
                <w:lang w:eastAsia="ru-RU"/>
              </w:rPr>
            </w:pPr>
            <w:r w:rsidRPr="00265581">
              <w:rPr>
                <w:color w:val="000000" w:themeColor="text1"/>
                <w:sz w:val="20"/>
              </w:rPr>
              <w:t>62</w:t>
            </w:r>
          </w:p>
        </w:tc>
      </w:tr>
      <w:tr w:rsidR="005C4C13" w:rsidRPr="00265581" w14:paraId="2EEE95D4" w14:textId="77777777" w:rsidTr="0082483D">
        <w:trPr>
          <w:trHeight w:val="20"/>
        </w:trPr>
        <w:tc>
          <w:tcPr>
            <w:tcW w:w="2027" w:type="dxa"/>
            <w:shd w:val="clear" w:color="auto" w:fill="auto"/>
            <w:vAlign w:val="center"/>
            <w:hideMark/>
          </w:tcPr>
          <w:p w14:paraId="69D3B51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У-1(Миг.11/10</w:t>
            </w:r>
          </w:p>
        </w:tc>
        <w:tc>
          <w:tcPr>
            <w:tcW w:w="2804" w:type="dxa"/>
            <w:shd w:val="clear" w:color="auto" w:fill="auto"/>
            <w:vAlign w:val="center"/>
            <w:hideMark/>
          </w:tcPr>
          <w:p w14:paraId="79D61AC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Миг.,11/10</w:t>
            </w:r>
          </w:p>
        </w:tc>
        <w:tc>
          <w:tcPr>
            <w:tcW w:w="2046" w:type="dxa"/>
            <w:shd w:val="clear" w:color="auto" w:fill="auto"/>
            <w:vAlign w:val="center"/>
            <w:hideMark/>
          </w:tcPr>
          <w:p w14:paraId="25CF0B3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12EDB6E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448EED8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w:t>
            </w:r>
          </w:p>
        </w:tc>
        <w:tc>
          <w:tcPr>
            <w:tcW w:w="1973" w:type="dxa"/>
            <w:shd w:val="clear" w:color="auto" w:fill="auto"/>
            <w:vAlign w:val="center"/>
            <w:hideMark/>
          </w:tcPr>
          <w:p w14:paraId="3A3A0DB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602CBA29" w14:textId="266D6D74" w:rsidR="005C4C13" w:rsidRPr="00265581" w:rsidRDefault="005C4C13" w:rsidP="005C4C13">
            <w:pPr>
              <w:ind w:right="0"/>
              <w:rPr>
                <w:color w:val="000000" w:themeColor="text1"/>
                <w:sz w:val="20"/>
                <w:lang w:eastAsia="ru-RU"/>
              </w:rPr>
            </w:pPr>
            <w:r w:rsidRPr="00265581">
              <w:rPr>
                <w:color w:val="000000" w:themeColor="text1"/>
                <w:sz w:val="20"/>
              </w:rPr>
              <w:t>62</w:t>
            </w:r>
          </w:p>
        </w:tc>
      </w:tr>
      <w:tr w:rsidR="005C4C13" w:rsidRPr="00265581" w14:paraId="4A3B74E9" w14:textId="77777777" w:rsidTr="0082483D">
        <w:trPr>
          <w:trHeight w:val="20"/>
        </w:trPr>
        <w:tc>
          <w:tcPr>
            <w:tcW w:w="2027" w:type="dxa"/>
            <w:shd w:val="clear" w:color="auto" w:fill="auto"/>
            <w:vAlign w:val="center"/>
            <w:hideMark/>
          </w:tcPr>
          <w:p w14:paraId="11F6C52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У-1(Миг.9)</w:t>
            </w:r>
          </w:p>
        </w:tc>
        <w:tc>
          <w:tcPr>
            <w:tcW w:w="2804" w:type="dxa"/>
            <w:shd w:val="clear" w:color="auto" w:fill="auto"/>
            <w:vAlign w:val="center"/>
            <w:hideMark/>
          </w:tcPr>
          <w:p w14:paraId="42F71D0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Миг.,9</w:t>
            </w:r>
          </w:p>
        </w:tc>
        <w:tc>
          <w:tcPr>
            <w:tcW w:w="2046" w:type="dxa"/>
            <w:shd w:val="clear" w:color="auto" w:fill="auto"/>
            <w:vAlign w:val="center"/>
            <w:hideMark/>
          </w:tcPr>
          <w:p w14:paraId="1D223D1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458D514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5973C8B0"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w:t>
            </w:r>
          </w:p>
        </w:tc>
        <w:tc>
          <w:tcPr>
            <w:tcW w:w="1973" w:type="dxa"/>
            <w:shd w:val="clear" w:color="auto" w:fill="auto"/>
            <w:vAlign w:val="center"/>
            <w:hideMark/>
          </w:tcPr>
          <w:p w14:paraId="49E6F51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3C55FF99" w14:textId="37DB0F4F" w:rsidR="005C4C13" w:rsidRPr="00265581" w:rsidRDefault="005C4C13" w:rsidP="005C4C13">
            <w:pPr>
              <w:ind w:right="0"/>
              <w:rPr>
                <w:color w:val="000000" w:themeColor="text1"/>
                <w:sz w:val="20"/>
                <w:lang w:eastAsia="ru-RU"/>
              </w:rPr>
            </w:pPr>
            <w:r w:rsidRPr="00265581">
              <w:rPr>
                <w:color w:val="000000" w:themeColor="text1"/>
                <w:sz w:val="20"/>
              </w:rPr>
              <w:t>62</w:t>
            </w:r>
          </w:p>
        </w:tc>
      </w:tr>
      <w:tr w:rsidR="005C4C13" w:rsidRPr="00265581" w14:paraId="258D7E0B" w14:textId="77777777" w:rsidTr="0082483D">
        <w:trPr>
          <w:trHeight w:val="20"/>
        </w:trPr>
        <w:tc>
          <w:tcPr>
            <w:tcW w:w="2027" w:type="dxa"/>
            <w:shd w:val="clear" w:color="auto" w:fill="auto"/>
            <w:vAlign w:val="center"/>
            <w:hideMark/>
          </w:tcPr>
          <w:p w14:paraId="6600F0CC"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У-1(Мира7)</w:t>
            </w:r>
          </w:p>
        </w:tc>
        <w:tc>
          <w:tcPr>
            <w:tcW w:w="2804" w:type="dxa"/>
            <w:shd w:val="clear" w:color="auto" w:fill="auto"/>
            <w:vAlign w:val="center"/>
            <w:hideMark/>
          </w:tcPr>
          <w:p w14:paraId="4D22C05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У-2(Мира7)</w:t>
            </w:r>
          </w:p>
        </w:tc>
        <w:tc>
          <w:tcPr>
            <w:tcW w:w="2046" w:type="dxa"/>
            <w:shd w:val="clear" w:color="auto" w:fill="auto"/>
            <w:vAlign w:val="center"/>
            <w:hideMark/>
          </w:tcPr>
          <w:p w14:paraId="493A8C1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661D6C8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11D961E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21</w:t>
            </w:r>
          </w:p>
        </w:tc>
        <w:tc>
          <w:tcPr>
            <w:tcW w:w="1973" w:type="dxa"/>
            <w:shd w:val="clear" w:color="auto" w:fill="auto"/>
            <w:vAlign w:val="center"/>
            <w:hideMark/>
          </w:tcPr>
          <w:p w14:paraId="5B8D426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5539CD80" w14:textId="611D8FE4" w:rsidR="005C4C13" w:rsidRPr="00265581" w:rsidRDefault="005C4C13" w:rsidP="005C4C13">
            <w:pPr>
              <w:ind w:right="0"/>
              <w:rPr>
                <w:color w:val="000000" w:themeColor="text1"/>
                <w:sz w:val="20"/>
                <w:lang w:eastAsia="ru-RU"/>
              </w:rPr>
            </w:pPr>
            <w:r w:rsidRPr="00265581">
              <w:rPr>
                <w:color w:val="000000" w:themeColor="text1"/>
                <w:sz w:val="20"/>
              </w:rPr>
              <w:t>262</w:t>
            </w:r>
          </w:p>
        </w:tc>
      </w:tr>
      <w:tr w:rsidR="005C4C13" w:rsidRPr="00265581" w14:paraId="41720509" w14:textId="77777777" w:rsidTr="0082483D">
        <w:trPr>
          <w:trHeight w:val="20"/>
        </w:trPr>
        <w:tc>
          <w:tcPr>
            <w:tcW w:w="2027" w:type="dxa"/>
            <w:shd w:val="clear" w:color="auto" w:fill="auto"/>
            <w:vAlign w:val="center"/>
            <w:hideMark/>
          </w:tcPr>
          <w:p w14:paraId="40293DF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lastRenderedPageBreak/>
              <w:t>У-2(Кур.5)</w:t>
            </w:r>
          </w:p>
        </w:tc>
        <w:tc>
          <w:tcPr>
            <w:tcW w:w="2804" w:type="dxa"/>
            <w:shd w:val="clear" w:color="auto" w:fill="auto"/>
            <w:vAlign w:val="center"/>
            <w:hideMark/>
          </w:tcPr>
          <w:p w14:paraId="093B21FF"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У-3(Кур.5)</w:t>
            </w:r>
          </w:p>
        </w:tc>
        <w:tc>
          <w:tcPr>
            <w:tcW w:w="2046" w:type="dxa"/>
            <w:shd w:val="clear" w:color="auto" w:fill="auto"/>
            <w:vAlign w:val="center"/>
            <w:hideMark/>
          </w:tcPr>
          <w:p w14:paraId="3C93F16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129FE37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40</w:t>
            </w:r>
          </w:p>
        </w:tc>
        <w:tc>
          <w:tcPr>
            <w:tcW w:w="1064" w:type="dxa"/>
            <w:shd w:val="clear" w:color="auto" w:fill="auto"/>
            <w:vAlign w:val="center"/>
            <w:hideMark/>
          </w:tcPr>
          <w:p w14:paraId="1AE716AB"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25</w:t>
            </w:r>
          </w:p>
        </w:tc>
        <w:tc>
          <w:tcPr>
            <w:tcW w:w="1973" w:type="dxa"/>
            <w:shd w:val="clear" w:color="auto" w:fill="auto"/>
            <w:vAlign w:val="center"/>
            <w:hideMark/>
          </w:tcPr>
          <w:p w14:paraId="2E5D52F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D43E9ED" w14:textId="3E5DF5F6" w:rsidR="005C4C13" w:rsidRPr="00265581" w:rsidRDefault="005C4C13" w:rsidP="005C4C13">
            <w:pPr>
              <w:ind w:right="0"/>
              <w:rPr>
                <w:color w:val="000000" w:themeColor="text1"/>
                <w:sz w:val="20"/>
                <w:lang w:eastAsia="ru-RU"/>
              </w:rPr>
            </w:pPr>
            <w:r w:rsidRPr="00265581">
              <w:rPr>
                <w:color w:val="000000" w:themeColor="text1"/>
                <w:sz w:val="20"/>
              </w:rPr>
              <w:t>312</w:t>
            </w:r>
          </w:p>
        </w:tc>
      </w:tr>
      <w:tr w:rsidR="005C4C13" w:rsidRPr="00265581" w14:paraId="655F13A1" w14:textId="77777777" w:rsidTr="0082483D">
        <w:trPr>
          <w:trHeight w:val="20"/>
        </w:trPr>
        <w:tc>
          <w:tcPr>
            <w:tcW w:w="2027" w:type="dxa"/>
            <w:shd w:val="clear" w:color="auto" w:fill="auto"/>
            <w:vAlign w:val="center"/>
            <w:hideMark/>
          </w:tcPr>
          <w:p w14:paraId="4E37FF3D"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У-2(Мира7)</w:t>
            </w:r>
          </w:p>
        </w:tc>
        <w:tc>
          <w:tcPr>
            <w:tcW w:w="2804" w:type="dxa"/>
            <w:shd w:val="clear" w:color="auto" w:fill="auto"/>
            <w:vAlign w:val="center"/>
            <w:hideMark/>
          </w:tcPr>
          <w:p w14:paraId="5547A040"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ТК-25-5</w:t>
            </w:r>
          </w:p>
        </w:tc>
        <w:tc>
          <w:tcPr>
            <w:tcW w:w="2046" w:type="dxa"/>
            <w:shd w:val="clear" w:color="auto" w:fill="auto"/>
            <w:vAlign w:val="center"/>
            <w:hideMark/>
          </w:tcPr>
          <w:p w14:paraId="37DB8FF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2073" w:type="dxa"/>
            <w:shd w:val="clear" w:color="auto" w:fill="auto"/>
            <w:vAlign w:val="center"/>
            <w:hideMark/>
          </w:tcPr>
          <w:p w14:paraId="7D2ED2F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1064" w:type="dxa"/>
            <w:shd w:val="clear" w:color="auto" w:fill="auto"/>
            <w:vAlign w:val="center"/>
            <w:hideMark/>
          </w:tcPr>
          <w:p w14:paraId="08603E9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43</w:t>
            </w:r>
          </w:p>
        </w:tc>
        <w:tc>
          <w:tcPr>
            <w:tcW w:w="1973" w:type="dxa"/>
            <w:shd w:val="clear" w:color="auto" w:fill="auto"/>
            <w:vAlign w:val="center"/>
            <w:hideMark/>
          </w:tcPr>
          <w:p w14:paraId="6F4D562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04EF24AF" w14:textId="7ABE7FE9" w:rsidR="005C4C13" w:rsidRPr="00265581" w:rsidRDefault="005C4C13" w:rsidP="005C4C13">
            <w:pPr>
              <w:ind w:right="0"/>
              <w:rPr>
                <w:color w:val="000000" w:themeColor="text1"/>
                <w:sz w:val="20"/>
                <w:lang w:eastAsia="ru-RU"/>
              </w:rPr>
            </w:pPr>
            <w:r w:rsidRPr="00265581">
              <w:rPr>
                <w:color w:val="000000" w:themeColor="text1"/>
                <w:sz w:val="20"/>
              </w:rPr>
              <w:t>536</w:t>
            </w:r>
          </w:p>
        </w:tc>
      </w:tr>
      <w:tr w:rsidR="005C4C13" w:rsidRPr="00265581" w14:paraId="62310376" w14:textId="77777777" w:rsidTr="0082483D">
        <w:trPr>
          <w:trHeight w:val="20"/>
        </w:trPr>
        <w:tc>
          <w:tcPr>
            <w:tcW w:w="2027" w:type="dxa"/>
            <w:shd w:val="clear" w:color="auto" w:fill="auto"/>
            <w:vAlign w:val="center"/>
            <w:hideMark/>
          </w:tcPr>
          <w:p w14:paraId="0B810153"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У-2Зв.15</w:t>
            </w:r>
          </w:p>
        </w:tc>
        <w:tc>
          <w:tcPr>
            <w:tcW w:w="2804" w:type="dxa"/>
            <w:shd w:val="clear" w:color="auto" w:fill="auto"/>
            <w:vAlign w:val="center"/>
            <w:hideMark/>
          </w:tcPr>
          <w:p w14:paraId="6F1C8DF6"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ТК-40а-15</w:t>
            </w:r>
          </w:p>
        </w:tc>
        <w:tc>
          <w:tcPr>
            <w:tcW w:w="2046" w:type="dxa"/>
            <w:shd w:val="clear" w:color="auto" w:fill="auto"/>
            <w:vAlign w:val="center"/>
            <w:hideMark/>
          </w:tcPr>
          <w:p w14:paraId="357F1B24"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150</w:t>
            </w:r>
          </w:p>
        </w:tc>
        <w:tc>
          <w:tcPr>
            <w:tcW w:w="2073" w:type="dxa"/>
            <w:shd w:val="clear" w:color="auto" w:fill="auto"/>
            <w:vAlign w:val="center"/>
            <w:hideMark/>
          </w:tcPr>
          <w:p w14:paraId="684108D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125</w:t>
            </w:r>
          </w:p>
        </w:tc>
        <w:tc>
          <w:tcPr>
            <w:tcW w:w="1064" w:type="dxa"/>
            <w:shd w:val="clear" w:color="auto" w:fill="auto"/>
            <w:vAlign w:val="center"/>
            <w:hideMark/>
          </w:tcPr>
          <w:p w14:paraId="21FC4AD7"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52</w:t>
            </w:r>
          </w:p>
        </w:tc>
        <w:tc>
          <w:tcPr>
            <w:tcW w:w="1973" w:type="dxa"/>
            <w:shd w:val="clear" w:color="auto" w:fill="auto"/>
            <w:vAlign w:val="center"/>
            <w:hideMark/>
          </w:tcPr>
          <w:p w14:paraId="66CFD8D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4EBDCB67" w14:textId="5AFCA2B8" w:rsidR="005C4C13" w:rsidRPr="00265581" w:rsidRDefault="005C4C13" w:rsidP="005C4C13">
            <w:pPr>
              <w:ind w:right="0"/>
              <w:rPr>
                <w:color w:val="000000" w:themeColor="text1"/>
                <w:sz w:val="20"/>
                <w:lang w:eastAsia="ru-RU"/>
              </w:rPr>
            </w:pPr>
            <w:r w:rsidRPr="00265581">
              <w:rPr>
                <w:color w:val="000000" w:themeColor="text1"/>
                <w:sz w:val="20"/>
              </w:rPr>
              <w:t>1002</w:t>
            </w:r>
          </w:p>
        </w:tc>
      </w:tr>
      <w:tr w:rsidR="005C4C13" w:rsidRPr="00265581" w14:paraId="4815611F" w14:textId="77777777" w:rsidTr="0082483D">
        <w:trPr>
          <w:trHeight w:val="20"/>
        </w:trPr>
        <w:tc>
          <w:tcPr>
            <w:tcW w:w="2027" w:type="dxa"/>
            <w:shd w:val="clear" w:color="auto" w:fill="auto"/>
            <w:vAlign w:val="center"/>
            <w:hideMark/>
          </w:tcPr>
          <w:p w14:paraId="0D5EA5EE"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У-3(Лен.116)</w:t>
            </w:r>
          </w:p>
        </w:tc>
        <w:tc>
          <w:tcPr>
            <w:tcW w:w="2804" w:type="dxa"/>
            <w:shd w:val="clear" w:color="auto" w:fill="auto"/>
            <w:vAlign w:val="center"/>
            <w:hideMark/>
          </w:tcPr>
          <w:p w14:paraId="031049B2"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У-Лен.110</w:t>
            </w:r>
          </w:p>
        </w:tc>
        <w:tc>
          <w:tcPr>
            <w:tcW w:w="2046" w:type="dxa"/>
            <w:shd w:val="clear" w:color="auto" w:fill="auto"/>
            <w:vAlign w:val="center"/>
            <w:hideMark/>
          </w:tcPr>
          <w:p w14:paraId="22E7E7E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2073" w:type="dxa"/>
            <w:shd w:val="clear" w:color="auto" w:fill="auto"/>
            <w:vAlign w:val="center"/>
            <w:hideMark/>
          </w:tcPr>
          <w:p w14:paraId="35B8C2F8"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70</w:t>
            </w:r>
          </w:p>
        </w:tc>
        <w:tc>
          <w:tcPr>
            <w:tcW w:w="1064" w:type="dxa"/>
            <w:shd w:val="clear" w:color="auto" w:fill="auto"/>
            <w:vAlign w:val="center"/>
            <w:hideMark/>
          </w:tcPr>
          <w:p w14:paraId="0C1C6F1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21</w:t>
            </w:r>
          </w:p>
        </w:tc>
        <w:tc>
          <w:tcPr>
            <w:tcW w:w="1973" w:type="dxa"/>
            <w:shd w:val="clear" w:color="auto" w:fill="auto"/>
            <w:vAlign w:val="center"/>
            <w:hideMark/>
          </w:tcPr>
          <w:p w14:paraId="39DEE51A"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3707FA2D" w14:textId="4B3AF497" w:rsidR="005C4C13" w:rsidRPr="00265581" w:rsidRDefault="005C4C13" w:rsidP="005C4C13">
            <w:pPr>
              <w:ind w:right="0"/>
              <w:rPr>
                <w:color w:val="000000" w:themeColor="text1"/>
                <w:sz w:val="20"/>
                <w:lang w:eastAsia="ru-RU"/>
              </w:rPr>
            </w:pPr>
            <w:r w:rsidRPr="00265581">
              <w:rPr>
                <w:color w:val="000000" w:themeColor="text1"/>
                <w:sz w:val="20"/>
              </w:rPr>
              <w:t>310</w:t>
            </w:r>
          </w:p>
        </w:tc>
      </w:tr>
      <w:tr w:rsidR="005C4C13" w:rsidRPr="00265581" w14:paraId="0BE26F14" w14:textId="77777777" w:rsidTr="0082483D">
        <w:trPr>
          <w:trHeight w:val="20"/>
        </w:trPr>
        <w:tc>
          <w:tcPr>
            <w:tcW w:w="2027" w:type="dxa"/>
            <w:shd w:val="clear" w:color="auto" w:fill="auto"/>
            <w:vAlign w:val="center"/>
            <w:hideMark/>
          </w:tcPr>
          <w:p w14:paraId="773BB4C1"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У-3(Поб.14)</w:t>
            </w:r>
          </w:p>
        </w:tc>
        <w:tc>
          <w:tcPr>
            <w:tcW w:w="2804" w:type="dxa"/>
            <w:shd w:val="clear" w:color="auto" w:fill="auto"/>
            <w:vAlign w:val="center"/>
            <w:hideMark/>
          </w:tcPr>
          <w:p w14:paraId="48924FCA"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ТК-21-13</w:t>
            </w:r>
          </w:p>
        </w:tc>
        <w:tc>
          <w:tcPr>
            <w:tcW w:w="2046" w:type="dxa"/>
            <w:shd w:val="clear" w:color="auto" w:fill="auto"/>
            <w:vAlign w:val="center"/>
            <w:hideMark/>
          </w:tcPr>
          <w:p w14:paraId="300BE601"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100</w:t>
            </w:r>
          </w:p>
        </w:tc>
        <w:tc>
          <w:tcPr>
            <w:tcW w:w="2073" w:type="dxa"/>
            <w:shd w:val="clear" w:color="auto" w:fill="auto"/>
            <w:vAlign w:val="center"/>
            <w:hideMark/>
          </w:tcPr>
          <w:p w14:paraId="5383843C"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80</w:t>
            </w:r>
          </w:p>
        </w:tc>
        <w:tc>
          <w:tcPr>
            <w:tcW w:w="1064" w:type="dxa"/>
            <w:shd w:val="clear" w:color="auto" w:fill="auto"/>
            <w:vAlign w:val="center"/>
            <w:hideMark/>
          </w:tcPr>
          <w:p w14:paraId="7774E3C2"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33</w:t>
            </w:r>
          </w:p>
        </w:tc>
        <w:tc>
          <w:tcPr>
            <w:tcW w:w="1973" w:type="dxa"/>
            <w:shd w:val="clear" w:color="auto" w:fill="auto"/>
            <w:vAlign w:val="center"/>
            <w:hideMark/>
          </w:tcPr>
          <w:p w14:paraId="5A52943E"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2D0DF7A6" w14:textId="5F469C51" w:rsidR="005C4C13" w:rsidRPr="00265581" w:rsidRDefault="005C4C13" w:rsidP="005C4C13">
            <w:pPr>
              <w:ind w:right="0"/>
              <w:rPr>
                <w:color w:val="000000" w:themeColor="text1"/>
                <w:sz w:val="20"/>
                <w:lang w:eastAsia="ru-RU"/>
              </w:rPr>
            </w:pPr>
            <w:r w:rsidRPr="00265581">
              <w:rPr>
                <w:color w:val="000000" w:themeColor="text1"/>
                <w:sz w:val="20"/>
              </w:rPr>
              <w:t>524</w:t>
            </w:r>
          </w:p>
        </w:tc>
      </w:tr>
      <w:tr w:rsidR="005C4C13" w:rsidRPr="00265581" w14:paraId="79C5F311" w14:textId="77777777" w:rsidTr="0082483D">
        <w:trPr>
          <w:trHeight w:val="20"/>
        </w:trPr>
        <w:tc>
          <w:tcPr>
            <w:tcW w:w="2027" w:type="dxa"/>
            <w:shd w:val="clear" w:color="auto" w:fill="auto"/>
            <w:vAlign w:val="center"/>
            <w:hideMark/>
          </w:tcPr>
          <w:p w14:paraId="08CC0898"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У-Миг.7</w:t>
            </w:r>
          </w:p>
        </w:tc>
        <w:tc>
          <w:tcPr>
            <w:tcW w:w="2804" w:type="dxa"/>
            <w:shd w:val="clear" w:color="auto" w:fill="auto"/>
            <w:vAlign w:val="center"/>
            <w:hideMark/>
          </w:tcPr>
          <w:p w14:paraId="167256C9" w14:textId="77777777" w:rsidR="005C4C13" w:rsidRPr="00265581" w:rsidRDefault="005C4C13" w:rsidP="005C4C13">
            <w:pPr>
              <w:ind w:right="0"/>
              <w:jc w:val="left"/>
              <w:rPr>
                <w:color w:val="000000" w:themeColor="text1"/>
                <w:sz w:val="20"/>
                <w:lang w:eastAsia="ru-RU"/>
              </w:rPr>
            </w:pPr>
            <w:r w:rsidRPr="00265581">
              <w:rPr>
                <w:color w:val="000000" w:themeColor="text1"/>
                <w:sz w:val="20"/>
                <w:lang w:eastAsia="ru-RU"/>
              </w:rPr>
              <w:t>Миг.,7</w:t>
            </w:r>
          </w:p>
        </w:tc>
        <w:tc>
          <w:tcPr>
            <w:tcW w:w="2046" w:type="dxa"/>
            <w:shd w:val="clear" w:color="auto" w:fill="auto"/>
            <w:vAlign w:val="center"/>
            <w:hideMark/>
          </w:tcPr>
          <w:p w14:paraId="3B780CE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50</w:t>
            </w:r>
          </w:p>
        </w:tc>
        <w:tc>
          <w:tcPr>
            <w:tcW w:w="2073" w:type="dxa"/>
            <w:shd w:val="clear" w:color="auto" w:fill="auto"/>
            <w:vAlign w:val="center"/>
            <w:hideMark/>
          </w:tcPr>
          <w:p w14:paraId="0793B005"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32</w:t>
            </w:r>
          </w:p>
        </w:tc>
        <w:tc>
          <w:tcPr>
            <w:tcW w:w="1064" w:type="dxa"/>
            <w:shd w:val="clear" w:color="auto" w:fill="auto"/>
            <w:vAlign w:val="center"/>
            <w:hideMark/>
          </w:tcPr>
          <w:p w14:paraId="47D468D6"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5,23</w:t>
            </w:r>
          </w:p>
        </w:tc>
        <w:tc>
          <w:tcPr>
            <w:tcW w:w="1973" w:type="dxa"/>
            <w:shd w:val="clear" w:color="auto" w:fill="auto"/>
            <w:vAlign w:val="center"/>
            <w:hideMark/>
          </w:tcPr>
          <w:p w14:paraId="3AC6BC59" w14:textId="77777777" w:rsidR="005C4C13" w:rsidRPr="00265581" w:rsidRDefault="005C4C13" w:rsidP="005C4C13">
            <w:pPr>
              <w:ind w:right="0"/>
              <w:rPr>
                <w:color w:val="000000" w:themeColor="text1"/>
                <w:sz w:val="20"/>
                <w:lang w:eastAsia="ru-RU"/>
              </w:rPr>
            </w:pPr>
            <w:r w:rsidRPr="00265581">
              <w:rPr>
                <w:color w:val="000000" w:themeColor="text1"/>
                <w:sz w:val="20"/>
                <w:lang w:eastAsia="ru-RU"/>
              </w:rPr>
              <w:t>2018</w:t>
            </w:r>
          </w:p>
        </w:tc>
        <w:tc>
          <w:tcPr>
            <w:tcW w:w="2573" w:type="dxa"/>
            <w:shd w:val="clear" w:color="auto" w:fill="auto"/>
            <w:vAlign w:val="center"/>
            <w:hideMark/>
          </w:tcPr>
          <w:p w14:paraId="75347DAB" w14:textId="7E3851A5" w:rsidR="005C4C13" w:rsidRPr="00265581" w:rsidRDefault="005C4C13" w:rsidP="005C4C13">
            <w:pPr>
              <w:ind w:right="0"/>
              <w:rPr>
                <w:color w:val="000000" w:themeColor="text1"/>
                <w:sz w:val="20"/>
                <w:lang w:eastAsia="ru-RU"/>
              </w:rPr>
            </w:pPr>
            <w:r w:rsidRPr="00265581">
              <w:rPr>
                <w:color w:val="000000" w:themeColor="text1"/>
                <w:sz w:val="20"/>
              </w:rPr>
              <w:t>52</w:t>
            </w:r>
          </w:p>
        </w:tc>
      </w:tr>
      <w:tr w:rsidR="005C4C13" w:rsidRPr="00265581" w14:paraId="33BD29AC" w14:textId="77777777" w:rsidTr="0082483D">
        <w:trPr>
          <w:trHeight w:val="20"/>
        </w:trPr>
        <w:tc>
          <w:tcPr>
            <w:tcW w:w="2027" w:type="dxa"/>
            <w:shd w:val="clear" w:color="auto" w:fill="auto"/>
            <w:noWrap/>
            <w:vAlign w:val="center"/>
            <w:hideMark/>
          </w:tcPr>
          <w:p w14:paraId="3A0ACD62" w14:textId="77777777" w:rsidR="005C4C13" w:rsidRPr="00265581" w:rsidRDefault="005C4C13" w:rsidP="005C4C13">
            <w:pPr>
              <w:ind w:right="0"/>
              <w:rPr>
                <w:b/>
                <w:bCs/>
                <w:color w:val="000000" w:themeColor="text1"/>
                <w:sz w:val="20"/>
                <w:lang w:eastAsia="ru-RU"/>
              </w:rPr>
            </w:pPr>
            <w:r w:rsidRPr="00265581">
              <w:rPr>
                <w:b/>
                <w:bCs/>
                <w:color w:val="000000" w:themeColor="text1"/>
                <w:sz w:val="20"/>
                <w:lang w:eastAsia="ru-RU"/>
              </w:rPr>
              <w:t>Всего</w:t>
            </w:r>
          </w:p>
        </w:tc>
        <w:tc>
          <w:tcPr>
            <w:tcW w:w="2804" w:type="dxa"/>
            <w:shd w:val="clear" w:color="auto" w:fill="auto"/>
            <w:noWrap/>
            <w:vAlign w:val="center"/>
            <w:hideMark/>
          </w:tcPr>
          <w:p w14:paraId="4B760C55" w14:textId="77777777" w:rsidR="005C4C13" w:rsidRPr="00265581" w:rsidRDefault="005C4C13" w:rsidP="005C4C13">
            <w:pPr>
              <w:ind w:right="0"/>
              <w:rPr>
                <w:b/>
                <w:bCs/>
                <w:color w:val="000000" w:themeColor="text1"/>
                <w:sz w:val="20"/>
                <w:lang w:eastAsia="ru-RU"/>
              </w:rPr>
            </w:pPr>
            <w:r w:rsidRPr="00265581">
              <w:rPr>
                <w:b/>
                <w:bCs/>
                <w:color w:val="000000" w:themeColor="text1"/>
                <w:sz w:val="20"/>
                <w:lang w:eastAsia="ru-RU"/>
              </w:rPr>
              <w:t>-</w:t>
            </w:r>
          </w:p>
        </w:tc>
        <w:tc>
          <w:tcPr>
            <w:tcW w:w="2046" w:type="dxa"/>
            <w:shd w:val="clear" w:color="auto" w:fill="auto"/>
            <w:noWrap/>
            <w:vAlign w:val="center"/>
            <w:hideMark/>
          </w:tcPr>
          <w:p w14:paraId="0AC3E9A8" w14:textId="77777777" w:rsidR="005C4C13" w:rsidRPr="00265581" w:rsidRDefault="005C4C13" w:rsidP="005C4C13">
            <w:pPr>
              <w:ind w:right="0"/>
              <w:rPr>
                <w:b/>
                <w:bCs/>
                <w:color w:val="000000" w:themeColor="text1"/>
                <w:sz w:val="20"/>
                <w:lang w:eastAsia="ru-RU"/>
              </w:rPr>
            </w:pPr>
            <w:r w:rsidRPr="00265581">
              <w:rPr>
                <w:b/>
                <w:bCs/>
                <w:color w:val="000000" w:themeColor="text1"/>
                <w:sz w:val="20"/>
                <w:lang w:eastAsia="ru-RU"/>
              </w:rPr>
              <w:t>-</w:t>
            </w:r>
          </w:p>
        </w:tc>
        <w:tc>
          <w:tcPr>
            <w:tcW w:w="2073" w:type="dxa"/>
            <w:shd w:val="clear" w:color="auto" w:fill="auto"/>
            <w:noWrap/>
            <w:vAlign w:val="center"/>
            <w:hideMark/>
          </w:tcPr>
          <w:p w14:paraId="18E77E2B" w14:textId="77777777" w:rsidR="005C4C13" w:rsidRPr="00265581" w:rsidRDefault="005C4C13" w:rsidP="005C4C13">
            <w:pPr>
              <w:ind w:right="0"/>
              <w:rPr>
                <w:b/>
                <w:bCs/>
                <w:color w:val="000000" w:themeColor="text1"/>
                <w:sz w:val="20"/>
                <w:lang w:eastAsia="ru-RU"/>
              </w:rPr>
            </w:pPr>
            <w:r w:rsidRPr="00265581">
              <w:rPr>
                <w:b/>
                <w:bCs/>
                <w:color w:val="000000" w:themeColor="text1"/>
                <w:sz w:val="20"/>
                <w:lang w:eastAsia="ru-RU"/>
              </w:rPr>
              <w:t>-</w:t>
            </w:r>
          </w:p>
        </w:tc>
        <w:tc>
          <w:tcPr>
            <w:tcW w:w="1064" w:type="dxa"/>
            <w:shd w:val="clear" w:color="auto" w:fill="auto"/>
            <w:noWrap/>
            <w:vAlign w:val="center"/>
            <w:hideMark/>
          </w:tcPr>
          <w:p w14:paraId="03DFEA94" w14:textId="77777777" w:rsidR="005C4C13" w:rsidRPr="00265581" w:rsidRDefault="005C4C13" w:rsidP="005C4C13">
            <w:pPr>
              <w:ind w:right="0"/>
              <w:rPr>
                <w:b/>
                <w:bCs/>
                <w:color w:val="000000" w:themeColor="text1"/>
                <w:sz w:val="20"/>
                <w:lang w:eastAsia="ru-RU"/>
              </w:rPr>
            </w:pPr>
            <w:r w:rsidRPr="00265581">
              <w:rPr>
                <w:b/>
                <w:bCs/>
                <w:color w:val="000000" w:themeColor="text1"/>
                <w:sz w:val="20"/>
                <w:lang w:eastAsia="ru-RU"/>
              </w:rPr>
              <w:t>-</w:t>
            </w:r>
          </w:p>
        </w:tc>
        <w:tc>
          <w:tcPr>
            <w:tcW w:w="1973" w:type="dxa"/>
            <w:shd w:val="clear" w:color="auto" w:fill="auto"/>
            <w:noWrap/>
            <w:vAlign w:val="center"/>
            <w:hideMark/>
          </w:tcPr>
          <w:p w14:paraId="4036D0A9" w14:textId="77777777" w:rsidR="005C4C13" w:rsidRPr="00265581" w:rsidRDefault="005C4C13" w:rsidP="005C4C13">
            <w:pPr>
              <w:ind w:right="0"/>
              <w:rPr>
                <w:b/>
                <w:bCs/>
                <w:color w:val="000000" w:themeColor="text1"/>
                <w:sz w:val="20"/>
                <w:lang w:eastAsia="ru-RU"/>
              </w:rPr>
            </w:pPr>
            <w:r w:rsidRPr="00265581">
              <w:rPr>
                <w:b/>
                <w:bCs/>
                <w:color w:val="000000" w:themeColor="text1"/>
                <w:sz w:val="20"/>
                <w:lang w:eastAsia="ru-RU"/>
              </w:rPr>
              <w:t>-</w:t>
            </w:r>
          </w:p>
        </w:tc>
        <w:tc>
          <w:tcPr>
            <w:tcW w:w="2573" w:type="dxa"/>
            <w:shd w:val="clear" w:color="auto" w:fill="auto"/>
            <w:noWrap/>
            <w:vAlign w:val="center"/>
            <w:hideMark/>
          </w:tcPr>
          <w:p w14:paraId="11EFB345" w14:textId="2E114C12" w:rsidR="005C4C13" w:rsidRPr="00265581" w:rsidRDefault="005C4C13" w:rsidP="005C4C13">
            <w:pPr>
              <w:ind w:right="0"/>
              <w:rPr>
                <w:b/>
                <w:bCs/>
                <w:color w:val="000000" w:themeColor="text1"/>
                <w:sz w:val="20"/>
                <w:lang w:eastAsia="ru-RU"/>
              </w:rPr>
            </w:pPr>
            <w:r w:rsidRPr="00265581">
              <w:rPr>
                <w:b/>
                <w:bCs/>
                <w:color w:val="000000" w:themeColor="text1"/>
                <w:sz w:val="20"/>
              </w:rPr>
              <w:t>56459</w:t>
            </w:r>
          </w:p>
        </w:tc>
      </w:tr>
      <w:bookmarkEnd w:id="235"/>
    </w:tbl>
    <w:p w14:paraId="7AF46986" w14:textId="77777777" w:rsidR="00455AF6" w:rsidRPr="00265581" w:rsidRDefault="00455AF6" w:rsidP="00455AF6">
      <w:pPr>
        <w:rPr>
          <w:color w:val="000000" w:themeColor="text1"/>
        </w:rPr>
        <w:sectPr w:rsidR="00455AF6" w:rsidRPr="00265581" w:rsidSect="00455AF6">
          <w:pgSz w:w="16839" w:h="11907" w:orient="landscape" w:code="9"/>
          <w:pgMar w:top="1560" w:right="1418" w:bottom="849" w:left="851" w:header="284" w:footer="284" w:gutter="0"/>
          <w:cols w:space="720"/>
          <w:titlePg/>
          <w:docGrid w:linePitch="381"/>
        </w:sectPr>
      </w:pPr>
    </w:p>
    <w:p w14:paraId="0D8122CF" w14:textId="4C1F8478" w:rsidR="00455AF6" w:rsidRPr="00265581" w:rsidRDefault="00455AF6" w:rsidP="00455AF6">
      <w:pPr>
        <w:pStyle w:val="affffffff7"/>
        <w:rPr>
          <w:color w:val="000000" w:themeColor="text1"/>
        </w:rPr>
      </w:pPr>
      <w:bookmarkStart w:id="236" w:name="_Hlk53506335"/>
      <w:r w:rsidRPr="00265581">
        <w:rPr>
          <w:color w:val="000000" w:themeColor="text1"/>
        </w:rPr>
        <w:lastRenderedPageBreak/>
        <w:t xml:space="preserve">Суммарные капитальные затраты на </w:t>
      </w:r>
      <w:r w:rsidR="0075414F" w:rsidRPr="00265581">
        <w:rPr>
          <w:color w:val="000000" w:themeColor="text1"/>
        </w:rPr>
        <w:t>модернизацию</w:t>
      </w:r>
      <w:r w:rsidRPr="00265581">
        <w:rPr>
          <w:color w:val="000000" w:themeColor="text1"/>
        </w:rPr>
        <w:t xml:space="preserve"> тепловых сетей </w:t>
      </w:r>
      <w:r w:rsidR="00055996" w:rsidRPr="00265581">
        <w:rPr>
          <w:color w:val="000000" w:themeColor="text1"/>
        </w:rPr>
        <w:t>с уменьшением диаметра трубопроводов</w:t>
      </w:r>
      <w:r w:rsidRPr="00265581">
        <w:rPr>
          <w:color w:val="000000" w:themeColor="text1"/>
        </w:rPr>
        <w:t xml:space="preserve"> в ценах 20</w:t>
      </w:r>
      <w:r w:rsidR="00672882" w:rsidRPr="00265581">
        <w:rPr>
          <w:color w:val="000000" w:themeColor="text1"/>
        </w:rPr>
        <w:t>20</w:t>
      </w:r>
      <w:r w:rsidRPr="00265581">
        <w:rPr>
          <w:color w:val="000000" w:themeColor="text1"/>
        </w:rPr>
        <w:t xml:space="preserve"> г. составят </w:t>
      </w:r>
      <w:r w:rsidR="00672882" w:rsidRPr="00265581">
        <w:rPr>
          <w:color w:val="000000" w:themeColor="text1"/>
        </w:rPr>
        <w:t>56,459</w:t>
      </w:r>
      <w:r w:rsidRPr="00265581">
        <w:rPr>
          <w:color w:val="000000" w:themeColor="text1"/>
        </w:rPr>
        <w:t xml:space="preserve"> млн. руб. (без НДС)</w:t>
      </w:r>
      <w:bookmarkEnd w:id="236"/>
      <w:r w:rsidRPr="00265581">
        <w:rPr>
          <w:color w:val="000000" w:themeColor="text1"/>
        </w:rPr>
        <w:t>.</w:t>
      </w:r>
    </w:p>
    <w:p w14:paraId="2E210CAF" w14:textId="0E9FF34F" w:rsidR="00055996" w:rsidRPr="00265581" w:rsidRDefault="00055996" w:rsidP="00055996">
      <w:pPr>
        <w:pStyle w:val="afffffa"/>
        <w:rPr>
          <w:color w:val="000000" w:themeColor="text1"/>
        </w:rPr>
      </w:pPr>
      <w:bookmarkStart w:id="237" w:name="_Toc53064609"/>
      <w:r w:rsidRPr="00265581">
        <w:rPr>
          <w:color w:val="000000" w:themeColor="text1"/>
        </w:rPr>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10</w:t>
      </w:r>
      <w:r w:rsidR="00AE6D3E" w:rsidRPr="00265581">
        <w:rPr>
          <w:noProof/>
          <w:color w:val="000000" w:themeColor="text1"/>
        </w:rPr>
        <w:fldChar w:fldCharType="end"/>
      </w:r>
      <w:r w:rsidRPr="00265581">
        <w:rPr>
          <w:color w:val="000000" w:themeColor="text1"/>
        </w:rPr>
        <w:t xml:space="preserve"> – Суммарные капитальные затраты на </w:t>
      </w:r>
      <w:r w:rsidR="0075414F" w:rsidRPr="00265581">
        <w:rPr>
          <w:color w:val="000000" w:themeColor="text1"/>
        </w:rPr>
        <w:t>модернизацию</w:t>
      </w:r>
      <w:r w:rsidRPr="00265581">
        <w:rPr>
          <w:color w:val="000000" w:themeColor="text1"/>
        </w:rPr>
        <w:t xml:space="preserve"> тепловых сетей с уменьшением диаметров трубопроводов</w:t>
      </w:r>
      <w:bookmarkEnd w:id="2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4"/>
        <w:gridCol w:w="971"/>
        <w:gridCol w:w="1040"/>
        <w:gridCol w:w="1040"/>
        <w:gridCol w:w="1040"/>
        <w:gridCol w:w="1041"/>
        <w:gridCol w:w="1352"/>
      </w:tblGrid>
      <w:tr w:rsidR="00055996" w:rsidRPr="00265581" w14:paraId="2CB6AB66" w14:textId="77777777" w:rsidTr="00E05DDD">
        <w:trPr>
          <w:trHeight w:val="567"/>
          <w:tblHeader/>
          <w:jc w:val="center"/>
        </w:trPr>
        <w:tc>
          <w:tcPr>
            <w:tcW w:w="3004" w:type="dxa"/>
            <w:shd w:val="clear" w:color="auto" w:fill="auto"/>
            <w:vAlign w:val="center"/>
            <w:hideMark/>
          </w:tcPr>
          <w:p w14:paraId="44F052DE" w14:textId="77777777" w:rsidR="00055996" w:rsidRPr="00265581" w:rsidRDefault="00055996" w:rsidP="00055996">
            <w:pPr>
              <w:ind w:right="0"/>
              <w:rPr>
                <w:b/>
                <w:bCs/>
                <w:color w:val="000000" w:themeColor="text1"/>
                <w:sz w:val="20"/>
                <w:lang w:eastAsia="ru-RU"/>
              </w:rPr>
            </w:pPr>
            <w:r w:rsidRPr="00265581">
              <w:rPr>
                <w:b/>
                <w:bCs/>
                <w:color w:val="000000" w:themeColor="text1"/>
                <w:sz w:val="20"/>
                <w:lang w:eastAsia="ru-RU"/>
              </w:rPr>
              <w:t>Наименование мероприятия</w:t>
            </w:r>
          </w:p>
        </w:tc>
        <w:tc>
          <w:tcPr>
            <w:tcW w:w="971" w:type="dxa"/>
            <w:shd w:val="clear" w:color="auto" w:fill="auto"/>
            <w:vAlign w:val="center"/>
            <w:hideMark/>
          </w:tcPr>
          <w:p w14:paraId="52A7D874" w14:textId="77777777" w:rsidR="00055996" w:rsidRPr="00265581" w:rsidRDefault="00055996" w:rsidP="00055996">
            <w:pPr>
              <w:ind w:right="0"/>
              <w:rPr>
                <w:b/>
                <w:bCs/>
                <w:color w:val="000000" w:themeColor="text1"/>
                <w:sz w:val="20"/>
                <w:lang w:eastAsia="ru-RU"/>
              </w:rPr>
            </w:pPr>
            <w:r w:rsidRPr="00265581">
              <w:rPr>
                <w:b/>
                <w:bCs/>
                <w:color w:val="000000" w:themeColor="text1"/>
                <w:sz w:val="20"/>
                <w:lang w:eastAsia="ru-RU"/>
              </w:rPr>
              <w:t>Ед. изм.</w:t>
            </w:r>
          </w:p>
        </w:tc>
        <w:tc>
          <w:tcPr>
            <w:tcW w:w="1040" w:type="dxa"/>
            <w:shd w:val="clear" w:color="auto" w:fill="auto"/>
            <w:noWrap/>
            <w:vAlign w:val="center"/>
            <w:hideMark/>
          </w:tcPr>
          <w:p w14:paraId="0C27B0C3" w14:textId="77777777" w:rsidR="00055996" w:rsidRPr="00265581" w:rsidRDefault="00055996" w:rsidP="00055996">
            <w:pPr>
              <w:ind w:right="0"/>
              <w:rPr>
                <w:b/>
                <w:bCs/>
                <w:color w:val="000000" w:themeColor="text1"/>
                <w:sz w:val="20"/>
                <w:lang w:eastAsia="ru-RU"/>
              </w:rPr>
            </w:pPr>
            <w:r w:rsidRPr="00265581">
              <w:rPr>
                <w:b/>
                <w:bCs/>
                <w:color w:val="000000" w:themeColor="text1"/>
                <w:sz w:val="20"/>
                <w:lang w:eastAsia="ru-RU"/>
              </w:rPr>
              <w:t>2018</w:t>
            </w:r>
          </w:p>
        </w:tc>
        <w:tc>
          <w:tcPr>
            <w:tcW w:w="1040" w:type="dxa"/>
            <w:shd w:val="clear" w:color="auto" w:fill="auto"/>
            <w:noWrap/>
            <w:vAlign w:val="center"/>
            <w:hideMark/>
          </w:tcPr>
          <w:p w14:paraId="69B4DB6A" w14:textId="77777777" w:rsidR="00055996" w:rsidRPr="00265581" w:rsidRDefault="00055996" w:rsidP="00055996">
            <w:pPr>
              <w:ind w:right="0"/>
              <w:rPr>
                <w:b/>
                <w:bCs/>
                <w:color w:val="000000" w:themeColor="text1"/>
                <w:sz w:val="20"/>
                <w:lang w:eastAsia="ru-RU"/>
              </w:rPr>
            </w:pPr>
            <w:r w:rsidRPr="00265581">
              <w:rPr>
                <w:b/>
                <w:bCs/>
                <w:color w:val="000000" w:themeColor="text1"/>
                <w:sz w:val="20"/>
                <w:lang w:eastAsia="ru-RU"/>
              </w:rPr>
              <w:t>2019</w:t>
            </w:r>
          </w:p>
        </w:tc>
        <w:tc>
          <w:tcPr>
            <w:tcW w:w="1040" w:type="dxa"/>
            <w:shd w:val="clear" w:color="auto" w:fill="auto"/>
            <w:noWrap/>
            <w:vAlign w:val="center"/>
            <w:hideMark/>
          </w:tcPr>
          <w:p w14:paraId="5A5262A6" w14:textId="77777777" w:rsidR="00055996" w:rsidRPr="00265581" w:rsidRDefault="00055996" w:rsidP="00055996">
            <w:pPr>
              <w:ind w:right="0"/>
              <w:rPr>
                <w:b/>
                <w:bCs/>
                <w:color w:val="000000" w:themeColor="text1"/>
                <w:sz w:val="20"/>
                <w:lang w:eastAsia="ru-RU"/>
              </w:rPr>
            </w:pPr>
            <w:r w:rsidRPr="00265581">
              <w:rPr>
                <w:b/>
                <w:bCs/>
                <w:color w:val="000000" w:themeColor="text1"/>
                <w:sz w:val="20"/>
                <w:lang w:eastAsia="ru-RU"/>
              </w:rPr>
              <w:t>2020</w:t>
            </w:r>
          </w:p>
        </w:tc>
        <w:tc>
          <w:tcPr>
            <w:tcW w:w="1041" w:type="dxa"/>
            <w:shd w:val="clear" w:color="auto" w:fill="auto"/>
            <w:noWrap/>
            <w:vAlign w:val="center"/>
            <w:hideMark/>
          </w:tcPr>
          <w:p w14:paraId="259F5EC9" w14:textId="77777777" w:rsidR="00055996" w:rsidRPr="00265581" w:rsidRDefault="00055996" w:rsidP="00055996">
            <w:pPr>
              <w:ind w:right="0"/>
              <w:rPr>
                <w:b/>
                <w:bCs/>
                <w:color w:val="000000" w:themeColor="text1"/>
                <w:sz w:val="20"/>
                <w:lang w:eastAsia="ru-RU"/>
              </w:rPr>
            </w:pPr>
            <w:r w:rsidRPr="00265581">
              <w:rPr>
                <w:b/>
                <w:bCs/>
                <w:color w:val="000000" w:themeColor="text1"/>
                <w:sz w:val="20"/>
                <w:lang w:eastAsia="ru-RU"/>
              </w:rPr>
              <w:t>2021</w:t>
            </w:r>
          </w:p>
        </w:tc>
        <w:tc>
          <w:tcPr>
            <w:tcW w:w="1352" w:type="dxa"/>
            <w:shd w:val="clear" w:color="auto" w:fill="auto"/>
            <w:noWrap/>
            <w:vAlign w:val="center"/>
            <w:hideMark/>
          </w:tcPr>
          <w:p w14:paraId="6E040EBF" w14:textId="77777777" w:rsidR="00055996" w:rsidRPr="00265581" w:rsidRDefault="00055996" w:rsidP="00055996">
            <w:pPr>
              <w:ind w:right="0"/>
              <w:rPr>
                <w:b/>
                <w:color w:val="000000" w:themeColor="text1"/>
                <w:sz w:val="20"/>
                <w:lang w:eastAsia="ru-RU"/>
              </w:rPr>
            </w:pPr>
            <w:r w:rsidRPr="00265581">
              <w:rPr>
                <w:b/>
                <w:color w:val="000000" w:themeColor="text1"/>
                <w:sz w:val="20"/>
                <w:lang w:eastAsia="ru-RU"/>
              </w:rPr>
              <w:t>Капитальные затраты в тыс. руб. без НДС</w:t>
            </w:r>
          </w:p>
        </w:tc>
      </w:tr>
      <w:tr w:rsidR="00E05DDD" w:rsidRPr="00265581" w14:paraId="0B2B7EA0" w14:textId="77777777" w:rsidTr="00E05DDD">
        <w:trPr>
          <w:trHeight w:val="998"/>
          <w:jc w:val="center"/>
        </w:trPr>
        <w:tc>
          <w:tcPr>
            <w:tcW w:w="3004" w:type="dxa"/>
            <w:shd w:val="clear" w:color="auto" w:fill="auto"/>
            <w:vAlign w:val="center"/>
            <w:hideMark/>
          </w:tcPr>
          <w:p w14:paraId="76DA4530" w14:textId="7124081D" w:rsidR="00E05DDD" w:rsidRPr="00265581" w:rsidRDefault="008E7A33" w:rsidP="00E05DDD">
            <w:pPr>
              <w:ind w:right="0"/>
              <w:jc w:val="left"/>
              <w:rPr>
                <w:color w:val="000000" w:themeColor="text1"/>
                <w:sz w:val="20"/>
                <w:lang w:eastAsia="ru-RU"/>
              </w:rPr>
            </w:pPr>
            <w:r w:rsidRPr="00265581">
              <w:rPr>
                <w:color w:val="000000" w:themeColor="text1"/>
                <w:sz w:val="20"/>
                <w:lang w:eastAsia="ru-RU"/>
              </w:rPr>
              <w:t>Модернизация</w:t>
            </w:r>
            <w:r w:rsidR="00E05DDD" w:rsidRPr="00265581">
              <w:rPr>
                <w:color w:val="000000" w:themeColor="text1"/>
                <w:sz w:val="20"/>
                <w:lang w:eastAsia="ru-RU"/>
              </w:rPr>
              <w:t xml:space="preserve"> с уменьшением диаметра магистральной тепловой сети Ду500 по ул. Комсомольской от ТК-2 до ГСК «Автолюбитель»</w:t>
            </w:r>
          </w:p>
        </w:tc>
        <w:tc>
          <w:tcPr>
            <w:tcW w:w="971" w:type="dxa"/>
            <w:shd w:val="clear" w:color="auto" w:fill="auto"/>
            <w:vAlign w:val="center"/>
            <w:hideMark/>
          </w:tcPr>
          <w:p w14:paraId="2E9D3A2D" w14:textId="77777777" w:rsidR="00E05DDD" w:rsidRPr="00265581" w:rsidRDefault="00E05DDD" w:rsidP="00E05DDD">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60CD8E03" w14:textId="5E89A89F" w:rsidR="00E05DDD" w:rsidRPr="00265581" w:rsidRDefault="00E05DDD" w:rsidP="00E05DDD">
            <w:pPr>
              <w:ind w:right="0"/>
              <w:rPr>
                <w:color w:val="000000" w:themeColor="text1"/>
                <w:sz w:val="20"/>
              </w:rPr>
            </w:pPr>
            <w:r w:rsidRPr="00265581">
              <w:rPr>
                <w:color w:val="000000" w:themeColor="text1"/>
                <w:sz w:val="20"/>
              </w:rPr>
              <w:t>0</w:t>
            </w:r>
          </w:p>
        </w:tc>
        <w:tc>
          <w:tcPr>
            <w:tcW w:w="1040" w:type="dxa"/>
            <w:shd w:val="clear" w:color="auto" w:fill="auto"/>
            <w:noWrap/>
            <w:vAlign w:val="center"/>
          </w:tcPr>
          <w:p w14:paraId="48CDF5BC" w14:textId="1E722D67" w:rsidR="00E05DDD" w:rsidRPr="00265581" w:rsidRDefault="00E05DDD" w:rsidP="00E05DDD">
            <w:pPr>
              <w:ind w:right="0"/>
              <w:rPr>
                <w:color w:val="000000" w:themeColor="text1"/>
                <w:sz w:val="20"/>
              </w:rPr>
            </w:pPr>
            <w:r w:rsidRPr="00265581">
              <w:rPr>
                <w:color w:val="000000" w:themeColor="text1"/>
                <w:sz w:val="20"/>
              </w:rPr>
              <w:t>0</w:t>
            </w:r>
          </w:p>
        </w:tc>
        <w:tc>
          <w:tcPr>
            <w:tcW w:w="1040" w:type="dxa"/>
            <w:shd w:val="clear" w:color="auto" w:fill="auto"/>
            <w:noWrap/>
            <w:vAlign w:val="center"/>
          </w:tcPr>
          <w:p w14:paraId="205915AD" w14:textId="678E2F25" w:rsidR="00E05DDD" w:rsidRPr="00265581" w:rsidRDefault="00E05DDD" w:rsidP="00E05DDD">
            <w:pPr>
              <w:ind w:right="0"/>
              <w:rPr>
                <w:color w:val="000000" w:themeColor="text1"/>
                <w:sz w:val="20"/>
              </w:rPr>
            </w:pPr>
            <w:r w:rsidRPr="00265581">
              <w:rPr>
                <w:color w:val="000000" w:themeColor="text1"/>
                <w:sz w:val="20"/>
              </w:rPr>
              <w:t>0</w:t>
            </w:r>
          </w:p>
        </w:tc>
        <w:tc>
          <w:tcPr>
            <w:tcW w:w="1041" w:type="dxa"/>
            <w:shd w:val="clear" w:color="auto" w:fill="auto"/>
            <w:noWrap/>
            <w:vAlign w:val="center"/>
          </w:tcPr>
          <w:p w14:paraId="14A1424D" w14:textId="08502356" w:rsidR="00E05DDD" w:rsidRPr="00265581" w:rsidRDefault="00E05DDD" w:rsidP="00E05DDD">
            <w:pPr>
              <w:ind w:right="0"/>
              <w:rPr>
                <w:color w:val="000000" w:themeColor="text1"/>
                <w:sz w:val="20"/>
              </w:rPr>
            </w:pPr>
            <w:r w:rsidRPr="00265581">
              <w:rPr>
                <w:color w:val="000000" w:themeColor="text1"/>
                <w:sz w:val="20"/>
              </w:rPr>
              <w:t>13402</w:t>
            </w:r>
          </w:p>
        </w:tc>
        <w:tc>
          <w:tcPr>
            <w:tcW w:w="1352" w:type="dxa"/>
            <w:shd w:val="clear" w:color="auto" w:fill="auto"/>
            <w:noWrap/>
            <w:vAlign w:val="center"/>
          </w:tcPr>
          <w:p w14:paraId="09793D26" w14:textId="0BC8510C" w:rsidR="00E05DDD" w:rsidRPr="00265581" w:rsidRDefault="00E05DDD" w:rsidP="00E05DDD">
            <w:pPr>
              <w:ind w:right="0"/>
              <w:rPr>
                <w:b/>
                <w:bCs/>
                <w:color w:val="000000" w:themeColor="text1"/>
                <w:sz w:val="20"/>
              </w:rPr>
            </w:pPr>
            <w:r w:rsidRPr="00265581">
              <w:rPr>
                <w:b/>
                <w:bCs/>
                <w:color w:val="000000" w:themeColor="text1"/>
                <w:sz w:val="20"/>
              </w:rPr>
              <w:t>13402</w:t>
            </w:r>
          </w:p>
        </w:tc>
      </w:tr>
      <w:tr w:rsidR="00E05DDD" w:rsidRPr="00265581" w14:paraId="7FAC6408" w14:textId="77777777" w:rsidTr="00E05DDD">
        <w:trPr>
          <w:trHeight w:val="822"/>
          <w:jc w:val="center"/>
        </w:trPr>
        <w:tc>
          <w:tcPr>
            <w:tcW w:w="3004" w:type="dxa"/>
            <w:shd w:val="clear" w:color="auto" w:fill="auto"/>
            <w:vAlign w:val="center"/>
            <w:hideMark/>
          </w:tcPr>
          <w:p w14:paraId="1EA56CDC" w14:textId="6651971A" w:rsidR="00E05DDD" w:rsidRPr="00265581" w:rsidRDefault="008E7A33" w:rsidP="00E05DDD">
            <w:pPr>
              <w:ind w:right="0"/>
              <w:jc w:val="left"/>
              <w:rPr>
                <w:color w:val="000000" w:themeColor="text1"/>
                <w:sz w:val="20"/>
                <w:lang w:eastAsia="ru-RU"/>
              </w:rPr>
            </w:pPr>
            <w:r w:rsidRPr="00265581">
              <w:rPr>
                <w:color w:val="000000" w:themeColor="text1"/>
                <w:sz w:val="20"/>
                <w:lang w:eastAsia="ru-RU"/>
              </w:rPr>
              <w:t>Модернизация</w:t>
            </w:r>
            <w:r w:rsidR="00E05DDD" w:rsidRPr="00265581">
              <w:rPr>
                <w:color w:val="000000" w:themeColor="text1"/>
                <w:sz w:val="20"/>
                <w:lang w:eastAsia="ru-RU"/>
              </w:rPr>
              <w:t xml:space="preserve"> с уменьшением диаметра тепловой сети на п. Мирный от ул. Пирогова до ТК-М-23А</w:t>
            </w:r>
          </w:p>
        </w:tc>
        <w:tc>
          <w:tcPr>
            <w:tcW w:w="971" w:type="dxa"/>
            <w:shd w:val="clear" w:color="auto" w:fill="auto"/>
            <w:vAlign w:val="center"/>
            <w:hideMark/>
          </w:tcPr>
          <w:p w14:paraId="4B4DF842" w14:textId="77777777" w:rsidR="00E05DDD" w:rsidRPr="00265581" w:rsidRDefault="00E05DDD" w:rsidP="00E05DDD">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0939C8A2" w14:textId="2A933194" w:rsidR="00E05DDD" w:rsidRPr="00265581" w:rsidRDefault="00E05DDD" w:rsidP="00E05DDD">
            <w:pPr>
              <w:ind w:right="0"/>
              <w:rPr>
                <w:color w:val="000000" w:themeColor="text1"/>
                <w:sz w:val="20"/>
              </w:rPr>
            </w:pPr>
            <w:r w:rsidRPr="00265581">
              <w:rPr>
                <w:color w:val="000000" w:themeColor="text1"/>
                <w:sz w:val="20"/>
              </w:rPr>
              <w:t>0</w:t>
            </w:r>
          </w:p>
        </w:tc>
        <w:tc>
          <w:tcPr>
            <w:tcW w:w="1040" w:type="dxa"/>
            <w:shd w:val="clear" w:color="auto" w:fill="auto"/>
            <w:noWrap/>
            <w:vAlign w:val="center"/>
          </w:tcPr>
          <w:p w14:paraId="08D29B5D" w14:textId="4EBD917A" w:rsidR="00E05DDD" w:rsidRPr="00265581" w:rsidRDefault="00E05DDD" w:rsidP="00E05DDD">
            <w:pPr>
              <w:ind w:right="0"/>
              <w:rPr>
                <w:color w:val="000000" w:themeColor="text1"/>
                <w:sz w:val="20"/>
              </w:rPr>
            </w:pPr>
            <w:r w:rsidRPr="00265581">
              <w:rPr>
                <w:color w:val="000000" w:themeColor="text1"/>
                <w:sz w:val="20"/>
              </w:rPr>
              <w:t>0</w:t>
            </w:r>
          </w:p>
        </w:tc>
        <w:tc>
          <w:tcPr>
            <w:tcW w:w="1040" w:type="dxa"/>
            <w:shd w:val="clear" w:color="auto" w:fill="auto"/>
            <w:noWrap/>
            <w:vAlign w:val="center"/>
          </w:tcPr>
          <w:p w14:paraId="129EEE38" w14:textId="093E35FC" w:rsidR="00E05DDD" w:rsidRPr="00265581" w:rsidRDefault="00E05DDD" w:rsidP="00E05DDD">
            <w:pPr>
              <w:ind w:right="0"/>
              <w:rPr>
                <w:color w:val="000000" w:themeColor="text1"/>
                <w:sz w:val="20"/>
              </w:rPr>
            </w:pPr>
            <w:r w:rsidRPr="00265581">
              <w:rPr>
                <w:color w:val="000000" w:themeColor="text1"/>
                <w:sz w:val="20"/>
              </w:rPr>
              <w:t>0</w:t>
            </w:r>
          </w:p>
        </w:tc>
        <w:tc>
          <w:tcPr>
            <w:tcW w:w="1041" w:type="dxa"/>
            <w:shd w:val="clear" w:color="auto" w:fill="auto"/>
            <w:noWrap/>
            <w:vAlign w:val="center"/>
          </w:tcPr>
          <w:p w14:paraId="76258CFE" w14:textId="35C03BF0" w:rsidR="00E05DDD" w:rsidRPr="00265581" w:rsidRDefault="00E05DDD" w:rsidP="00E05DDD">
            <w:pPr>
              <w:ind w:right="0"/>
              <w:rPr>
                <w:color w:val="000000" w:themeColor="text1"/>
                <w:sz w:val="20"/>
              </w:rPr>
            </w:pPr>
            <w:r w:rsidRPr="00265581">
              <w:rPr>
                <w:color w:val="000000" w:themeColor="text1"/>
                <w:sz w:val="20"/>
              </w:rPr>
              <w:t>7692</w:t>
            </w:r>
          </w:p>
        </w:tc>
        <w:tc>
          <w:tcPr>
            <w:tcW w:w="1352" w:type="dxa"/>
            <w:shd w:val="clear" w:color="auto" w:fill="auto"/>
            <w:noWrap/>
            <w:vAlign w:val="center"/>
          </w:tcPr>
          <w:p w14:paraId="199EE463" w14:textId="5C1CC2F1" w:rsidR="00E05DDD" w:rsidRPr="00265581" w:rsidRDefault="00E05DDD" w:rsidP="00E05DDD">
            <w:pPr>
              <w:ind w:right="0"/>
              <w:rPr>
                <w:b/>
                <w:bCs/>
                <w:color w:val="000000" w:themeColor="text1"/>
                <w:sz w:val="20"/>
              </w:rPr>
            </w:pPr>
            <w:r w:rsidRPr="00265581">
              <w:rPr>
                <w:b/>
                <w:bCs/>
                <w:color w:val="000000" w:themeColor="text1"/>
                <w:sz w:val="20"/>
              </w:rPr>
              <w:t>7692</w:t>
            </w:r>
          </w:p>
        </w:tc>
      </w:tr>
      <w:tr w:rsidR="00E05DDD" w:rsidRPr="00265581" w14:paraId="2CF6AF36" w14:textId="77777777" w:rsidTr="00E05DDD">
        <w:trPr>
          <w:trHeight w:val="822"/>
          <w:jc w:val="center"/>
        </w:trPr>
        <w:tc>
          <w:tcPr>
            <w:tcW w:w="3004" w:type="dxa"/>
            <w:shd w:val="clear" w:color="auto" w:fill="auto"/>
            <w:vAlign w:val="center"/>
          </w:tcPr>
          <w:p w14:paraId="13867E58" w14:textId="29ACC1B3" w:rsidR="00E05DDD" w:rsidRPr="00265581" w:rsidRDefault="008E7A33" w:rsidP="00E05DDD">
            <w:pPr>
              <w:ind w:right="0"/>
              <w:jc w:val="left"/>
              <w:rPr>
                <w:color w:val="000000" w:themeColor="text1"/>
                <w:sz w:val="20"/>
                <w:lang w:eastAsia="ru-RU"/>
              </w:rPr>
            </w:pPr>
            <w:r w:rsidRPr="00265581">
              <w:rPr>
                <w:color w:val="000000" w:themeColor="text1"/>
                <w:sz w:val="20"/>
                <w:lang w:eastAsia="ru-RU"/>
              </w:rPr>
              <w:t>Модернизация</w:t>
            </w:r>
            <w:r w:rsidR="00E05DDD" w:rsidRPr="00265581">
              <w:rPr>
                <w:color w:val="000000" w:themeColor="text1"/>
                <w:sz w:val="20"/>
                <w:lang w:eastAsia="ru-RU"/>
              </w:rPr>
              <w:t xml:space="preserve"> квартальных сетей с уменьшением диаметров по планам капитального ремонта МП «Теплоснабжение»</w:t>
            </w:r>
          </w:p>
        </w:tc>
        <w:tc>
          <w:tcPr>
            <w:tcW w:w="971" w:type="dxa"/>
            <w:shd w:val="clear" w:color="auto" w:fill="auto"/>
            <w:vAlign w:val="center"/>
          </w:tcPr>
          <w:p w14:paraId="29A9BE20" w14:textId="77777777" w:rsidR="00E05DDD" w:rsidRPr="00265581" w:rsidRDefault="00E05DDD" w:rsidP="00E05DDD">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6FEFA864" w14:textId="0F37FA28" w:rsidR="00E05DDD" w:rsidRPr="00265581" w:rsidRDefault="00E05DDD" w:rsidP="00E05DDD">
            <w:pPr>
              <w:ind w:right="0"/>
              <w:rPr>
                <w:color w:val="000000" w:themeColor="text1"/>
                <w:sz w:val="20"/>
              </w:rPr>
            </w:pPr>
            <w:r w:rsidRPr="00265581">
              <w:rPr>
                <w:color w:val="000000" w:themeColor="text1"/>
                <w:sz w:val="20"/>
              </w:rPr>
              <w:t>35365</w:t>
            </w:r>
          </w:p>
        </w:tc>
        <w:tc>
          <w:tcPr>
            <w:tcW w:w="1040" w:type="dxa"/>
            <w:shd w:val="clear" w:color="auto" w:fill="auto"/>
            <w:noWrap/>
            <w:vAlign w:val="center"/>
          </w:tcPr>
          <w:p w14:paraId="581BEB34" w14:textId="0214260F" w:rsidR="00E05DDD" w:rsidRPr="00265581" w:rsidRDefault="00E05DDD" w:rsidP="00E05DDD">
            <w:pPr>
              <w:ind w:right="0"/>
              <w:rPr>
                <w:color w:val="000000" w:themeColor="text1"/>
                <w:sz w:val="20"/>
              </w:rPr>
            </w:pPr>
            <w:r w:rsidRPr="00265581">
              <w:rPr>
                <w:color w:val="000000" w:themeColor="text1"/>
                <w:sz w:val="20"/>
              </w:rPr>
              <w:t>0</w:t>
            </w:r>
          </w:p>
        </w:tc>
        <w:tc>
          <w:tcPr>
            <w:tcW w:w="1040" w:type="dxa"/>
            <w:shd w:val="clear" w:color="auto" w:fill="auto"/>
            <w:noWrap/>
            <w:vAlign w:val="center"/>
          </w:tcPr>
          <w:p w14:paraId="421B12DE" w14:textId="05418091" w:rsidR="00E05DDD" w:rsidRPr="00265581" w:rsidRDefault="00E05DDD" w:rsidP="00E05DDD">
            <w:pPr>
              <w:ind w:right="0"/>
              <w:rPr>
                <w:color w:val="000000" w:themeColor="text1"/>
                <w:sz w:val="20"/>
              </w:rPr>
            </w:pPr>
            <w:r w:rsidRPr="00265581">
              <w:rPr>
                <w:color w:val="000000" w:themeColor="text1"/>
                <w:sz w:val="20"/>
              </w:rPr>
              <w:t>0</w:t>
            </w:r>
          </w:p>
        </w:tc>
        <w:tc>
          <w:tcPr>
            <w:tcW w:w="1041" w:type="dxa"/>
            <w:shd w:val="clear" w:color="auto" w:fill="auto"/>
            <w:noWrap/>
            <w:vAlign w:val="center"/>
          </w:tcPr>
          <w:p w14:paraId="23AF947C" w14:textId="0EAB01C8" w:rsidR="00E05DDD" w:rsidRPr="00265581" w:rsidRDefault="00E05DDD" w:rsidP="00E05DDD">
            <w:pPr>
              <w:ind w:right="0"/>
              <w:rPr>
                <w:color w:val="000000" w:themeColor="text1"/>
                <w:sz w:val="20"/>
              </w:rPr>
            </w:pPr>
            <w:r w:rsidRPr="00265581">
              <w:rPr>
                <w:color w:val="000000" w:themeColor="text1"/>
                <w:sz w:val="20"/>
              </w:rPr>
              <w:t>0</w:t>
            </w:r>
          </w:p>
        </w:tc>
        <w:tc>
          <w:tcPr>
            <w:tcW w:w="1352" w:type="dxa"/>
            <w:shd w:val="clear" w:color="auto" w:fill="auto"/>
            <w:noWrap/>
            <w:vAlign w:val="center"/>
          </w:tcPr>
          <w:p w14:paraId="21E0179D" w14:textId="558DA752" w:rsidR="00E05DDD" w:rsidRPr="00265581" w:rsidRDefault="00E05DDD" w:rsidP="00E05DDD">
            <w:pPr>
              <w:ind w:right="0"/>
              <w:rPr>
                <w:b/>
                <w:bCs/>
                <w:color w:val="000000" w:themeColor="text1"/>
                <w:sz w:val="20"/>
              </w:rPr>
            </w:pPr>
            <w:r w:rsidRPr="00265581">
              <w:rPr>
                <w:b/>
                <w:bCs/>
                <w:color w:val="000000" w:themeColor="text1"/>
                <w:sz w:val="20"/>
              </w:rPr>
              <w:t>35365</w:t>
            </w:r>
          </w:p>
        </w:tc>
      </w:tr>
      <w:tr w:rsidR="00E05DDD" w:rsidRPr="00265581" w14:paraId="3F483877" w14:textId="77777777" w:rsidTr="00E05DDD">
        <w:trPr>
          <w:trHeight w:val="567"/>
          <w:jc w:val="center"/>
        </w:trPr>
        <w:tc>
          <w:tcPr>
            <w:tcW w:w="3004" w:type="dxa"/>
            <w:shd w:val="clear" w:color="auto" w:fill="auto"/>
            <w:vAlign w:val="center"/>
            <w:hideMark/>
          </w:tcPr>
          <w:p w14:paraId="0EAC87E8" w14:textId="77777777" w:rsidR="00E05DDD" w:rsidRPr="00265581" w:rsidRDefault="00E05DDD" w:rsidP="00E05DDD">
            <w:pPr>
              <w:ind w:right="0"/>
              <w:jc w:val="left"/>
              <w:rPr>
                <w:b/>
                <w:bCs/>
                <w:color w:val="000000" w:themeColor="text1"/>
                <w:sz w:val="20"/>
                <w:lang w:eastAsia="ru-RU"/>
              </w:rPr>
            </w:pPr>
            <w:r w:rsidRPr="00265581">
              <w:rPr>
                <w:b/>
                <w:bCs/>
                <w:color w:val="000000" w:themeColor="text1"/>
                <w:sz w:val="20"/>
                <w:lang w:eastAsia="ru-RU"/>
              </w:rPr>
              <w:t>Всего</w:t>
            </w:r>
          </w:p>
        </w:tc>
        <w:tc>
          <w:tcPr>
            <w:tcW w:w="971" w:type="dxa"/>
            <w:shd w:val="clear" w:color="auto" w:fill="auto"/>
            <w:vAlign w:val="center"/>
            <w:hideMark/>
          </w:tcPr>
          <w:p w14:paraId="0BE6883B" w14:textId="77777777" w:rsidR="00E05DDD" w:rsidRPr="00265581" w:rsidRDefault="00E05DDD" w:rsidP="00E05DDD">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2604F4B6" w14:textId="080A2784" w:rsidR="00E05DDD" w:rsidRPr="00265581" w:rsidRDefault="00E05DDD" w:rsidP="00E05DDD">
            <w:pPr>
              <w:ind w:right="0"/>
              <w:rPr>
                <w:b/>
                <w:color w:val="000000" w:themeColor="text1"/>
                <w:sz w:val="20"/>
              </w:rPr>
            </w:pPr>
            <w:r w:rsidRPr="00265581">
              <w:rPr>
                <w:b/>
                <w:bCs/>
                <w:color w:val="000000" w:themeColor="text1"/>
                <w:sz w:val="20"/>
              </w:rPr>
              <w:t>35365</w:t>
            </w:r>
          </w:p>
        </w:tc>
        <w:tc>
          <w:tcPr>
            <w:tcW w:w="1040" w:type="dxa"/>
            <w:shd w:val="clear" w:color="auto" w:fill="auto"/>
            <w:noWrap/>
            <w:vAlign w:val="center"/>
          </w:tcPr>
          <w:p w14:paraId="272CA337" w14:textId="32879DC2" w:rsidR="00E05DDD" w:rsidRPr="00265581" w:rsidRDefault="00E05DDD" w:rsidP="00E05DDD">
            <w:pPr>
              <w:ind w:right="0"/>
              <w:rPr>
                <w:b/>
                <w:color w:val="000000" w:themeColor="text1"/>
                <w:sz w:val="20"/>
              </w:rPr>
            </w:pPr>
            <w:r w:rsidRPr="00265581">
              <w:rPr>
                <w:b/>
                <w:bCs/>
                <w:color w:val="000000" w:themeColor="text1"/>
                <w:sz w:val="20"/>
              </w:rPr>
              <w:t>0</w:t>
            </w:r>
          </w:p>
        </w:tc>
        <w:tc>
          <w:tcPr>
            <w:tcW w:w="1040" w:type="dxa"/>
            <w:shd w:val="clear" w:color="auto" w:fill="auto"/>
            <w:noWrap/>
            <w:vAlign w:val="center"/>
          </w:tcPr>
          <w:p w14:paraId="767E3830" w14:textId="21BECA97" w:rsidR="00E05DDD" w:rsidRPr="00265581" w:rsidRDefault="00E05DDD" w:rsidP="00E05DDD">
            <w:pPr>
              <w:ind w:right="0"/>
              <w:rPr>
                <w:b/>
                <w:color w:val="000000" w:themeColor="text1"/>
                <w:sz w:val="20"/>
              </w:rPr>
            </w:pPr>
            <w:r w:rsidRPr="00265581">
              <w:rPr>
                <w:b/>
                <w:bCs/>
                <w:color w:val="000000" w:themeColor="text1"/>
                <w:sz w:val="20"/>
              </w:rPr>
              <w:t>0</w:t>
            </w:r>
          </w:p>
        </w:tc>
        <w:tc>
          <w:tcPr>
            <w:tcW w:w="1041" w:type="dxa"/>
            <w:shd w:val="clear" w:color="auto" w:fill="auto"/>
            <w:noWrap/>
            <w:vAlign w:val="center"/>
          </w:tcPr>
          <w:p w14:paraId="633E8704" w14:textId="47CB303A" w:rsidR="00E05DDD" w:rsidRPr="00265581" w:rsidRDefault="00E05DDD" w:rsidP="00E05DDD">
            <w:pPr>
              <w:ind w:right="0"/>
              <w:rPr>
                <w:b/>
                <w:color w:val="000000" w:themeColor="text1"/>
                <w:sz w:val="20"/>
              </w:rPr>
            </w:pPr>
            <w:r w:rsidRPr="00265581">
              <w:rPr>
                <w:b/>
                <w:bCs/>
                <w:color w:val="000000" w:themeColor="text1"/>
                <w:sz w:val="20"/>
              </w:rPr>
              <w:t>21094</w:t>
            </w:r>
          </w:p>
        </w:tc>
        <w:tc>
          <w:tcPr>
            <w:tcW w:w="1352" w:type="dxa"/>
            <w:shd w:val="clear" w:color="auto" w:fill="auto"/>
            <w:noWrap/>
            <w:vAlign w:val="center"/>
          </w:tcPr>
          <w:p w14:paraId="70CE8EC6" w14:textId="5820CFAA" w:rsidR="00E05DDD" w:rsidRPr="00265581" w:rsidRDefault="00E05DDD" w:rsidP="00E05DDD">
            <w:pPr>
              <w:ind w:right="0"/>
              <w:rPr>
                <w:b/>
                <w:color w:val="000000" w:themeColor="text1"/>
                <w:sz w:val="20"/>
              </w:rPr>
            </w:pPr>
            <w:r w:rsidRPr="00265581">
              <w:rPr>
                <w:b/>
                <w:bCs/>
                <w:color w:val="000000" w:themeColor="text1"/>
                <w:sz w:val="20"/>
              </w:rPr>
              <w:t>56459</w:t>
            </w:r>
          </w:p>
        </w:tc>
      </w:tr>
    </w:tbl>
    <w:p w14:paraId="50AB14DB" w14:textId="77777777" w:rsidR="00F53BF9" w:rsidRPr="00265581" w:rsidRDefault="00F53BF9" w:rsidP="00F53BF9">
      <w:pPr>
        <w:rPr>
          <w:color w:val="000000" w:themeColor="text1"/>
        </w:rPr>
      </w:pPr>
    </w:p>
    <w:p w14:paraId="4E4BF76A" w14:textId="77777777" w:rsidR="00F53BF9" w:rsidRPr="00265581" w:rsidRDefault="00F53BF9" w:rsidP="00F53BF9">
      <w:pPr>
        <w:rPr>
          <w:color w:val="000000" w:themeColor="text1"/>
        </w:rPr>
      </w:pPr>
    </w:p>
    <w:p w14:paraId="535F7FE3" w14:textId="77777777" w:rsidR="00F53BF9" w:rsidRPr="00265581" w:rsidRDefault="00F53BF9" w:rsidP="00F53BF9">
      <w:pPr>
        <w:rPr>
          <w:color w:val="000000" w:themeColor="text1"/>
        </w:rPr>
      </w:pPr>
    </w:p>
    <w:p w14:paraId="11BA1444" w14:textId="77777777" w:rsidR="00F53BF9" w:rsidRPr="00265581" w:rsidRDefault="00F53BF9" w:rsidP="00F53BF9">
      <w:pPr>
        <w:rPr>
          <w:color w:val="000000" w:themeColor="text1"/>
        </w:rPr>
      </w:pPr>
    </w:p>
    <w:p w14:paraId="2AA81E4A" w14:textId="77777777" w:rsidR="00F53BF9" w:rsidRPr="00265581" w:rsidRDefault="00F53BF9" w:rsidP="00F53BF9">
      <w:pPr>
        <w:rPr>
          <w:color w:val="000000" w:themeColor="text1"/>
        </w:rPr>
      </w:pPr>
    </w:p>
    <w:p w14:paraId="0E9ECF75" w14:textId="77777777" w:rsidR="00F53BF9" w:rsidRPr="00265581" w:rsidRDefault="00F53BF9" w:rsidP="00F53BF9">
      <w:pPr>
        <w:rPr>
          <w:color w:val="000000" w:themeColor="text1"/>
        </w:rPr>
      </w:pPr>
    </w:p>
    <w:p w14:paraId="7D89756C" w14:textId="77777777" w:rsidR="00F53BF9" w:rsidRPr="00265581" w:rsidRDefault="00F53BF9" w:rsidP="00F53BF9">
      <w:pPr>
        <w:rPr>
          <w:color w:val="000000" w:themeColor="text1"/>
        </w:rPr>
        <w:sectPr w:rsidR="00F53BF9" w:rsidRPr="00265581" w:rsidSect="00055996">
          <w:pgSz w:w="11907" w:h="16839" w:code="9"/>
          <w:pgMar w:top="1418" w:right="849" w:bottom="851" w:left="1560" w:header="284" w:footer="284" w:gutter="0"/>
          <w:cols w:space="720"/>
          <w:titlePg/>
          <w:docGrid w:linePitch="381"/>
        </w:sectPr>
      </w:pPr>
    </w:p>
    <w:p w14:paraId="1D6A99BC" w14:textId="07E2302B" w:rsidR="00055996" w:rsidRPr="00265581" w:rsidRDefault="00055996" w:rsidP="00055996">
      <w:pPr>
        <w:pStyle w:val="114"/>
        <w:spacing w:before="360" w:after="360" w:line="360" w:lineRule="auto"/>
        <w:ind w:left="0" w:right="0" w:firstLine="0"/>
        <w:jc w:val="center"/>
        <w:rPr>
          <w:color w:val="000000" w:themeColor="text1"/>
          <w:sz w:val="28"/>
          <w:szCs w:val="28"/>
        </w:rPr>
      </w:pPr>
      <w:bookmarkStart w:id="238" w:name="_Toc57296491"/>
      <w:r w:rsidRPr="00265581">
        <w:rPr>
          <w:color w:val="000000" w:themeColor="text1"/>
          <w:sz w:val="28"/>
          <w:szCs w:val="28"/>
        </w:rPr>
        <w:lastRenderedPageBreak/>
        <w:t xml:space="preserve">Капитальные затраты на строительство или </w:t>
      </w:r>
      <w:r w:rsidR="00AC5C19" w:rsidRPr="00265581">
        <w:rPr>
          <w:color w:val="000000" w:themeColor="text1"/>
          <w:sz w:val="28"/>
          <w:szCs w:val="28"/>
        </w:rPr>
        <w:t xml:space="preserve">модернизацию </w:t>
      </w:r>
      <w:r w:rsidRPr="00265581">
        <w:rPr>
          <w:color w:val="000000" w:themeColor="text1"/>
          <w:sz w:val="28"/>
          <w:szCs w:val="28"/>
        </w:rPr>
        <w:t>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38"/>
    </w:p>
    <w:p w14:paraId="1D98918C" w14:textId="7AD16ED1" w:rsidR="00055996" w:rsidRPr="00265581" w:rsidRDefault="00055996" w:rsidP="00055996">
      <w:pPr>
        <w:pStyle w:val="affffffff7"/>
        <w:rPr>
          <w:color w:val="000000" w:themeColor="text1"/>
        </w:rPr>
      </w:pPr>
      <w:bookmarkStart w:id="239" w:name="_Hlk53506371"/>
      <w:r w:rsidRPr="00265581">
        <w:rPr>
          <w:color w:val="000000" w:themeColor="text1"/>
        </w:rPr>
        <w:t xml:space="preserve">Суммарные капитальные затраты на строительство или </w:t>
      </w:r>
      <w:r w:rsidR="0075414F" w:rsidRPr="00265581">
        <w:rPr>
          <w:color w:val="000000" w:themeColor="text1"/>
        </w:rPr>
        <w:t>модернизацию</w:t>
      </w:r>
      <w:r w:rsidRPr="00265581">
        <w:rPr>
          <w:color w:val="000000" w:themeColor="text1"/>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в МО ГО г. Обнинск в ценах 20</w:t>
      </w:r>
      <w:r w:rsidR="00B63AC9" w:rsidRPr="00265581">
        <w:rPr>
          <w:color w:val="000000" w:themeColor="text1"/>
        </w:rPr>
        <w:t>20</w:t>
      </w:r>
      <w:r w:rsidRPr="00265581">
        <w:rPr>
          <w:color w:val="000000" w:themeColor="text1"/>
        </w:rPr>
        <w:t xml:space="preserve"> г. составят </w:t>
      </w:r>
      <w:r w:rsidR="00006905" w:rsidRPr="00265581">
        <w:rPr>
          <w:color w:val="000000" w:themeColor="text1"/>
        </w:rPr>
        <w:t>110,436</w:t>
      </w:r>
      <w:r w:rsidRPr="00265581">
        <w:rPr>
          <w:color w:val="000000" w:themeColor="text1"/>
        </w:rPr>
        <w:t xml:space="preserve"> млн. руб.</w:t>
      </w:r>
      <w:bookmarkEnd w:id="239"/>
      <w:r w:rsidRPr="00265581">
        <w:rPr>
          <w:color w:val="000000" w:themeColor="text1"/>
        </w:rPr>
        <w:t xml:space="preserve"> (без НДС).</w:t>
      </w:r>
    </w:p>
    <w:p w14:paraId="01146FF2" w14:textId="7CBDCEB0" w:rsidR="00055996" w:rsidRPr="00265581" w:rsidRDefault="00055996" w:rsidP="00055996">
      <w:pPr>
        <w:pStyle w:val="afffffa"/>
        <w:rPr>
          <w:color w:val="000000" w:themeColor="text1"/>
        </w:rPr>
      </w:pPr>
      <w:bookmarkStart w:id="240" w:name="_Toc53064610"/>
      <w:r w:rsidRPr="00265581">
        <w:rPr>
          <w:color w:val="000000" w:themeColor="text1"/>
        </w:rPr>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11</w:t>
      </w:r>
      <w:r w:rsidR="00AE6D3E" w:rsidRPr="00265581">
        <w:rPr>
          <w:noProof/>
          <w:color w:val="000000" w:themeColor="text1"/>
        </w:rPr>
        <w:fldChar w:fldCharType="end"/>
      </w:r>
      <w:r w:rsidRPr="00265581">
        <w:rPr>
          <w:color w:val="000000" w:themeColor="text1"/>
        </w:rPr>
        <w:t xml:space="preserve"> – Суммарные капитальные затраты на </w:t>
      </w:r>
      <w:r w:rsidR="008132BE" w:rsidRPr="00265581">
        <w:rPr>
          <w:color w:val="000000" w:themeColor="text1"/>
        </w:rPr>
        <w:t xml:space="preserve">строительство или </w:t>
      </w:r>
      <w:r w:rsidR="0075414F" w:rsidRPr="00265581">
        <w:rPr>
          <w:color w:val="000000" w:themeColor="text1"/>
        </w:rPr>
        <w:t>модернизацию</w:t>
      </w:r>
      <w:r w:rsidR="008132BE" w:rsidRPr="00265581">
        <w:rPr>
          <w:color w:val="000000" w:themeColor="text1"/>
        </w:rPr>
        <w:t xml:space="preserve"> тепловых сетей для повышения эффективности функционирования системы теплоснабжения</w:t>
      </w:r>
      <w:bookmarkEnd w:id="2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3"/>
        <w:gridCol w:w="971"/>
        <w:gridCol w:w="1040"/>
        <w:gridCol w:w="1040"/>
        <w:gridCol w:w="1040"/>
        <w:gridCol w:w="1041"/>
        <w:gridCol w:w="1352"/>
      </w:tblGrid>
      <w:tr w:rsidR="00055996" w:rsidRPr="00265581" w14:paraId="6F68D4E2" w14:textId="77777777" w:rsidTr="00B63AC9">
        <w:trPr>
          <w:trHeight w:val="567"/>
          <w:tblHeader/>
          <w:jc w:val="center"/>
        </w:trPr>
        <w:tc>
          <w:tcPr>
            <w:tcW w:w="3003" w:type="dxa"/>
            <w:shd w:val="clear" w:color="auto" w:fill="auto"/>
            <w:vAlign w:val="center"/>
            <w:hideMark/>
          </w:tcPr>
          <w:p w14:paraId="0817405A" w14:textId="77777777" w:rsidR="00055996" w:rsidRPr="00265581" w:rsidRDefault="00055996" w:rsidP="00DE66A7">
            <w:pPr>
              <w:ind w:right="0"/>
              <w:rPr>
                <w:b/>
                <w:bCs/>
                <w:color w:val="000000" w:themeColor="text1"/>
                <w:sz w:val="20"/>
                <w:lang w:eastAsia="ru-RU"/>
              </w:rPr>
            </w:pPr>
            <w:r w:rsidRPr="00265581">
              <w:rPr>
                <w:b/>
                <w:bCs/>
                <w:color w:val="000000" w:themeColor="text1"/>
                <w:sz w:val="20"/>
                <w:lang w:eastAsia="ru-RU"/>
              </w:rPr>
              <w:t>Наименование мероприятия</w:t>
            </w:r>
          </w:p>
        </w:tc>
        <w:tc>
          <w:tcPr>
            <w:tcW w:w="971" w:type="dxa"/>
            <w:shd w:val="clear" w:color="auto" w:fill="auto"/>
            <w:vAlign w:val="center"/>
            <w:hideMark/>
          </w:tcPr>
          <w:p w14:paraId="7F0C8154" w14:textId="77777777" w:rsidR="00055996" w:rsidRPr="00265581" w:rsidRDefault="00055996" w:rsidP="00DE66A7">
            <w:pPr>
              <w:ind w:right="0"/>
              <w:rPr>
                <w:b/>
                <w:bCs/>
                <w:color w:val="000000" w:themeColor="text1"/>
                <w:sz w:val="20"/>
                <w:lang w:eastAsia="ru-RU"/>
              </w:rPr>
            </w:pPr>
            <w:r w:rsidRPr="00265581">
              <w:rPr>
                <w:b/>
                <w:bCs/>
                <w:color w:val="000000" w:themeColor="text1"/>
                <w:sz w:val="20"/>
                <w:lang w:eastAsia="ru-RU"/>
              </w:rPr>
              <w:t>Ед. изм.</w:t>
            </w:r>
          </w:p>
        </w:tc>
        <w:tc>
          <w:tcPr>
            <w:tcW w:w="1040" w:type="dxa"/>
            <w:shd w:val="clear" w:color="auto" w:fill="auto"/>
            <w:noWrap/>
            <w:vAlign w:val="center"/>
            <w:hideMark/>
          </w:tcPr>
          <w:p w14:paraId="1DCA678B" w14:textId="77777777" w:rsidR="00055996" w:rsidRPr="00265581" w:rsidRDefault="00055996" w:rsidP="00DE66A7">
            <w:pPr>
              <w:ind w:right="0"/>
              <w:rPr>
                <w:b/>
                <w:bCs/>
                <w:color w:val="000000" w:themeColor="text1"/>
                <w:sz w:val="20"/>
                <w:lang w:eastAsia="ru-RU"/>
              </w:rPr>
            </w:pPr>
            <w:r w:rsidRPr="00265581">
              <w:rPr>
                <w:b/>
                <w:bCs/>
                <w:color w:val="000000" w:themeColor="text1"/>
                <w:sz w:val="20"/>
                <w:lang w:eastAsia="ru-RU"/>
              </w:rPr>
              <w:t>2018</w:t>
            </w:r>
          </w:p>
        </w:tc>
        <w:tc>
          <w:tcPr>
            <w:tcW w:w="1040" w:type="dxa"/>
            <w:shd w:val="clear" w:color="auto" w:fill="auto"/>
            <w:noWrap/>
            <w:vAlign w:val="center"/>
            <w:hideMark/>
          </w:tcPr>
          <w:p w14:paraId="78F310A4" w14:textId="77777777" w:rsidR="00055996" w:rsidRPr="00265581" w:rsidRDefault="00055996" w:rsidP="00DE66A7">
            <w:pPr>
              <w:ind w:right="0"/>
              <w:rPr>
                <w:b/>
                <w:bCs/>
                <w:color w:val="000000" w:themeColor="text1"/>
                <w:sz w:val="20"/>
                <w:lang w:eastAsia="ru-RU"/>
              </w:rPr>
            </w:pPr>
            <w:r w:rsidRPr="00265581">
              <w:rPr>
                <w:b/>
                <w:bCs/>
                <w:color w:val="000000" w:themeColor="text1"/>
                <w:sz w:val="20"/>
                <w:lang w:eastAsia="ru-RU"/>
              </w:rPr>
              <w:t>2019</w:t>
            </w:r>
          </w:p>
        </w:tc>
        <w:tc>
          <w:tcPr>
            <w:tcW w:w="1040" w:type="dxa"/>
            <w:shd w:val="clear" w:color="auto" w:fill="auto"/>
            <w:noWrap/>
            <w:vAlign w:val="center"/>
            <w:hideMark/>
          </w:tcPr>
          <w:p w14:paraId="1FD258EB" w14:textId="77777777" w:rsidR="00055996" w:rsidRPr="00265581" w:rsidRDefault="00055996" w:rsidP="00DE66A7">
            <w:pPr>
              <w:ind w:right="0"/>
              <w:rPr>
                <w:b/>
                <w:bCs/>
                <w:color w:val="000000" w:themeColor="text1"/>
                <w:sz w:val="20"/>
                <w:lang w:eastAsia="ru-RU"/>
              </w:rPr>
            </w:pPr>
            <w:r w:rsidRPr="00265581">
              <w:rPr>
                <w:b/>
                <w:bCs/>
                <w:color w:val="000000" w:themeColor="text1"/>
                <w:sz w:val="20"/>
                <w:lang w:eastAsia="ru-RU"/>
              </w:rPr>
              <w:t>2020</w:t>
            </w:r>
          </w:p>
        </w:tc>
        <w:tc>
          <w:tcPr>
            <w:tcW w:w="1041" w:type="dxa"/>
            <w:shd w:val="clear" w:color="auto" w:fill="auto"/>
            <w:noWrap/>
            <w:vAlign w:val="center"/>
            <w:hideMark/>
          </w:tcPr>
          <w:p w14:paraId="63A9F43A" w14:textId="77777777" w:rsidR="00055996" w:rsidRPr="00265581" w:rsidRDefault="00055996" w:rsidP="00DE66A7">
            <w:pPr>
              <w:ind w:right="0"/>
              <w:rPr>
                <w:b/>
                <w:bCs/>
                <w:color w:val="000000" w:themeColor="text1"/>
                <w:sz w:val="20"/>
                <w:lang w:eastAsia="ru-RU"/>
              </w:rPr>
            </w:pPr>
            <w:r w:rsidRPr="00265581">
              <w:rPr>
                <w:b/>
                <w:bCs/>
                <w:color w:val="000000" w:themeColor="text1"/>
                <w:sz w:val="20"/>
                <w:lang w:eastAsia="ru-RU"/>
              </w:rPr>
              <w:t>2021</w:t>
            </w:r>
          </w:p>
        </w:tc>
        <w:tc>
          <w:tcPr>
            <w:tcW w:w="1352" w:type="dxa"/>
            <w:shd w:val="clear" w:color="auto" w:fill="auto"/>
            <w:noWrap/>
            <w:vAlign w:val="center"/>
            <w:hideMark/>
          </w:tcPr>
          <w:p w14:paraId="0A0B5281" w14:textId="77777777" w:rsidR="00055996" w:rsidRPr="00265581" w:rsidRDefault="00055996" w:rsidP="00DE66A7">
            <w:pPr>
              <w:ind w:right="0"/>
              <w:rPr>
                <w:b/>
                <w:color w:val="000000" w:themeColor="text1"/>
                <w:sz w:val="20"/>
                <w:lang w:eastAsia="ru-RU"/>
              </w:rPr>
            </w:pPr>
            <w:r w:rsidRPr="00265581">
              <w:rPr>
                <w:b/>
                <w:color w:val="000000" w:themeColor="text1"/>
                <w:sz w:val="20"/>
                <w:lang w:eastAsia="ru-RU"/>
              </w:rPr>
              <w:t>Капитальные затраты в тыс. руб. без НДС</w:t>
            </w:r>
          </w:p>
        </w:tc>
      </w:tr>
      <w:tr w:rsidR="00B63AC9" w:rsidRPr="00265581" w14:paraId="6347A900" w14:textId="77777777" w:rsidTr="00B63AC9">
        <w:trPr>
          <w:trHeight w:val="998"/>
          <w:jc w:val="center"/>
        </w:trPr>
        <w:tc>
          <w:tcPr>
            <w:tcW w:w="3003" w:type="dxa"/>
            <w:shd w:val="clear" w:color="auto" w:fill="auto"/>
            <w:vAlign w:val="center"/>
          </w:tcPr>
          <w:p w14:paraId="23BBE0E2" w14:textId="1C1B1406" w:rsidR="00B63AC9" w:rsidRPr="00265581" w:rsidRDefault="008E7A33" w:rsidP="00B63AC9">
            <w:pPr>
              <w:ind w:right="0"/>
              <w:jc w:val="left"/>
              <w:rPr>
                <w:color w:val="000000" w:themeColor="text1"/>
                <w:sz w:val="20"/>
                <w:lang w:eastAsia="ru-RU"/>
              </w:rPr>
            </w:pPr>
            <w:r w:rsidRPr="00265581">
              <w:rPr>
                <w:color w:val="000000" w:themeColor="text1"/>
                <w:sz w:val="20"/>
                <w:lang w:eastAsia="ru-RU"/>
              </w:rPr>
              <w:t>Модернизация</w:t>
            </w:r>
            <w:r w:rsidR="00B63AC9" w:rsidRPr="00265581">
              <w:rPr>
                <w:color w:val="000000" w:themeColor="text1"/>
                <w:sz w:val="20"/>
                <w:lang w:eastAsia="ru-RU"/>
              </w:rPr>
              <w:t xml:space="preserve"> магистральной тепловой сети котельной МП «Теплоснабжение» по ул. Энгельса от ТК-82б до ТК-85 Ду400 мм на Ду500 мм общей протяженностью 700 м</w:t>
            </w:r>
          </w:p>
        </w:tc>
        <w:tc>
          <w:tcPr>
            <w:tcW w:w="971" w:type="dxa"/>
            <w:shd w:val="clear" w:color="auto" w:fill="auto"/>
            <w:vAlign w:val="center"/>
          </w:tcPr>
          <w:p w14:paraId="79AEFE76" w14:textId="77777777" w:rsidR="00B63AC9" w:rsidRPr="00265581" w:rsidRDefault="00B63AC9" w:rsidP="00B63AC9">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4964F631" w14:textId="2E9FA3B4" w:rsidR="00B63AC9" w:rsidRPr="00265581" w:rsidRDefault="00B63AC9" w:rsidP="00B63AC9">
            <w:pPr>
              <w:ind w:right="0"/>
              <w:rPr>
                <w:color w:val="000000" w:themeColor="text1"/>
                <w:sz w:val="20"/>
              </w:rPr>
            </w:pPr>
            <w:r w:rsidRPr="00265581">
              <w:rPr>
                <w:color w:val="000000" w:themeColor="text1"/>
                <w:sz w:val="20"/>
              </w:rPr>
              <w:t>19201</w:t>
            </w:r>
          </w:p>
        </w:tc>
        <w:tc>
          <w:tcPr>
            <w:tcW w:w="1040" w:type="dxa"/>
            <w:shd w:val="clear" w:color="auto" w:fill="auto"/>
            <w:noWrap/>
            <w:vAlign w:val="center"/>
          </w:tcPr>
          <w:p w14:paraId="4145A36C" w14:textId="75AA09CF" w:rsidR="00B63AC9" w:rsidRPr="00265581" w:rsidRDefault="00B63AC9" w:rsidP="00B63AC9">
            <w:pPr>
              <w:rPr>
                <w:color w:val="000000" w:themeColor="text1"/>
                <w:sz w:val="20"/>
              </w:rPr>
            </w:pPr>
            <w:r w:rsidRPr="00265581">
              <w:rPr>
                <w:color w:val="000000" w:themeColor="text1"/>
                <w:sz w:val="20"/>
              </w:rPr>
              <w:t>15884</w:t>
            </w:r>
          </w:p>
        </w:tc>
        <w:tc>
          <w:tcPr>
            <w:tcW w:w="1040" w:type="dxa"/>
            <w:shd w:val="clear" w:color="auto" w:fill="auto"/>
            <w:noWrap/>
            <w:vAlign w:val="center"/>
          </w:tcPr>
          <w:p w14:paraId="279B361C" w14:textId="247FA8DB" w:rsidR="00B63AC9" w:rsidRPr="00265581" w:rsidRDefault="00B63AC9" w:rsidP="00B63AC9">
            <w:pPr>
              <w:rPr>
                <w:color w:val="000000" w:themeColor="text1"/>
                <w:sz w:val="20"/>
                <w:lang w:eastAsia="ru-RU"/>
              </w:rPr>
            </w:pPr>
            <w:r w:rsidRPr="00265581">
              <w:rPr>
                <w:color w:val="000000" w:themeColor="text1"/>
                <w:sz w:val="20"/>
              </w:rPr>
              <w:t>0</w:t>
            </w:r>
          </w:p>
        </w:tc>
        <w:tc>
          <w:tcPr>
            <w:tcW w:w="1041" w:type="dxa"/>
            <w:shd w:val="clear" w:color="auto" w:fill="auto"/>
            <w:noWrap/>
            <w:vAlign w:val="center"/>
          </w:tcPr>
          <w:p w14:paraId="08779BC7" w14:textId="00BFC896" w:rsidR="00B63AC9" w:rsidRPr="00265581" w:rsidRDefault="00B63AC9" w:rsidP="00B63AC9">
            <w:pPr>
              <w:rPr>
                <w:color w:val="000000" w:themeColor="text1"/>
                <w:sz w:val="20"/>
                <w:lang w:eastAsia="ru-RU"/>
              </w:rPr>
            </w:pPr>
            <w:r w:rsidRPr="00265581">
              <w:rPr>
                <w:color w:val="000000" w:themeColor="text1"/>
                <w:sz w:val="20"/>
              </w:rPr>
              <w:t>18892</w:t>
            </w:r>
          </w:p>
        </w:tc>
        <w:tc>
          <w:tcPr>
            <w:tcW w:w="1352" w:type="dxa"/>
            <w:shd w:val="clear" w:color="auto" w:fill="auto"/>
            <w:noWrap/>
            <w:vAlign w:val="center"/>
          </w:tcPr>
          <w:p w14:paraId="6F9FDF55" w14:textId="130ED1DA" w:rsidR="00B63AC9" w:rsidRPr="00265581" w:rsidRDefault="00B63AC9" w:rsidP="00B63AC9">
            <w:pPr>
              <w:rPr>
                <w:b/>
                <w:color w:val="000000" w:themeColor="text1"/>
                <w:sz w:val="20"/>
                <w:lang w:eastAsia="ru-RU"/>
              </w:rPr>
            </w:pPr>
            <w:r w:rsidRPr="00265581">
              <w:rPr>
                <w:b/>
                <w:bCs/>
                <w:color w:val="000000" w:themeColor="text1"/>
                <w:sz w:val="20"/>
              </w:rPr>
              <w:t>53977</w:t>
            </w:r>
          </w:p>
        </w:tc>
      </w:tr>
      <w:tr w:rsidR="00B63AC9" w:rsidRPr="00265581" w14:paraId="35D47CD3" w14:textId="77777777" w:rsidTr="00B63AC9">
        <w:trPr>
          <w:trHeight w:val="822"/>
          <w:jc w:val="center"/>
        </w:trPr>
        <w:tc>
          <w:tcPr>
            <w:tcW w:w="3003" w:type="dxa"/>
            <w:shd w:val="clear" w:color="auto" w:fill="auto"/>
            <w:vAlign w:val="center"/>
            <w:hideMark/>
          </w:tcPr>
          <w:p w14:paraId="4F2B5F35" w14:textId="71BBC634" w:rsidR="00B63AC9" w:rsidRPr="00265581" w:rsidRDefault="008E7A33" w:rsidP="00B63AC9">
            <w:pPr>
              <w:ind w:right="0"/>
              <w:jc w:val="left"/>
              <w:rPr>
                <w:color w:val="000000" w:themeColor="text1"/>
                <w:sz w:val="20"/>
                <w:lang w:eastAsia="ru-RU"/>
              </w:rPr>
            </w:pPr>
            <w:r w:rsidRPr="00265581">
              <w:rPr>
                <w:color w:val="000000" w:themeColor="text1"/>
                <w:sz w:val="20"/>
                <w:lang w:eastAsia="ru-RU"/>
              </w:rPr>
              <w:t>Модернизация</w:t>
            </w:r>
            <w:r w:rsidR="00B63AC9" w:rsidRPr="00265581">
              <w:rPr>
                <w:color w:val="000000" w:themeColor="text1"/>
                <w:sz w:val="20"/>
                <w:lang w:eastAsia="ru-RU"/>
              </w:rPr>
              <w:t xml:space="preserve"> тепловых сетей с уменьшением диаметров трубопроводов</w:t>
            </w:r>
          </w:p>
        </w:tc>
        <w:tc>
          <w:tcPr>
            <w:tcW w:w="971" w:type="dxa"/>
            <w:shd w:val="clear" w:color="auto" w:fill="auto"/>
            <w:vAlign w:val="center"/>
            <w:hideMark/>
          </w:tcPr>
          <w:p w14:paraId="4DF057E8" w14:textId="77777777" w:rsidR="00B63AC9" w:rsidRPr="00265581" w:rsidRDefault="00B63AC9" w:rsidP="00B63AC9">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18694F74" w14:textId="0B59E49C" w:rsidR="00B63AC9" w:rsidRPr="00265581" w:rsidRDefault="00B63AC9" w:rsidP="00B63AC9">
            <w:pPr>
              <w:rPr>
                <w:color w:val="000000" w:themeColor="text1"/>
                <w:sz w:val="20"/>
              </w:rPr>
            </w:pPr>
            <w:r w:rsidRPr="00265581">
              <w:rPr>
                <w:color w:val="000000" w:themeColor="text1"/>
                <w:sz w:val="20"/>
              </w:rPr>
              <w:t>35365</w:t>
            </w:r>
          </w:p>
        </w:tc>
        <w:tc>
          <w:tcPr>
            <w:tcW w:w="1040" w:type="dxa"/>
            <w:shd w:val="clear" w:color="auto" w:fill="auto"/>
            <w:noWrap/>
            <w:vAlign w:val="center"/>
          </w:tcPr>
          <w:p w14:paraId="1B19C566" w14:textId="35F980DF" w:rsidR="00B63AC9" w:rsidRPr="00265581" w:rsidRDefault="00B63AC9" w:rsidP="00B63AC9">
            <w:pPr>
              <w:rPr>
                <w:color w:val="000000" w:themeColor="text1"/>
                <w:sz w:val="20"/>
              </w:rPr>
            </w:pPr>
            <w:r w:rsidRPr="00265581">
              <w:rPr>
                <w:color w:val="000000" w:themeColor="text1"/>
                <w:sz w:val="20"/>
              </w:rPr>
              <w:t>0</w:t>
            </w:r>
          </w:p>
        </w:tc>
        <w:tc>
          <w:tcPr>
            <w:tcW w:w="1040" w:type="dxa"/>
            <w:shd w:val="clear" w:color="auto" w:fill="auto"/>
            <w:noWrap/>
            <w:vAlign w:val="center"/>
          </w:tcPr>
          <w:p w14:paraId="46B68CA2" w14:textId="6E8224F7" w:rsidR="00B63AC9" w:rsidRPr="00265581" w:rsidRDefault="00B63AC9" w:rsidP="00B63AC9">
            <w:pPr>
              <w:rPr>
                <w:color w:val="000000" w:themeColor="text1"/>
                <w:sz w:val="20"/>
              </w:rPr>
            </w:pPr>
            <w:r w:rsidRPr="00265581">
              <w:rPr>
                <w:color w:val="000000" w:themeColor="text1"/>
                <w:sz w:val="20"/>
              </w:rPr>
              <w:t>0</w:t>
            </w:r>
          </w:p>
        </w:tc>
        <w:tc>
          <w:tcPr>
            <w:tcW w:w="1041" w:type="dxa"/>
            <w:shd w:val="clear" w:color="auto" w:fill="auto"/>
            <w:noWrap/>
            <w:vAlign w:val="center"/>
          </w:tcPr>
          <w:p w14:paraId="643DEDA1" w14:textId="1E2B3697" w:rsidR="00B63AC9" w:rsidRPr="00265581" w:rsidRDefault="00B63AC9" w:rsidP="00B63AC9">
            <w:pPr>
              <w:rPr>
                <w:color w:val="000000" w:themeColor="text1"/>
                <w:sz w:val="20"/>
              </w:rPr>
            </w:pPr>
            <w:r w:rsidRPr="00265581">
              <w:rPr>
                <w:color w:val="000000" w:themeColor="text1"/>
                <w:sz w:val="20"/>
              </w:rPr>
              <w:t>21094</w:t>
            </w:r>
          </w:p>
        </w:tc>
        <w:tc>
          <w:tcPr>
            <w:tcW w:w="1352" w:type="dxa"/>
            <w:shd w:val="clear" w:color="auto" w:fill="auto"/>
            <w:noWrap/>
            <w:vAlign w:val="center"/>
          </w:tcPr>
          <w:p w14:paraId="36D21DF8" w14:textId="1851C01C" w:rsidR="00B63AC9" w:rsidRPr="00265581" w:rsidRDefault="00B63AC9" w:rsidP="00B63AC9">
            <w:pPr>
              <w:rPr>
                <w:b/>
                <w:color w:val="000000" w:themeColor="text1"/>
                <w:sz w:val="20"/>
              </w:rPr>
            </w:pPr>
            <w:r w:rsidRPr="00265581">
              <w:rPr>
                <w:b/>
                <w:bCs/>
                <w:color w:val="000000" w:themeColor="text1"/>
                <w:sz w:val="20"/>
              </w:rPr>
              <w:t>56459</w:t>
            </w:r>
          </w:p>
        </w:tc>
      </w:tr>
      <w:tr w:rsidR="00B63AC9" w:rsidRPr="00265581" w14:paraId="19B8D005" w14:textId="77777777" w:rsidTr="00B63AC9">
        <w:trPr>
          <w:trHeight w:val="567"/>
          <w:jc w:val="center"/>
        </w:trPr>
        <w:tc>
          <w:tcPr>
            <w:tcW w:w="3003" w:type="dxa"/>
            <w:shd w:val="clear" w:color="auto" w:fill="auto"/>
            <w:vAlign w:val="center"/>
            <w:hideMark/>
          </w:tcPr>
          <w:p w14:paraId="33C57A4D" w14:textId="77777777" w:rsidR="00B63AC9" w:rsidRPr="00265581" w:rsidRDefault="00B63AC9" w:rsidP="00B63AC9">
            <w:pPr>
              <w:ind w:right="0"/>
              <w:jc w:val="left"/>
              <w:rPr>
                <w:b/>
                <w:bCs/>
                <w:color w:val="000000" w:themeColor="text1"/>
                <w:sz w:val="20"/>
                <w:lang w:eastAsia="ru-RU"/>
              </w:rPr>
            </w:pPr>
            <w:r w:rsidRPr="00265581">
              <w:rPr>
                <w:b/>
                <w:bCs/>
                <w:color w:val="000000" w:themeColor="text1"/>
                <w:sz w:val="20"/>
                <w:lang w:eastAsia="ru-RU"/>
              </w:rPr>
              <w:t>Всего</w:t>
            </w:r>
          </w:p>
        </w:tc>
        <w:tc>
          <w:tcPr>
            <w:tcW w:w="971" w:type="dxa"/>
            <w:shd w:val="clear" w:color="auto" w:fill="auto"/>
            <w:vAlign w:val="center"/>
            <w:hideMark/>
          </w:tcPr>
          <w:p w14:paraId="39F1B909" w14:textId="77777777" w:rsidR="00B63AC9" w:rsidRPr="00265581" w:rsidRDefault="00B63AC9" w:rsidP="00B63AC9">
            <w:pPr>
              <w:ind w:right="0"/>
              <w:rPr>
                <w:b/>
                <w:bCs/>
                <w:color w:val="000000" w:themeColor="text1"/>
                <w:sz w:val="20"/>
                <w:lang w:eastAsia="ru-RU"/>
              </w:rPr>
            </w:pPr>
            <w:r w:rsidRPr="00265581">
              <w:rPr>
                <w:b/>
                <w:bCs/>
                <w:color w:val="000000" w:themeColor="text1"/>
                <w:sz w:val="20"/>
                <w:lang w:eastAsia="ru-RU"/>
              </w:rPr>
              <w:t>тыс. руб.</w:t>
            </w:r>
          </w:p>
        </w:tc>
        <w:tc>
          <w:tcPr>
            <w:tcW w:w="1040" w:type="dxa"/>
            <w:shd w:val="clear" w:color="auto" w:fill="auto"/>
            <w:noWrap/>
            <w:vAlign w:val="center"/>
          </w:tcPr>
          <w:p w14:paraId="095458AD" w14:textId="292A7575" w:rsidR="00B63AC9" w:rsidRPr="00265581" w:rsidRDefault="00B63AC9" w:rsidP="00B63AC9">
            <w:pPr>
              <w:rPr>
                <w:b/>
                <w:color w:val="000000" w:themeColor="text1"/>
                <w:sz w:val="20"/>
              </w:rPr>
            </w:pPr>
            <w:r w:rsidRPr="00265581">
              <w:rPr>
                <w:b/>
                <w:bCs/>
                <w:color w:val="000000" w:themeColor="text1"/>
                <w:sz w:val="20"/>
              </w:rPr>
              <w:t>54566</w:t>
            </w:r>
          </w:p>
        </w:tc>
        <w:tc>
          <w:tcPr>
            <w:tcW w:w="1040" w:type="dxa"/>
            <w:shd w:val="clear" w:color="auto" w:fill="auto"/>
            <w:noWrap/>
            <w:vAlign w:val="center"/>
          </w:tcPr>
          <w:p w14:paraId="03DAA67D" w14:textId="68A96F37" w:rsidR="00B63AC9" w:rsidRPr="00265581" w:rsidRDefault="00B63AC9" w:rsidP="00B63AC9">
            <w:pPr>
              <w:rPr>
                <w:b/>
                <w:color w:val="000000" w:themeColor="text1"/>
                <w:sz w:val="20"/>
              </w:rPr>
            </w:pPr>
            <w:r w:rsidRPr="00265581">
              <w:rPr>
                <w:b/>
                <w:bCs/>
                <w:color w:val="000000" w:themeColor="text1"/>
                <w:sz w:val="20"/>
              </w:rPr>
              <w:t>15884</w:t>
            </w:r>
          </w:p>
        </w:tc>
        <w:tc>
          <w:tcPr>
            <w:tcW w:w="1040" w:type="dxa"/>
            <w:shd w:val="clear" w:color="auto" w:fill="auto"/>
            <w:noWrap/>
            <w:vAlign w:val="center"/>
          </w:tcPr>
          <w:p w14:paraId="7631C161" w14:textId="2A1236C1" w:rsidR="00B63AC9" w:rsidRPr="00265581" w:rsidRDefault="00B63AC9" w:rsidP="00B63AC9">
            <w:pPr>
              <w:rPr>
                <w:b/>
                <w:color w:val="000000" w:themeColor="text1"/>
                <w:sz w:val="20"/>
                <w:lang w:eastAsia="ru-RU"/>
              </w:rPr>
            </w:pPr>
            <w:r w:rsidRPr="00265581">
              <w:rPr>
                <w:b/>
                <w:bCs/>
                <w:color w:val="000000" w:themeColor="text1"/>
                <w:sz w:val="20"/>
              </w:rPr>
              <w:t>0</w:t>
            </w:r>
          </w:p>
        </w:tc>
        <w:tc>
          <w:tcPr>
            <w:tcW w:w="1041" w:type="dxa"/>
            <w:shd w:val="clear" w:color="auto" w:fill="auto"/>
            <w:noWrap/>
            <w:vAlign w:val="center"/>
          </w:tcPr>
          <w:p w14:paraId="6DD49A60" w14:textId="6D28C2F4" w:rsidR="00B63AC9" w:rsidRPr="00265581" w:rsidRDefault="00B63AC9" w:rsidP="00B63AC9">
            <w:pPr>
              <w:rPr>
                <w:b/>
                <w:color w:val="000000" w:themeColor="text1"/>
                <w:sz w:val="20"/>
              </w:rPr>
            </w:pPr>
            <w:r w:rsidRPr="00265581">
              <w:rPr>
                <w:b/>
                <w:bCs/>
                <w:color w:val="000000" w:themeColor="text1"/>
                <w:sz w:val="20"/>
              </w:rPr>
              <w:t>39986</w:t>
            </w:r>
          </w:p>
        </w:tc>
        <w:tc>
          <w:tcPr>
            <w:tcW w:w="1352" w:type="dxa"/>
            <w:shd w:val="clear" w:color="auto" w:fill="auto"/>
            <w:noWrap/>
            <w:vAlign w:val="center"/>
          </w:tcPr>
          <w:p w14:paraId="103343B2" w14:textId="5F5BEE26" w:rsidR="00B63AC9" w:rsidRPr="00265581" w:rsidRDefault="00B63AC9" w:rsidP="00B63AC9">
            <w:pPr>
              <w:rPr>
                <w:b/>
                <w:color w:val="000000" w:themeColor="text1"/>
                <w:sz w:val="20"/>
              </w:rPr>
            </w:pPr>
            <w:r w:rsidRPr="00265581">
              <w:rPr>
                <w:b/>
                <w:bCs/>
                <w:color w:val="000000" w:themeColor="text1"/>
                <w:sz w:val="20"/>
              </w:rPr>
              <w:t>110436</w:t>
            </w:r>
          </w:p>
        </w:tc>
      </w:tr>
    </w:tbl>
    <w:p w14:paraId="621106D0" w14:textId="77777777" w:rsidR="00055996" w:rsidRPr="00265581" w:rsidRDefault="00055996" w:rsidP="00055996">
      <w:pPr>
        <w:pStyle w:val="affffffff7"/>
        <w:rPr>
          <w:color w:val="000000" w:themeColor="text1"/>
        </w:rPr>
      </w:pPr>
    </w:p>
    <w:p w14:paraId="423F3FD7" w14:textId="77777777" w:rsidR="00DF619A" w:rsidRPr="00265581" w:rsidRDefault="00DF619A" w:rsidP="00C606EF">
      <w:pPr>
        <w:pStyle w:val="10"/>
        <w:rPr>
          <w:color w:val="000000" w:themeColor="text1"/>
        </w:rPr>
        <w:sectPr w:rsidR="00DF619A" w:rsidRPr="00265581" w:rsidSect="00F22AFC">
          <w:pgSz w:w="11906" w:h="16838" w:code="9"/>
          <w:pgMar w:top="1418" w:right="849" w:bottom="851" w:left="1560" w:header="284" w:footer="284" w:gutter="0"/>
          <w:cols w:space="720"/>
          <w:titlePg/>
          <w:docGrid w:linePitch="381"/>
        </w:sectPr>
      </w:pPr>
    </w:p>
    <w:p w14:paraId="0F80F2A0" w14:textId="77777777" w:rsidR="009D2F76" w:rsidRPr="00265581" w:rsidRDefault="009D2F76" w:rsidP="00C606EF">
      <w:pPr>
        <w:pStyle w:val="10"/>
        <w:rPr>
          <w:color w:val="000000" w:themeColor="text1"/>
        </w:rPr>
      </w:pPr>
      <w:bookmarkStart w:id="241" w:name="_Toc57296492"/>
      <w:r w:rsidRPr="00265581">
        <w:rPr>
          <w:color w:val="000000" w:themeColor="text1"/>
        </w:rPr>
        <w:lastRenderedPageBreak/>
        <w:t>Строительство тепловых сетей для обеспечения нормативной надежности теплоснабжения</w:t>
      </w:r>
      <w:bookmarkEnd w:id="228"/>
      <w:bookmarkEnd w:id="241"/>
    </w:p>
    <w:p w14:paraId="60E89D98" w14:textId="68DADBFD" w:rsidR="009D2F76" w:rsidRPr="00265581" w:rsidRDefault="00E234D9" w:rsidP="009D2F76">
      <w:pPr>
        <w:pStyle w:val="affffffff7"/>
        <w:rPr>
          <w:color w:val="000000" w:themeColor="text1"/>
        </w:rPr>
      </w:pPr>
      <w:bookmarkStart w:id="242" w:name="_Hlk53506413"/>
      <w:r w:rsidRPr="00265581">
        <w:rPr>
          <w:color w:val="000000" w:themeColor="text1"/>
        </w:rPr>
        <w:t xml:space="preserve">Для повышения уровня надежности внутриквартальных тепловых сетей необходимо </w:t>
      </w:r>
      <w:r w:rsidR="0081106A" w:rsidRPr="00265581">
        <w:rPr>
          <w:color w:val="000000" w:themeColor="text1"/>
        </w:rPr>
        <w:t xml:space="preserve">продолжить </w:t>
      </w:r>
      <w:r w:rsidRPr="00265581">
        <w:rPr>
          <w:color w:val="000000" w:themeColor="text1"/>
        </w:rPr>
        <w:t>строительство резервирующих перемычек, пер</w:t>
      </w:r>
      <w:r w:rsidR="00DE66A7" w:rsidRPr="00265581">
        <w:rPr>
          <w:color w:val="000000" w:themeColor="text1"/>
        </w:rPr>
        <w:t>е</w:t>
      </w:r>
      <w:r w:rsidRPr="00265581">
        <w:rPr>
          <w:color w:val="000000" w:themeColor="text1"/>
        </w:rPr>
        <w:t>чень которых представлен в таблице 1</w:t>
      </w:r>
      <w:r w:rsidR="00BF713A" w:rsidRPr="00265581">
        <w:rPr>
          <w:color w:val="000000" w:themeColor="text1"/>
        </w:rPr>
        <w:t>4</w:t>
      </w:r>
      <w:r w:rsidR="000F7AF7" w:rsidRPr="00265581">
        <w:rPr>
          <w:color w:val="000000" w:themeColor="text1"/>
        </w:rPr>
        <w:t>.</w:t>
      </w:r>
      <w:r w:rsidRPr="00265581">
        <w:rPr>
          <w:color w:val="000000" w:themeColor="text1"/>
        </w:rPr>
        <w:t xml:space="preserve"> Суммарные капитальные затраты на реализацию мероприятий составят </w:t>
      </w:r>
      <w:r w:rsidR="00F953E9" w:rsidRPr="00265581">
        <w:rPr>
          <w:color w:val="000000" w:themeColor="text1"/>
        </w:rPr>
        <w:t>14,484</w:t>
      </w:r>
      <w:r w:rsidRPr="00265581">
        <w:rPr>
          <w:color w:val="000000" w:themeColor="text1"/>
        </w:rPr>
        <w:t xml:space="preserve"> млн. руб. без НДС в ценах 20</w:t>
      </w:r>
      <w:r w:rsidR="00F953E9" w:rsidRPr="00265581">
        <w:rPr>
          <w:color w:val="000000" w:themeColor="text1"/>
        </w:rPr>
        <w:t>20</w:t>
      </w:r>
      <w:r w:rsidRPr="00265581">
        <w:rPr>
          <w:color w:val="000000" w:themeColor="text1"/>
        </w:rPr>
        <w:t xml:space="preserve"> г.</w:t>
      </w:r>
      <w:bookmarkEnd w:id="242"/>
    </w:p>
    <w:p w14:paraId="56F2B645" w14:textId="380F8C3F" w:rsidR="00E234D9" w:rsidRPr="00265581" w:rsidRDefault="008B13BD" w:rsidP="009D2F76">
      <w:pPr>
        <w:pStyle w:val="affffffff7"/>
        <w:rPr>
          <w:b/>
          <w:color w:val="000000" w:themeColor="text1"/>
        </w:rPr>
      </w:pPr>
      <w:bookmarkStart w:id="243" w:name="_Toc53064611"/>
      <w:r w:rsidRPr="00265581">
        <w:rPr>
          <w:b/>
          <w:color w:val="000000" w:themeColor="text1"/>
        </w:rPr>
        <w:t xml:space="preserve">Таблица </w:t>
      </w:r>
      <w:r w:rsidRPr="00265581">
        <w:rPr>
          <w:b/>
          <w:color w:val="000000" w:themeColor="text1"/>
        </w:rPr>
        <w:fldChar w:fldCharType="begin"/>
      </w:r>
      <w:r w:rsidRPr="00265581">
        <w:rPr>
          <w:b/>
          <w:color w:val="000000" w:themeColor="text1"/>
        </w:rPr>
        <w:instrText xml:space="preserve"> SEQ Таблица \* ARABIC </w:instrText>
      </w:r>
      <w:r w:rsidRPr="00265581">
        <w:rPr>
          <w:b/>
          <w:color w:val="000000" w:themeColor="text1"/>
        </w:rPr>
        <w:fldChar w:fldCharType="separate"/>
      </w:r>
      <w:r w:rsidR="003F6C18" w:rsidRPr="00265581">
        <w:rPr>
          <w:b/>
          <w:noProof/>
          <w:color w:val="000000" w:themeColor="text1"/>
        </w:rPr>
        <w:t>12</w:t>
      </w:r>
      <w:r w:rsidRPr="00265581">
        <w:rPr>
          <w:b/>
          <w:noProof/>
          <w:color w:val="000000" w:themeColor="text1"/>
        </w:rPr>
        <w:fldChar w:fldCharType="end"/>
      </w:r>
      <w:r w:rsidRPr="00265581">
        <w:rPr>
          <w:b/>
          <w:color w:val="000000" w:themeColor="text1"/>
        </w:rPr>
        <w:t xml:space="preserve"> – Капитальные затраты на строительство тепловых сетей для обеспечения нормативной надежности теплоснабжения, в системе теплоснабжения МО ГО г. Обнинск</w:t>
      </w:r>
      <w:bookmarkEnd w:id="243"/>
    </w:p>
    <w:tbl>
      <w:tblPr>
        <w:tblW w:w="5000" w:type="pct"/>
        <w:tblInd w:w="108" w:type="dxa"/>
        <w:tblLook w:val="04A0" w:firstRow="1" w:lastRow="0" w:firstColumn="1" w:lastColumn="0" w:noHBand="0" w:noVBand="1"/>
      </w:tblPr>
      <w:tblGrid>
        <w:gridCol w:w="2149"/>
        <w:gridCol w:w="1618"/>
        <w:gridCol w:w="1388"/>
        <w:gridCol w:w="927"/>
        <w:gridCol w:w="1584"/>
        <w:gridCol w:w="1950"/>
      </w:tblGrid>
      <w:tr w:rsidR="005D1897" w:rsidRPr="00265581" w14:paraId="17CDDC1B" w14:textId="77777777" w:rsidTr="0082483D">
        <w:trPr>
          <w:trHeight w:val="20"/>
        </w:trPr>
        <w:tc>
          <w:tcPr>
            <w:tcW w:w="2149" w:type="dxa"/>
            <w:tcBorders>
              <w:top w:val="single" w:sz="4" w:space="0" w:color="000000"/>
              <w:left w:val="single" w:sz="4" w:space="0" w:color="000000"/>
              <w:bottom w:val="single" w:sz="4" w:space="0" w:color="auto"/>
              <w:right w:val="single" w:sz="4" w:space="0" w:color="auto"/>
            </w:tcBorders>
            <w:shd w:val="clear" w:color="auto" w:fill="auto"/>
            <w:vAlign w:val="center"/>
            <w:hideMark/>
          </w:tcPr>
          <w:p w14:paraId="38475E0B" w14:textId="77777777" w:rsidR="005D1897" w:rsidRPr="00265581" w:rsidRDefault="005D1897" w:rsidP="005D1897">
            <w:pPr>
              <w:ind w:right="0"/>
              <w:rPr>
                <w:b/>
                <w:bCs/>
                <w:color w:val="000000" w:themeColor="text1"/>
                <w:sz w:val="20"/>
                <w:lang w:eastAsia="ru-RU"/>
              </w:rPr>
            </w:pPr>
            <w:r w:rsidRPr="00265581">
              <w:rPr>
                <w:b/>
                <w:bCs/>
                <w:color w:val="000000" w:themeColor="text1"/>
                <w:sz w:val="20"/>
                <w:lang w:eastAsia="ru-RU"/>
              </w:rPr>
              <w:t>Начальный узел</w:t>
            </w:r>
          </w:p>
        </w:tc>
        <w:tc>
          <w:tcPr>
            <w:tcW w:w="161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4EF91D5" w14:textId="77777777" w:rsidR="005D1897" w:rsidRPr="00265581" w:rsidRDefault="005D1897" w:rsidP="005D1897">
            <w:pPr>
              <w:ind w:right="0"/>
              <w:rPr>
                <w:b/>
                <w:bCs/>
                <w:color w:val="000000" w:themeColor="text1"/>
                <w:sz w:val="20"/>
                <w:lang w:eastAsia="ru-RU"/>
              </w:rPr>
            </w:pPr>
            <w:r w:rsidRPr="00265581">
              <w:rPr>
                <w:b/>
                <w:bCs/>
                <w:color w:val="000000" w:themeColor="text1"/>
                <w:sz w:val="20"/>
                <w:lang w:eastAsia="ru-RU"/>
              </w:rPr>
              <w:t>Конечный узел</w:t>
            </w:r>
          </w:p>
        </w:tc>
        <w:tc>
          <w:tcPr>
            <w:tcW w:w="138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15BA56F2" w14:textId="77777777" w:rsidR="005D1897" w:rsidRPr="00265581" w:rsidRDefault="005D1897" w:rsidP="005D1897">
            <w:pPr>
              <w:ind w:right="0"/>
              <w:rPr>
                <w:b/>
                <w:bCs/>
                <w:color w:val="000000" w:themeColor="text1"/>
                <w:sz w:val="20"/>
                <w:lang w:eastAsia="ru-RU"/>
              </w:rPr>
            </w:pPr>
            <w:r w:rsidRPr="00265581">
              <w:rPr>
                <w:b/>
                <w:bCs/>
                <w:color w:val="000000" w:themeColor="text1"/>
                <w:sz w:val="20"/>
                <w:lang w:eastAsia="ru-RU"/>
              </w:rPr>
              <w:t>Диаметр условный (2-тр. исполнение), мм</w:t>
            </w:r>
          </w:p>
        </w:tc>
        <w:tc>
          <w:tcPr>
            <w:tcW w:w="92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8A64F18" w14:textId="77777777" w:rsidR="005D1897" w:rsidRPr="00265581" w:rsidRDefault="005D1897" w:rsidP="005D1897">
            <w:pPr>
              <w:ind w:right="0"/>
              <w:rPr>
                <w:b/>
                <w:bCs/>
                <w:color w:val="000000" w:themeColor="text1"/>
                <w:sz w:val="20"/>
                <w:lang w:eastAsia="ru-RU"/>
              </w:rPr>
            </w:pPr>
            <w:r w:rsidRPr="00265581">
              <w:rPr>
                <w:b/>
                <w:bCs/>
                <w:color w:val="000000" w:themeColor="text1"/>
                <w:sz w:val="20"/>
                <w:lang w:eastAsia="ru-RU"/>
              </w:rPr>
              <w:t>Длина, м</w:t>
            </w:r>
          </w:p>
        </w:tc>
        <w:tc>
          <w:tcPr>
            <w:tcW w:w="1584"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F3502A5" w14:textId="77777777" w:rsidR="005D1897" w:rsidRPr="00265581" w:rsidRDefault="005D1897" w:rsidP="00DF619A">
            <w:pPr>
              <w:ind w:right="0"/>
              <w:rPr>
                <w:b/>
                <w:bCs/>
                <w:color w:val="000000" w:themeColor="text1"/>
                <w:sz w:val="20"/>
                <w:lang w:eastAsia="ru-RU"/>
              </w:rPr>
            </w:pPr>
            <w:r w:rsidRPr="00265581">
              <w:rPr>
                <w:b/>
                <w:bCs/>
                <w:color w:val="000000" w:themeColor="text1"/>
                <w:sz w:val="20"/>
                <w:lang w:eastAsia="ru-RU"/>
              </w:rPr>
              <w:t xml:space="preserve">Год </w:t>
            </w:r>
            <w:r w:rsidR="00DF619A" w:rsidRPr="00265581">
              <w:rPr>
                <w:b/>
                <w:bCs/>
                <w:color w:val="000000" w:themeColor="text1"/>
                <w:sz w:val="20"/>
                <w:lang w:eastAsia="ru-RU"/>
              </w:rPr>
              <w:t>реализации мероприятия</w:t>
            </w:r>
          </w:p>
        </w:tc>
        <w:tc>
          <w:tcPr>
            <w:tcW w:w="1950"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FB32CE2" w14:textId="77777777" w:rsidR="005D1897" w:rsidRPr="00265581" w:rsidRDefault="005D1897" w:rsidP="005D1897">
            <w:pPr>
              <w:ind w:right="0"/>
              <w:rPr>
                <w:b/>
                <w:color w:val="000000" w:themeColor="text1"/>
                <w:sz w:val="20"/>
                <w:lang w:eastAsia="ru-RU"/>
              </w:rPr>
            </w:pPr>
            <w:r w:rsidRPr="00265581">
              <w:rPr>
                <w:b/>
                <w:color w:val="000000" w:themeColor="text1"/>
                <w:sz w:val="20"/>
                <w:lang w:eastAsia="ru-RU"/>
              </w:rPr>
              <w:t>Капитальные затраты в тыс. руб. без НДС</w:t>
            </w:r>
          </w:p>
        </w:tc>
      </w:tr>
      <w:tr w:rsidR="00F953E9" w:rsidRPr="00265581" w14:paraId="7DBE1E1C" w14:textId="77777777" w:rsidTr="0082483D">
        <w:trPr>
          <w:trHeight w:val="20"/>
        </w:trPr>
        <w:tc>
          <w:tcPr>
            <w:tcW w:w="2149" w:type="dxa"/>
            <w:tcBorders>
              <w:top w:val="single" w:sz="4" w:space="0" w:color="auto"/>
              <w:left w:val="single" w:sz="4" w:space="0" w:color="000000"/>
              <w:bottom w:val="nil"/>
              <w:right w:val="single" w:sz="4" w:space="0" w:color="auto"/>
            </w:tcBorders>
            <w:shd w:val="clear" w:color="auto" w:fill="auto"/>
            <w:vAlign w:val="center"/>
            <w:hideMark/>
          </w:tcPr>
          <w:p w14:paraId="4F81B0FA"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 xml:space="preserve">ТК-27/34а </w:t>
            </w:r>
          </w:p>
        </w:tc>
        <w:tc>
          <w:tcPr>
            <w:tcW w:w="1618" w:type="dxa"/>
            <w:tcBorders>
              <w:top w:val="single" w:sz="4" w:space="0" w:color="auto"/>
              <w:left w:val="single" w:sz="4" w:space="0" w:color="auto"/>
              <w:bottom w:val="nil"/>
              <w:right w:val="single" w:sz="4" w:space="0" w:color="auto"/>
            </w:tcBorders>
            <w:shd w:val="clear" w:color="auto" w:fill="auto"/>
            <w:vAlign w:val="center"/>
            <w:hideMark/>
          </w:tcPr>
          <w:p w14:paraId="3D6F575D"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У-3(Гур.15)</w:t>
            </w:r>
          </w:p>
        </w:tc>
        <w:tc>
          <w:tcPr>
            <w:tcW w:w="1388" w:type="dxa"/>
            <w:tcBorders>
              <w:top w:val="single" w:sz="4" w:space="0" w:color="auto"/>
              <w:left w:val="single" w:sz="4" w:space="0" w:color="auto"/>
              <w:bottom w:val="nil"/>
              <w:right w:val="single" w:sz="4" w:space="0" w:color="auto"/>
            </w:tcBorders>
            <w:shd w:val="clear" w:color="auto" w:fill="auto"/>
            <w:vAlign w:val="center"/>
            <w:hideMark/>
          </w:tcPr>
          <w:p w14:paraId="73775DE1"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70</w:t>
            </w:r>
          </w:p>
        </w:tc>
        <w:tc>
          <w:tcPr>
            <w:tcW w:w="927" w:type="dxa"/>
            <w:tcBorders>
              <w:top w:val="single" w:sz="4" w:space="0" w:color="auto"/>
              <w:left w:val="single" w:sz="4" w:space="0" w:color="auto"/>
              <w:bottom w:val="nil"/>
              <w:right w:val="single" w:sz="4" w:space="0" w:color="auto"/>
            </w:tcBorders>
            <w:shd w:val="clear" w:color="auto" w:fill="auto"/>
            <w:vAlign w:val="center"/>
            <w:hideMark/>
          </w:tcPr>
          <w:p w14:paraId="45596B70"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103</w:t>
            </w:r>
          </w:p>
        </w:tc>
        <w:tc>
          <w:tcPr>
            <w:tcW w:w="1584" w:type="dxa"/>
            <w:tcBorders>
              <w:top w:val="single" w:sz="4" w:space="0" w:color="auto"/>
              <w:left w:val="single" w:sz="4" w:space="0" w:color="auto"/>
              <w:bottom w:val="nil"/>
              <w:right w:val="single" w:sz="4" w:space="0" w:color="auto"/>
            </w:tcBorders>
            <w:shd w:val="clear" w:color="auto" w:fill="auto"/>
            <w:vAlign w:val="center"/>
            <w:hideMark/>
          </w:tcPr>
          <w:p w14:paraId="127B7458"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nil"/>
              <w:right w:val="single" w:sz="4" w:space="0" w:color="000000"/>
            </w:tcBorders>
            <w:shd w:val="clear" w:color="auto" w:fill="auto"/>
            <w:vAlign w:val="center"/>
            <w:hideMark/>
          </w:tcPr>
          <w:p w14:paraId="252B007A" w14:textId="1C8A857B" w:rsidR="00F953E9" w:rsidRPr="00265581" w:rsidRDefault="00F953E9" w:rsidP="00F953E9">
            <w:pPr>
              <w:ind w:right="0"/>
              <w:rPr>
                <w:color w:val="000000" w:themeColor="text1"/>
                <w:sz w:val="20"/>
                <w:lang w:eastAsia="ru-RU"/>
              </w:rPr>
            </w:pPr>
            <w:r w:rsidRPr="00265581">
              <w:rPr>
                <w:color w:val="000000" w:themeColor="text1"/>
                <w:sz w:val="20"/>
              </w:rPr>
              <w:t>1518</w:t>
            </w:r>
          </w:p>
        </w:tc>
      </w:tr>
      <w:tr w:rsidR="00F953E9" w:rsidRPr="00265581" w14:paraId="232D6726"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196178E"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ТК-27/41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24DF7"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У-(Гур.23)</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60374"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100</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F4EC9"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61</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E4019"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A6DD912" w14:textId="000513AB" w:rsidR="00F953E9" w:rsidRPr="00265581" w:rsidRDefault="00F953E9" w:rsidP="00F953E9">
            <w:pPr>
              <w:ind w:right="0"/>
              <w:rPr>
                <w:color w:val="000000" w:themeColor="text1"/>
                <w:sz w:val="20"/>
                <w:lang w:eastAsia="ru-RU"/>
              </w:rPr>
            </w:pPr>
            <w:r w:rsidRPr="00265581">
              <w:rPr>
                <w:color w:val="000000" w:themeColor="text1"/>
                <w:sz w:val="20"/>
              </w:rPr>
              <w:t>1038</w:t>
            </w:r>
          </w:p>
        </w:tc>
      </w:tr>
      <w:tr w:rsidR="00F953E9" w:rsidRPr="00265581" w14:paraId="0AED1C72"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1FDAEDF4"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ТК-40/39</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7789E"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ТК-40/28</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B0A1C"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100</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F9D4E"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60</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2779A"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303269C" w14:textId="1973051A" w:rsidR="00F953E9" w:rsidRPr="00265581" w:rsidRDefault="00F953E9" w:rsidP="00F953E9">
            <w:pPr>
              <w:ind w:right="0"/>
              <w:rPr>
                <w:color w:val="000000" w:themeColor="text1"/>
                <w:sz w:val="20"/>
                <w:lang w:eastAsia="ru-RU"/>
              </w:rPr>
            </w:pPr>
            <w:r w:rsidRPr="00265581">
              <w:rPr>
                <w:color w:val="000000" w:themeColor="text1"/>
                <w:sz w:val="20"/>
              </w:rPr>
              <w:t>1021</w:t>
            </w:r>
          </w:p>
        </w:tc>
      </w:tr>
      <w:tr w:rsidR="00F953E9" w:rsidRPr="00265581" w14:paraId="1FCBFAB3"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568F8DC"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ТК-40а/14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FF9A5"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ТК-40а/20а</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91418"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125</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4BECC"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140</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88F65"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781F621" w14:textId="093A23BA" w:rsidR="00F953E9" w:rsidRPr="00265581" w:rsidRDefault="00F953E9" w:rsidP="00F953E9">
            <w:pPr>
              <w:ind w:right="0"/>
              <w:rPr>
                <w:color w:val="000000" w:themeColor="text1"/>
                <w:sz w:val="20"/>
                <w:lang w:eastAsia="ru-RU"/>
              </w:rPr>
            </w:pPr>
            <w:r w:rsidRPr="00265581">
              <w:rPr>
                <w:color w:val="000000" w:themeColor="text1"/>
                <w:sz w:val="20"/>
              </w:rPr>
              <w:t>2699</w:t>
            </w:r>
          </w:p>
        </w:tc>
      </w:tr>
      <w:tr w:rsidR="00F953E9" w:rsidRPr="00265581" w14:paraId="6A66371B"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F5D6D08"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ТК-32/6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CBB19"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ТК-32/7в</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29D33"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100</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595C0"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50</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ED9FE"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82DA6D6" w14:textId="46DDF73D" w:rsidR="00F953E9" w:rsidRPr="00265581" w:rsidRDefault="00F953E9" w:rsidP="00F953E9">
            <w:pPr>
              <w:ind w:right="0"/>
              <w:rPr>
                <w:color w:val="000000" w:themeColor="text1"/>
                <w:sz w:val="20"/>
                <w:lang w:eastAsia="ru-RU"/>
              </w:rPr>
            </w:pPr>
            <w:r w:rsidRPr="00265581">
              <w:rPr>
                <w:color w:val="000000" w:themeColor="text1"/>
                <w:sz w:val="20"/>
              </w:rPr>
              <w:t>850</w:t>
            </w:r>
          </w:p>
        </w:tc>
      </w:tr>
      <w:tr w:rsidR="00F953E9" w:rsidRPr="00265581" w14:paraId="02A7E071"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6E5CFF11"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У-(Энг.17а)</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21D79"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У-1(Энг.17б)</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16CD2"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100</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8812B"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148</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01B80"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90BBEE9" w14:textId="008E5BA0" w:rsidR="00F953E9" w:rsidRPr="00265581" w:rsidRDefault="00F953E9" w:rsidP="00F953E9">
            <w:pPr>
              <w:ind w:right="0"/>
              <w:rPr>
                <w:color w:val="000000" w:themeColor="text1"/>
                <w:sz w:val="20"/>
                <w:lang w:eastAsia="ru-RU"/>
              </w:rPr>
            </w:pPr>
            <w:r w:rsidRPr="00265581">
              <w:rPr>
                <w:color w:val="000000" w:themeColor="text1"/>
                <w:sz w:val="20"/>
              </w:rPr>
              <w:t>2517</w:t>
            </w:r>
          </w:p>
        </w:tc>
      </w:tr>
      <w:tr w:rsidR="00F953E9" w:rsidRPr="00265581" w14:paraId="2BFFC8DC"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7D5A02D3"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К-100б</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B4634"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У-жилком</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0F282"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125</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45938"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140</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F7F41"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71A626" w14:textId="595817C0" w:rsidR="00F953E9" w:rsidRPr="00265581" w:rsidRDefault="00F953E9" w:rsidP="00F953E9">
            <w:pPr>
              <w:ind w:right="0"/>
              <w:rPr>
                <w:color w:val="000000" w:themeColor="text1"/>
                <w:sz w:val="20"/>
                <w:lang w:eastAsia="ru-RU"/>
              </w:rPr>
            </w:pPr>
            <w:r w:rsidRPr="00265581">
              <w:rPr>
                <w:color w:val="000000" w:themeColor="text1"/>
                <w:sz w:val="20"/>
              </w:rPr>
              <w:t>2699</w:t>
            </w:r>
          </w:p>
        </w:tc>
      </w:tr>
      <w:tr w:rsidR="00F953E9" w:rsidRPr="00265581" w14:paraId="7BDFA43D"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0EC97D96"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У-2(Мира16)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398EA"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У-(Ляш.4)</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E3667"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80</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9EEC0"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86</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913B6"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53636C3" w14:textId="03A18F40" w:rsidR="00F953E9" w:rsidRPr="00265581" w:rsidRDefault="00F953E9" w:rsidP="00F953E9">
            <w:pPr>
              <w:ind w:right="0"/>
              <w:rPr>
                <w:color w:val="000000" w:themeColor="text1"/>
                <w:sz w:val="20"/>
                <w:lang w:eastAsia="ru-RU"/>
              </w:rPr>
            </w:pPr>
            <w:r w:rsidRPr="00265581">
              <w:rPr>
                <w:color w:val="000000" w:themeColor="text1"/>
                <w:sz w:val="20"/>
              </w:rPr>
              <w:t>1365</w:t>
            </w:r>
          </w:p>
        </w:tc>
      </w:tr>
      <w:tr w:rsidR="00F953E9" w:rsidRPr="00265581" w14:paraId="1A3DDCDA"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4DACAA5A"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У-2(Акс.10)</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011A3"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У-2(Акс.6)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19D57"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70</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DE7A6"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20</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CAB5D"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3B6E362" w14:textId="111D2C18" w:rsidR="00F953E9" w:rsidRPr="00265581" w:rsidRDefault="00F953E9" w:rsidP="00F953E9">
            <w:pPr>
              <w:ind w:right="0"/>
              <w:rPr>
                <w:color w:val="000000" w:themeColor="text1"/>
                <w:sz w:val="20"/>
                <w:lang w:eastAsia="ru-RU"/>
              </w:rPr>
            </w:pPr>
            <w:r w:rsidRPr="00265581">
              <w:rPr>
                <w:color w:val="000000" w:themeColor="text1"/>
                <w:sz w:val="20"/>
              </w:rPr>
              <w:t>295</w:t>
            </w:r>
          </w:p>
        </w:tc>
      </w:tr>
      <w:tr w:rsidR="00F953E9" w:rsidRPr="00265581" w14:paraId="2E933B34" w14:textId="77777777" w:rsidTr="0082483D">
        <w:trPr>
          <w:trHeight w:val="20"/>
        </w:trPr>
        <w:tc>
          <w:tcPr>
            <w:tcW w:w="2149" w:type="dxa"/>
            <w:tcBorders>
              <w:top w:val="single" w:sz="4" w:space="0" w:color="auto"/>
              <w:left w:val="single" w:sz="4" w:space="0" w:color="000000"/>
              <w:bottom w:val="single" w:sz="4" w:space="0" w:color="auto"/>
              <w:right w:val="single" w:sz="4" w:space="0" w:color="auto"/>
            </w:tcBorders>
            <w:shd w:val="clear" w:color="auto" w:fill="auto"/>
            <w:vAlign w:val="center"/>
            <w:hideMark/>
          </w:tcPr>
          <w:p w14:paraId="524E5E27"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К-16в</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ED889" w14:textId="77777777" w:rsidR="00F953E9" w:rsidRPr="00265581" w:rsidRDefault="00F953E9" w:rsidP="00F953E9">
            <w:pPr>
              <w:ind w:right="0"/>
              <w:jc w:val="left"/>
              <w:rPr>
                <w:color w:val="000000" w:themeColor="text1"/>
                <w:sz w:val="20"/>
                <w:lang w:eastAsia="ru-RU"/>
              </w:rPr>
            </w:pPr>
            <w:r w:rsidRPr="00265581">
              <w:rPr>
                <w:color w:val="000000" w:themeColor="text1"/>
                <w:sz w:val="20"/>
                <w:lang w:eastAsia="ru-RU"/>
              </w:rPr>
              <w:t>У-2(Ляш.6)</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5B57E"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125</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085AF" w14:textId="77777777" w:rsidR="00F953E9" w:rsidRPr="00265581" w:rsidRDefault="00F953E9" w:rsidP="00F953E9">
            <w:pPr>
              <w:ind w:right="0"/>
              <w:rPr>
                <w:color w:val="000000" w:themeColor="text1"/>
                <w:sz w:val="20"/>
                <w:lang w:eastAsia="ru-RU"/>
              </w:rPr>
            </w:pPr>
            <w:r w:rsidRPr="00265581">
              <w:rPr>
                <w:color w:val="000000" w:themeColor="text1"/>
                <w:sz w:val="20"/>
                <w:lang w:eastAsia="ru-RU"/>
              </w:rPr>
              <w:t>25</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5350F" w14:textId="77777777" w:rsidR="00F953E9" w:rsidRPr="00265581" w:rsidRDefault="00F953E9" w:rsidP="00F953E9">
            <w:pPr>
              <w:ind w:left="-28" w:right="0"/>
              <w:rPr>
                <w:color w:val="000000" w:themeColor="text1"/>
                <w:sz w:val="20"/>
                <w:lang w:eastAsia="ru-RU"/>
              </w:rPr>
            </w:pPr>
            <w:r w:rsidRPr="00265581">
              <w:rPr>
                <w:color w:val="000000" w:themeColor="text1"/>
                <w:sz w:val="20"/>
                <w:lang w:eastAsia="ru-RU"/>
              </w:rPr>
              <w:t>2019</w:t>
            </w:r>
          </w:p>
        </w:tc>
        <w:tc>
          <w:tcPr>
            <w:tcW w:w="195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37159EB" w14:textId="27978441" w:rsidR="00F953E9" w:rsidRPr="00265581" w:rsidRDefault="00F953E9" w:rsidP="00F953E9">
            <w:pPr>
              <w:ind w:right="0"/>
              <w:rPr>
                <w:color w:val="000000" w:themeColor="text1"/>
                <w:sz w:val="20"/>
                <w:lang w:eastAsia="ru-RU"/>
              </w:rPr>
            </w:pPr>
            <w:r w:rsidRPr="00265581">
              <w:rPr>
                <w:color w:val="000000" w:themeColor="text1"/>
                <w:sz w:val="20"/>
              </w:rPr>
              <w:t>482</w:t>
            </w:r>
          </w:p>
        </w:tc>
      </w:tr>
      <w:tr w:rsidR="00F953E9" w:rsidRPr="00265581" w14:paraId="1C6C7FFA" w14:textId="77777777" w:rsidTr="0082483D">
        <w:trPr>
          <w:trHeight w:val="20"/>
        </w:trPr>
        <w:tc>
          <w:tcPr>
            <w:tcW w:w="2149" w:type="dxa"/>
            <w:tcBorders>
              <w:top w:val="single" w:sz="4" w:space="0" w:color="auto"/>
              <w:left w:val="single" w:sz="4" w:space="0" w:color="000000"/>
              <w:bottom w:val="single" w:sz="4" w:space="0" w:color="000000"/>
              <w:right w:val="single" w:sz="4" w:space="0" w:color="auto"/>
            </w:tcBorders>
            <w:shd w:val="clear" w:color="auto" w:fill="auto"/>
            <w:noWrap/>
            <w:vAlign w:val="center"/>
            <w:hideMark/>
          </w:tcPr>
          <w:p w14:paraId="61530185" w14:textId="77777777" w:rsidR="00F953E9" w:rsidRPr="00265581" w:rsidRDefault="00F953E9" w:rsidP="00F953E9">
            <w:pPr>
              <w:ind w:right="0"/>
              <w:jc w:val="left"/>
              <w:rPr>
                <w:b/>
                <w:bCs/>
                <w:color w:val="000000" w:themeColor="text1"/>
                <w:sz w:val="20"/>
                <w:lang w:eastAsia="ru-RU"/>
              </w:rPr>
            </w:pPr>
            <w:r w:rsidRPr="00265581">
              <w:rPr>
                <w:b/>
                <w:bCs/>
                <w:color w:val="000000" w:themeColor="text1"/>
                <w:sz w:val="20"/>
                <w:lang w:eastAsia="ru-RU"/>
              </w:rPr>
              <w:t>Всего</w:t>
            </w:r>
          </w:p>
        </w:tc>
        <w:tc>
          <w:tcPr>
            <w:tcW w:w="161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6E3E08" w14:textId="77777777" w:rsidR="00F953E9" w:rsidRPr="00265581" w:rsidRDefault="00F953E9" w:rsidP="00F953E9">
            <w:pPr>
              <w:ind w:right="0"/>
              <w:rPr>
                <w:b/>
                <w:bCs/>
                <w:color w:val="000000" w:themeColor="text1"/>
                <w:sz w:val="20"/>
                <w:lang w:eastAsia="ru-RU"/>
              </w:rPr>
            </w:pPr>
            <w:r w:rsidRPr="00265581">
              <w:rPr>
                <w:b/>
                <w:bCs/>
                <w:color w:val="000000" w:themeColor="text1"/>
                <w:sz w:val="20"/>
                <w:lang w:eastAsia="ru-RU"/>
              </w:rPr>
              <w:t>-</w:t>
            </w:r>
          </w:p>
        </w:tc>
        <w:tc>
          <w:tcPr>
            <w:tcW w:w="138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4E9644" w14:textId="77777777" w:rsidR="00F953E9" w:rsidRPr="00265581" w:rsidRDefault="00F953E9" w:rsidP="00F953E9">
            <w:pPr>
              <w:ind w:right="0"/>
              <w:rPr>
                <w:b/>
                <w:bCs/>
                <w:color w:val="000000" w:themeColor="text1"/>
                <w:sz w:val="20"/>
                <w:lang w:eastAsia="ru-RU"/>
              </w:rPr>
            </w:pPr>
            <w:r w:rsidRPr="00265581">
              <w:rPr>
                <w:b/>
                <w:bCs/>
                <w:color w:val="000000" w:themeColor="text1"/>
                <w:sz w:val="20"/>
                <w:lang w:eastAsia="ru-RU"/>
              </w:rPr>
              <w:t>-</w:t>
            </w:r>
          </w:p>
        </w:tc>
        <w:tc>
          <w:tcPr>
            <w:tcW w:w="92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9E794FC" w14:textId="77777777" w:rsidR="00F953E9" w:rsidRPr="00265581" w:rsidRDefault="00F953E9" w:rsidP="00F953E9">
            <w:pPr>
              <w:ind w:right="0"/>
              <w:rPr>
                <w:b/>
                <w:bCs/>
                <w:color w:val="000000" w:themeColor="text1"/>
                <w:sz w:val="20"/>
                <w:lang w:eastAsia="ru-RU"/>
              </w:rPr>
            </w:pPr>
            <w:r w:rsidRPr="00265581">
              <w:rPr>
                <w:b/>
                <w:bCs/>
                <w:color w:val="000000" w:themeColor="text1"/>
                <w:sz w:val="20"/>
                <w:lang w:eastAsia="ru-RU"/>
              </w:rPr>
              <w:t>-</w:t>
            </w:r>
          </w:p>
        </w:tc>
        <w:tc>
          <w:tcPr>
            <w:tcW w:w="1584"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4B38B4" w14:textId="77777777" w:rsidR="00F953E9" w:rsidRPr="00265581" w:rsidRDefault="00F953E9" w:rsidP="00F953E9">
            <w:pPr>
              <w:ind w:right="0"/>
              <w:rPr>
                <w:b/>
                <w:bCs/>
                <w:color w:val="000000" w:themeColor="text1"/>
                <w:sz w:val="20"/>
                <w:lang w:eastAsia="ru-RU"/>
              </w:rPr>
            </w:pPr>
            <w:r w:rsidRPr="00265581">
              <w:rPr>
                <w:b/>
                <w:bCs/>
                <w:color w:val="000000" w:themeColor="text1"/>
                <w:sz w:val="20"/>
                <w:lang w:eastAsia="ru-RU"/>
              </w:rPr>
              <w:t>-</w:t>
            </w:r>
          </w:p>
        </w:tc>
        <w:tc>
          <w:tcPr>
            <w:tcW w:w="1950" w:type="dxa"/>
            <w:tcBorders>
              <w:top w:val="single" w:sz="4" w:space="0" w:color="auto"/>
              <w:left w:val="nil"/>
              <w:bottom w:val="single" w:sz="4" w:space="0" w:color="000000"/>
              <w:right w:val="single" w:sz="4" w:space="0" w:color="000000"/>
            </w:tcBorders>
            <w:shd w:val="clear" w:color="auto" w:fill="auto"/>
            <w:noWrap/>
            <w:vAlign w:val="center"/>
            <w:hideMark/>
          </w:tcPr>
          <w:p w14:paraId="24CB0ADD" w14:textId="3722A11D" w:rsidR="00F953E9" w:rsidRPr="00265581" w:rsidRDefault="00F953E9" w:rsidP="00F953E9">
            <w:pPr>
              <w:ind w:right="0"/>
              <w:rPr>
                <w:b/>
                <w:bCs/>
                <w:color w:val="000000" w:themeColor="text1"/>
                <w:sz w:val="20"/>
                <w:lang w:eastAsia="ru-RU"/>
              </w:rPr>
            </w:pPr>
            <w:r w:rsidRPr="00265581">
              <w:rPr>
                <w:b/>
                <w:bCs/>
                <w:color w:val="000000" w:themeColor="text1"/>
                <w:sz w:val="20"/>
              </w:rPr>
              <w:t>14484</w:t>
            </w:r>
          </w:p>
        </w:tc>
      </w:tr>
    </w:tbl>
    <w:p w14:paraId="09765C6F" w14:textId="77777777" w:rsidR="008B13BD" w:rsidRPr="00265581" w:rsidRDefault="008B13BD" w:rsidP="009D2F76">
      <w:pPr>
        <w:pStyle w:val="affffffff7"/>
        <w:rPr>
          <w:color w:val="000000" w:themeColor="text1"/>
        </w:rPr>
      </w:pPr>
    </w:p>
    <w:p w14:paraId="1CC4D429" w14:textId="7DBB68B7" w:rsidR="00F826BF" w:rsidRPr="00265581" w:rsidRDefault="008E7A33" w:rsidP="00F826BF">
      <w:pPr>
        <w:pStyle w:val="10"/>
        <w:rPr>
          <w:color w:val="000000" w:themeColor="text1"/>
        </w:rPr>
      </w:pPr>
      <w:bookmarkStart w:id="244" w:name="_Toc57296493"/>
      <w:r w:rsidRPr="00265581">
        <w:rPr>
          <w:color w:val="000000" w:themeColor="text1"/>
        </w:rPr>
        <w:t>Модернизация</w:t>
      </w:r>
      <w:r w:rsidR="00F826BF" w:rsidRPr="00265581">
        <w:rPr>
          <w:color w:val="000000" w:themeColor="text1"/>
        </w:rPr>
        <w:t xml:space="preserve"> тепловых сетей с увеличением диаметра трубопроводов для обеспечения перспективных приростов тепловой нагрузки</w:t>
      </w:r>
      <w:bookmarkEnd w:id="244"/>
    </w:p>
    <w:p w14:paraId="51BB670B" w14:textId="341CCC0C" w:rsidR="00F826BF" w:rsidRPr="00265581" w:rsidRDefault="00F826BF" w:rsidP="00F826BF">
      <w:pPr>
        <w:pStyle w:val="affffffff7"/>
        <w:rPr>
          <w:color w:val="000000" w:themeColor="text1"/>
        </w:rPr>
      </w:pPr>
      <w:bookmarkStart w:id="245" w:name="_Hlk53506013"/>
      <w:r w:rsidRPr="00265581">
        <w:rPr>
          <w:color w:val="000000" w:themeColor="text1"/>
        </w:rPr>
        <w:t xml:space="preserve">По мере роста тепловых нагрузок </w:t>
      </w:r>
      <w:r w:rsidR="00723C5C" w:rsidRPr="00265581">
        <w:rPr>
          <w:color w:val="000000" w:themeColor="text1"/>
        </w:rPr>
        <w:t xml:space="preserve">перспективного </w:t>
      </w:r>
      <w:r w:rsidRPr="00265581">
        <w:rPr>
          <w:color w:val="000000" w:themeColor="text1"/>
        </w:rPr>
        <w:t xml:space="preserve">микрорайона </w:t>
      </w:r>
      <w:r w:rsidR="00723C5C" w:rsidRPr="00265581">
        <w:rPr>
          <w:color w:val="000000" w:themeColor="text1"/>
        </w:rPr>
        <w:t xml:space="preserve">«Заовражье» </w:t>
      </w:r>
      <w:r w:rsidR="00DF619A" w:rsidRPr="00265581">
        <w:rPr>
          <w:color w:val="000000" w:themeColor="text1"/>
        </w:rPr>
        <w:t xml:space="preserve">к 2021 г. </w:t>
      </w:r>
      <w:r w:rsidRPr="00265581">
        <w:rPr>
          <w:color w:val="000000" w:themeColor="text1"/>
        </w:rPr>
        <w:t xml:space="preserve">потребуется </w:t>
      </w:r>
      <w:r w:rsidR="008E7A33" w:rsidRPr="00265581">
        <w:rPr>
          <w:color w:val="000000" w:themeColor="text1"/>
        </w:rPr>
        <w:t>модернизация</w:t>
      </w:r>
      <w:r w:rsidRPr="00265581">
        <w:rPr>
          <w:color w:val="000000" w:themeColor="text1"/>
        </w:rPr>
        <w:t xml:space="preserve"> с увеличением диаметра вывода Ду300</w:t>
      </w:r>
      <w:r w:rsidR="00363496" w:rsidRPr="00265581">
        <w:rPr>
          <w:color w:val="000000" w:themeColor="text1"/>
        </w:rPr>
        <w:t xml:space="preserve"> мм</w:t>
      </w:r>
      <w:r w:rsidRPr="00265581">
        <w:rPr>
          <w:color w:val="000000" w:themeColor="text1"/>
        </w:rPr>
        <w:t xml:space="preserve"> от ГТУ ТЭЦ №1</w:t>
      </w:r>
      <w:r w:rsidR="00363496" w:rsidRPr="00265581">
        <w:rPr>
          <w:color w:val="000000" w:themeColor="text1"/>
        </w:rPr>
        <w:t xml:space="preserve"> на Ду500 мм</w:t>
      </w:r>
      <w:r w:rsidRPr="00265581">
        <w:rPr>
          <w:color w:val="000000" w:themeColor="text1"/>
        </w:rPr>
        <w:t>.</w:t>
      </w:r>
      <w:r w:rsidR="00723C5C" w:rsidRPr="00265581">
        <w:rPr>
          <w:color w:val="000000" w:themeColor="text1"/>
        </w:rPr>
        <w:t xml:space="preserve"> Капитальные затраты на </w:t>
      </w:r>
      <w:r w:rsidR="0075414F" w:rsidRPr="00265581">
        <w:rPr>
          <w:color w:val="000000" w:themeColor="text1"/>
        </w:rPr>
        <w:t>модернизацию</w:t>
      </w:r>
      <w:r w:rsidR="00723C5C" w:rsidRPr="00265581">
        <w:rPr>
          <w:color w:val="000000" w:themeColor="text1"/>
        </w:rPr>
        <w:t xml:space="preserve"> тепловой сети составят </w:t>
      </w:r>
      <w:r w:rsidR="008770FA" w:rsidRPr="00265581">
        <w:rPr>
          <w:color w:val="000000" w:themeColor="text1"/>
        </w:rPr>
        <w:t>56,898</w:t>
      </w:r>
      <w:r w:rsidR="00723C5C" w:rsidRPr="00265581">
        <w:rPr>
          <w:color w:val="000000" w:themeColor="text1"/>
        </w:rPr>
        <w:t xml:space="preserve"> млн. руб. без НДС в ценах 20</w:t>
      </w:r>
      <w:r w:rsidR="008770FA" w:rsidRPr="00265581">
        <w:rPr>
          <w:color w:val="000000" w:themeColor="text1"/>
        </w:rPr>
        <w:t>20</w:t>
      </w:r>
      <w:r w:rsidR="00723C5C" w:rsidRPr="00265581">
        <w:rPr>
          <w:color w:val="000000" w:themeColor="text1"/>
        </w:rPr>
        <w:t xml:space="preserve"> г. </w:t>
      </w:r>
      <w:r w:rsidR="00DF619A" w:rsidRPr="00265581">
        <w:rPr>
          <w:color w:val="000000" w:themeColor="text1"/>
        </w:rPr>
        <w:t>Источником финансирование мероприятий предусмотрена плата за подключение.</w:t>
      </w:r>
    </w:p>
    <w:p w14:paraId="1D6CEE49" w14:textId="0C053E2E" w:rsidR="00DF619A" w:rsidRPr="00265581" w:rsidRDefault="00DF619A" w:rsidP="00F826BF">
      <w:pPr>
        <w:pStyle w:val="affffffff7"/>
        <w:rPr>
          <w:color w:val="000000" w:themeColor="text1"/>
        </w:rPr>
      </w:pPr>
      <w:r w:rsidRPr="00265581">
        <w:rPr>
          <w:color w:val="000000" w:themeColor="text1"/>
        </w:rPr>
        <w:t xml:space="preserve">Суммарные капитальные затраты на реализацию мероприятий по </w:t>
      </w:r>
      <w:r w:rsidR="008E7A33" w:rsidRPr="00265581">
        <w:rPr>
          <w:color w:val="000000" w:themeColor="text1"/>
        </w:rPr>
        <w:t>модернизации</w:t>
      </w:r>
      <w:r w:rsidRPr="00265581">
        <w:rPr>
          <w:color w:val="000000" w:themeColor="text1"/>
        </w:rPr>
        <w:t xml:space="preserve"> тепловых сетей с увеличением диаметра трубопроводов для обеспечения перспективных приростов тепловой нагрузки представлены в таблице</w:t>
      </w:r>
      <w:bookmarkEnd w:id="245"/>
      <w:r w:rsidRPr="00265581">
        <w:rPr>
          <w:color w:val="000000" w:themeColor="text1"/>
        </w:rPr>
        <w:t xml:space="preserve"> 15.</w:t>
      </w:r>
    </w:p>
    <w:p w14:paraId="76FE1F76" w14:textId="4083B49A" w:rsidR="00DF619A" w:rsidRPr="00265581" w:rsidRDefault="00DF619A" w:rsidP="00DF619A">
      <w:pPr>
        <w:pStyle w:val="afffffa"/>
        <w:rPr>
          <w:color w:val="000000" w:themeColor="text1"/>
        </w:rPr>
      </w:pPr>
      <w:bookmarkStart w:id="246" w:name="_Toc53064612"/>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13</w:t>
      </w:r>
      <w:r w:rsidR="00AE6D3E" w:rsidRPr="00265581">
        <w:rPr>
          <w:noProof/>
          <w:color w:val="000000" w:themeColor="text1"/>
        </w:rPr>
        <w:fldChar w:fldCharType="end"/>
      </w:r>
      <w:r w:rsidRPr="00265581">
        <w:rPr>
          <w:color w:val="000000" w:themeColor="text1"/>
        </w:rPr>
        <w:t xml:space="preserve"> – Суммарные капитальные затраты на </w:t>
      </w:r>
      <w:r w:rsidR="0075414F" w:rsidRPr="00265581">
        <w:rPr>
          <w:color w:val="000000" w:themeColor="text1"/>
        </w:rPr>
        <w:t>модернизацию</w:t>
      </w:r>
      <w:r w:rsidRPr="00265581">
        <w:rPr>
          <w:color w:val="000000" w:themeColor="text1"/>
        </w:rPr>
        <w:t xml:space="preserve"> тепловых сетей с увеличением диаметра трубопроводов для обеспечения перспективных приростов тепловой нагрузки</w:t>
      </w:r>
      <w:bookmarkEnd w:id="24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4"/>
        <w:gridCol w:w="934"/>
        <w:gridCol w:w="995"/>
        <w:gridCol w:w="995"/>
        <w:gridCol w:w="1273"/>
        <w:gridCol w:w="1273"/>
        <w:gridCol w:w="1273"/>
      </w:tblGrid>
      <w:tr w:rsidR="00DF619A" w:rsidRPr="00265581" w14:paraId="73944748" w14:textId="77777777" w:rsidTr="008770FA">
        <w:trPr>
          <w:trHeight w:val="567"/>
          <w:tblHeader/>
          <w:jc w:val="center"/>
        </w:trPr>
        <w:tc>
          <w:tcPr>
            <w:tcW w:w="2744" w:type="dxa"/>
            <w:shd w:val="clear" w:color="auto" w:fill="auto"/>
            <w:vAlign w:val="center"/>
            <w:hideMark/>
          </w:tcPr>
          <w:p w14:paraId="0E09F3DF" w14:textId="77777777" w:rsidR="00DF619A" w:rsidRPr="00265581" w:rsidRDefault="00DF619A" w:rsidP="00DF619A">
            <w:pPr>
              <w:ind w:right="0"/>
              <w:rPr>
                <w:b/>
                <w:bCs/>
                <w:color w:val="000000" w:themeColor="text1"/>
                <w:sz w:val="20"/>
                <w:lang w:eastAsia="ru-RU"/>
              </w:rPr>
            </w:pPr>
            <w:r w:rsidRPr="00265581">
              <w:rPr>
                <w:b/>
                <w:bCs/>
                <w:color w:val="000000" w:themeColor="text1"/>
                <w:sz w:val="20"/>
                <w:lang w:eastAsia="ru-RU"/>
              </w:rPr>
              <w:t>Наименование мероприятия</w:t>
            </w:r>
          </w:p>
        </w:tc>
        <w:tc>
          <w:tcPr>
            <w:tcW w:w="934" w:type="dxa"/>
            <w:shd w:val="clear" w:color="auto" w:fill="auto"/>
            <w:vAlign w:val="center"/>
            <w:hideMark/>
          </w:tcPr>
          <w:p w14:paraId="2EDD6B2F" w14:textId="77777777" w:rsidR="00DF619A" w:rsidRPr="00265581" w:rsidRDefault="00DF619A" w:rsidP="00DF619A">
            <w:pPr>
              <w:ind w:right="0"/>
              <w:rPr>
                <w:b/>
                <w:bCs/>
                <w:color w:val="000000" w:themeColor="text1"/>
                <w:sz w:val="20"/>
                <w:lang w:eastAsia="ru-RU"/>
              </w:rPr>
            </w:pPr>
            <w:r w:rsidRPr="00265581">
              <w:rPr>
                <w:b/>
                <w:bCs/>
                <w:color w:val="000000" w:themeColor="text1"/>
                <w:sz w:val="20"/>
                <w:lang w:eastAsia="ru-RU"/>
              </w:rPr>
              <w:t>Ед. изм.</w:t>
            </w:r>
          </w:p>
        </w:tc>
        <w:tc>
          <w:tcPr>
            <w:tcW w:w="995" w:type="dxa"/>
            <w:shd w:val="clear" w:color="auto" w:fill="auto"/>
            <w:noWrap/>
            <w:vAlign w:val="center"/>
            <w:hideMark/>
          </w:tcPr>
          <w:p w14:paraId="7F65B440" w14:textId="77777777" w:rsidR="00DF619A" w:rsidRPr="00265581" w:rsidRDefault="00DF619A" w:rsidP="00DF619A">
            <w:pPr>
              <w:ind w:right="0"/>
              <w:rPr>
                <w:b/>
                <w:bCs/>
                <w:color w:val="000000" w:themeColor="text1"/>
                <w:sz w:val="20"/>
                <w:lang w:eastAsia="ru-RU"/>
              </w:rPr>
            </w:pPr>
            <w:r w:rsidRPr="00265581">
              <w:rPr>
                <w:b/>
                <w:bCs/>
                <w:color w:val="000000" w:themeColor="text1"/>
                <w:sz w:val="20"/>
                <w:lang w:eastAsia="ru-RU"/>
              </w:rPr>
              <w:t>2018</w:t>
            </w:r>
          </w:p>
        </w:tc>
        <w:tc>
          <w:tcPr>
            <w:tcW w:w="995" w:type="dxa"/>
            <w:shd w:val="clear" w:color="auto" w:fill="auto"/>
            <w:noWrap/>
            <w:vAlign w:val="center"/>
            <w:hideMark/>
          </w:tcPr>
          <w:p w14:paraId="7BC0F4B5" w14:textId="77777777" w:rsidR="00DF619A" w:rsidRPr="00265581" w:rsidRDefault="00DF619A" w:rsidP="00DF619A">
            <w:pPr>
              <w:ind w:right="0"/>
              <w:rPr>
                <w:b/>
                <w:bCs/>
                <w:color w:val="000000" w:themeColor="text1"/>
                <w:sz w:val="20"/>
                <w:lang w:eastAsia="ru-RU"/>
              </w:rPr>
            </w:pPr>
            <w:r w:rsidRPr="00265581">
              <w:rPr>
                <w:b/>
                <w:bCs/>
                <w:color w:val="000000" w:themeColor="text1"/>
                <w:sz w:val="20"/>
                <w:lang w:eastAsia="ru-RU"/>
              </w:rPr>
              <w:t>2019</w:t>
            </w:r>
          </w:p>
        </w:tc>
        <w:tc>
          <w:tcPr>
            <w:tcW w:w="1273" w:type="dxa"/>
            <w:vAlign w:val="center"/>
          </w:tcPr>
          <w:p w14:paraId="3478AE87" w14:textId="77777777" w:rsidR="00DF619A" w:rsidRPr="00265581" w:rsidRDefault="00DF619A" w:rsidP="00DF619A">
            <w:pPr>
              <w:ind w:right="0"/>
              <w:rPr>
                <w:b/>
                <w:bCs/>
                <w:color w:val="000000" w:themeColor="text1"/>
                <w:sz w:val="20"/>
                <w:lang w:eastAsia="ru-RU"/>
              </w:rPr>
            </w:pPr>
            <w:r w:rsidRPr="00265581">
              <w:rPr>
                <w:b/>
                <w:bCs/>
                <w:color w:val="000000" w:themeColor="text1"/>
                <w:sz w:val="20"/>
                <w:lang w:eastAsia="ru-RU"/>
              </w:rPr>
              <w:t>2020</w:t>
            </w:r>
          </w:p>
        </w:tc>
        <w:tc>
          <w:tcPr>
            <w:tcW w:w="1273" w:type="dxa"/>
            <w:vAlign w:val="center"/>
          </w:tcPr>
          <w:p w14:paraId="14CC44BE" w14:textId="77777777" w:rsidR="00DF619A" w:rsidRPr="00265581" w:rsidRDefault="00DF619A" w:rsidP="00DF619A">
            <w:pPr>
              <w:ind w:right="0"/>
              <w:rPr>
                <w:b/>
                <w:bCs/>
                <w:color w:val="000000" w:themeColor="text1"/>
                <w:sz w:val="20"/>
                <w:lang w:eastAsia="ru-RU"/>
              </w:rPr>
            </w:pPr>
            <w:r w:rsidRPr="00265581">
              <w:rPr>
                <w:b/>
                <w:bCs/>
                <w:color w:val="000000" w:themeColor="text1"/>
                <w:sz w:val="20"/>
                <w:lang w:eastAsia="ru-RU"/>
              </w:rPr>
              <w:t>2021</w:t>
            </w:r>
          </w:p>
        </w:tc>
        <w:tc>
          <w:tcPr>
            <w:tcW w:w="1273" w:type="dxa"/>
            <w:shd w:val="clear" w:color="auto" w:fill="auto"/>
            <w:noWrap/>
            <w:vAlign w:val="center"/>
            <w:hideMark/>
          </w:tcPr>
          <w:p w14:paraId="7B75DC60" w14:textId="77777777" w:rsidR="00DF619A" w:rsidRPr="00265581" w:rsidRDefault="00DF619A" w:rsidP="00DF619A">
            <w:pPr>
              <w:ind w:right="0"/>
              <w:rPr>
                <w:b/>
                <w:color w:val="000000" w:themeColor="text1"/>
                <w:sz w:val="20"/>
                <w:lang w:eastAsia="ru-RU"/>
              </w:rPr>
            </w:pPr>
            <w:r w:rsidRPr="00265581">
              <w:rPr>
                <w:b/>
                <w:color w:val="000000" w:themeColor="text1"/>
                <w:sz w:val="20"/>
                <w:lang w:eastAsia="ru-RU"/>
              </w:rPr>
              <w:t>Капитальные затраты в тыс. руб. без НДС</w:t>
            </w:r>
          </w:p>
        </w:tc>
      </w:tr>
      <w:tr w:rsidR="008770FA" w:rsidRPr="00265581" w14:paraId="475BF213" w14:textId="77777777" w:rsidTr="008770FA">
        <w:trPr>
          <w:trHeight w:val="998"/>
          <w:jc w:val="center"/>
        </w:trPr>
        <w:tc>
          <w:tcPr>
            <w:tcW w:w="2744" w:type="dxa"/>
            <w:shd w:val="clear" w:color="auto" w:fill="auto"/>
            <w:vAlign w:val="center"/>
          </w:tcPr>
          <w:p w14:paraId="277A52B9" w14:textId="0AB18A4A" w:rsidR="008770FA" w:rsidRPr="00265581" w:rsidRDefault="008E7A33" w:rsidP="008770FA">
            <w:pPr>
              <w:ind w:right="0"/>
              <w:jc w:val="left"/>
              <w:rPr>
                <w:color w:val="000000" w:themeColor="text1"/>
                <w:sz w:val="20"/>
                <w:lang w:eastAsia="ru-RU"/>
              </w:rPr>
            </w:pPr>
            <w:r w:rsidRPr="00265581">
              <w:rPr>
                <w:color w:val="000000" w:themeColor="text1"/>
                <w:sz w:val="20"/>
                <w:lang w:eastAsia="ru-RU"/>
              </w:rPr>
              <w:t>Модернизация</w:t>
            </w:r>
            <w:r w:rsidR="008770FA" w:rsidRPr="00265581">
              <w:rPr>
                <w:color w:val="000000" w:themeColor="text1"/>
                <w:sz w:val="20"/>
                <w:lang w:eastAsia="ru-RU"/>
              </w:rPr>
              <w:t xml:space="preserve"> тепловой сети Ду300 на Ду500 от ГТУ ТЭЦ №1 до УТ-5</w:t>
            </w:r>
          </w:p>
        </w:tc>
        <w:tc>
          <w:tcPr>
            <w:tcW w:w="934" w:type="dxa"/>
            <w:shd w:val="clear" w:color="auto" w:fill="auto"/>
            <w:vAlign w:val="center"/>
          </w:tcPr>
          <w:p w14:paraId="1AC43FAD" w14:textId="77777777" w:rsidR="008770FA" w:rsidRPr="00265581" w:rsidRDefault="008770FA" w:rsidP="008770FA">
            <w:pPr>
              <w:ind w:right="0"/>
              <w:rPr>
                <w:b/>
                <w:bCs/>
                <w:color w:val="000000" w:themeColor="text1"/>
                <w:sz w:val="20"/>
                <w:lang w:eastAsia="ru-RU"/>
              </w:rPr>
            </w:pPr>
            <w:r w:rsidRPr="00265581">
              <w:rPr>
                <w:b/>
                <w:bCs/>
                <w:color w:val="000000" w:themeColor="text1"/>
                <w:sz w:val="20"/>
                <w:lang w:eastAsia="ru-RU"/>
              </w:rPr>
              <w:t>тыс. руб.</w:t>
            </w:r>
          </w:p>
        </w:tc>
        <w:tc>
          <w:tcPr>
            <w:tcW w:w="995" w:type="dxa"/>
            <w:shd w:val="clear" w:color="auto" w:fill="auto"/>
            <w:noWrap/>
            <w:vAlign w:val="center"/>
          </w:tcPr>
          <w:p w14:paraId="75CB99B9" w14:textId="462E10BD" w:rsidR="008770FA" w:rsidRPr="00265581" w:rsidRDefault="008770FA" w:rsidP="008770FA">
            <w:pPr>
              <w:ind w:right="0"/>
              <w:rPr>
                <w:color w:val="000000" w:themeColor="text1"/>
                <w:sz w:val="20"/>
                <w:lang w:eastAsia="ru-RU"/>
              </w:rPr>
            </w:pPr>
            <w:r w:rsidRPr="00265581">
              <w:rPr>
                <w:color w:val="000000" w:themeColor="text1"/>
                <w:sz w:val="20"/>
              </w:rPr>
              <w:t>0</w:t>
            </w:r>
          </w:p>
        </w:tc>
        <w:tc>
          <w:tcPr>
            <w:tcW w:w="995" w:type="dxa"/>
            <w:shd w:val="clear" w:color="auto" w:fill="auto"/>
            <w:noWrap/>
            <w:vAlign w:val="center"/>
          </w:tcPr>
          <w:p w14:paraId="1ED55228" w14:textId="238BB5AC" w:rsidR="008770FA" w:rsidRPr="00265581" w:rsidRDefault="008770FA" w:rsidP="008770FA">
            <w:pPr>
              <w:ind w:right="0"/>
              <w:rPr>
                <w:color w:val="000000" w:themeColor="text1"/>
                <w:sz w:val="20"/>
                <w:lang w:eastAsia="ru-RU"/>
              </w:rPr>
            </w:pPr>
            <w:r w:rsidRPr="00265581">
              <w:rPr>
                <w:color w:val="000000" w:themeColor="text1"/>
                <w:sz w:val="20"/>
              </w:rPr>
              <w:t>0</w:t>
            </w:r>
          </w:p>
        </w:tc>
        <w:tc>
          <w:tcPr>
            <w:tcW w:w="1273" w:type="dxa"/>
            <w:vAlign w:val="center"/>
          </w:tcPr>
          <w:p w14:paraId="78BD9D6C" w14:textId="4828AD62" w:rsidR="008770FA" w:rsidRPr="00265581" w:rsidRDefault="008770FA" w:rsidP="008770FA">
            <w:pPr>
              <w:ind w:right="0"/>
              <w:rPr>
                <w:color w:val="000000" w:themeColor="text1"/>
                <w:sz w:val="20"/>
                <w:lang w:eastAsia="ru-RU"/>
              </w:rPr>
            </w:pPr>
            <w:r w:rsidRPr="00265581">
              <w:rPr>
                <w:color w:val="000000" w:themeColor="text1"/>
                <w:sz w:val="20"/>
              </w:rPr>
              <w:t>0</w:t>
            </w:r>
          </w:p>
        </w:tc>
        <w:tc>
          <w:tcPr>
            <w:tcW w:w="1273" w:type="dxa"/>
            <w:vAlign w:val="center"/>
          </w:tcPr>
          <w:p w14:paraId="1D4D30B9" w14:textId="4B29313A" w:rsidR="008770FA" w:rsidRPr="00265581" w:rsidRDefault="008770FA" w:rsidP="008770FA">
            <w:pPr>
              <w:ind w:right="0"/>
              <w:rPr>
                <w:color w:val="000000" w:themeColor="text1"/>
                <w:sz w:val="20"/>
                <w:lang w:eastAsia="ru-RU"/>
              </w:rPr>
            </w:pPr>
            <w:r w:rsidRPr="00265581">
              <w:rPr>
                <w:color w:val="000000" w:themeColor="text1"/>
                <w:sz w:val="20"/>
              </w:rPr>
              <w:t>56898</w:t>
            </w:r>
          </w:p>
        </w:tc>
        <w:tc>
          <w:tcPr>
            <w:tcW w:w="1273" w:type="dxa"/>
            <w:shd w:val="clear" w:color="auto" w:fill="auto"/>
            <w:noWrap/>
            <w:vAlign w:val="center"/>
          </w:tcPr>
          <w:p w14:paraId="3552DFAE" w14:textId="1E2BEC87" w:rsidR="008770FA" w:rsidRPr="00265581" w:rsidRDefault="008770FA" w:rsidP="008770FA">
            <w:pPr>
              <w:ind w:right="0"/>
              <w:rPr>
                <w:b/>
                <w:color w:val="000000" w:themeColor="text1"/>
                <w:sz w:val="20"/>
                <w:lang w:eastAsia="ru-RU"/>
              </w:rPr>
            </w:pPr>
            <w:r w:rsidRPr="00265581">
              <w:rPr>
                <w:b/>
                <w:bCs/>
                <w:color w:val="000000" w:themeColor="text1"/>
                <w:sz w:val="20"/>
              </w:rPr>
              <w:t>56898</w:t>
            </w:r>
          </w:p>
        </w:tc>
      </w:tr>
      <w:tr w:rsidR="008770FA" w:rsidRPr="00265581" w14:paraId="7AB8F123" w14:textId="77777777" w:rsidTr="008770FA">
        <w:trPr>
          <w:trHeight w:val="998"/>
          <w:jc w:val="center"/>
        </w:trPr>
        <w:tc>
          <w:tcPr>
            <w:tcW w:w="2744" w:type="dxa"/>
            <w:shd w:val="clear" w:color="auto" w:fill="auto"/>
            <w:vAlign w:val="center"/>
          </w:tcPr>
          <w:p w14:paraId="2D6290E7" w14:textId="77777777" w:rsidR="008770FA" w:rsidRPr="00265581" w:rsidRDefault="008770FA" w:rsidP="008770FA">
            <w:pPr>
              <w:ind w:right="0"/>
              <w:jc w:val="left"/>
              <w:rPr>
                <w:color w:val="000000" w:themeColor="text1"/>
                <w:sz w:val="20"/>
                <w:lang w:eastAsia="ru-RU"/>
              </w:rPr>
            </w:pPr>
            <w:r w:rsidRPr="00265581">
              <w:rPr>
                <w:color w:val="000000" w:themeColor="text1"/>
                <w:sz w:val="20"/>
                <w:lang w:eastAsia="ru-RU"/>
              </w:rPr>
              <w:t>Всего</w:t>
            </w:r>
          </w:p>
        </w:tc>
        <w:tc>
          <w:tcPr>
            <w:tcW w:w="934" w:type="dxa"/>
            <w:shd w:val="clear" w:color="auto" w:fill="auto"/>
            <w:vAlign w:val="center"/>
          </w:tcPr>
          <w:p w14:paraId="395DCB21" w14:textId="77777777" w:rsidR="008770FA" w:rsidRPr="00265581" w:rsidRDefault="008770FA" w:rsidP="008770FA">
            <w:pPr>
              <w:ind w:right="0"/>
              <w:rPr>
                <w:b/>
                <w:bCs/>
                <w:color w:val="000000" w:themeColor="text1"/>
                <w:sz w:val="20"/>
                <w:lang w:eastAsia="ru-RU"/>
              </w:rPr>
            </w:pPr>
            <w:r w:rsidRPr="00265581">
              <w:rPr>
                <w:b/>
                <w:bCs/>
                <w:color w:val="000000" w:themeColor="text1"/>
                <w:sz w:val="20"/>
                <w:lang w:eastAsia="ru-RU"/>
              </w:rPr>
              <w:t>тыс. руб.</w:t>
            </w:r>
          </w:p>
        </w:tc>
        <w:tc>
          <w:tcPr>
            <w:tcW w:w="995" w:type="dxa"/>
            <w:shd w:val="clear" w:color="auto" w:fill="auto"/>
            <w:noWrap/>
            <w:vAlign w:val="center"/>
          </w:tcPr>
          <w:p w14:paraId="5E468954" w14:textId="1F08822E" w:rsidR="008770FA" w:rsidRPr="00265581" w:rsidRDefault="00A2048D" w:rsidP="008770FA">
            <w:pPr>
              <w:ind w:right="0"/>
              <w:rPr>
                <w:b/>
                <w:color w:val="000000" w:themeColor="text1"/>
                <w:sz w:val="20"/>
                <w:lang w:eastAsia="ru-RU"/>
              </w:rPr>
            </w:pPr>
            <w:r w:rsidRPr="00265581">
              <w:rPr>
                <w:b/>
                <w:bCs/>
                <w:color w:val="000000" w:themeColor="text1"/>
                <w:sz w:val="20"/>
              </w:rPr>
              <w:t>0</w:t>
            </w:r>
          </w:p>
        </w:tc>
        <w:tc>
          <w:tcPr>
            <w:tcW w:w="995" w:type="dxa"/>
            <w:shd w:val="clear" w:color="auto" w:fill="auto"/>
            <w:noWrap/>
            <w:vAlign w:val="center"/>
          </w:tcPr>
          <w:p w14:paraId="530F3B46" w14:textId="7CF75247" w:rsidR="008770FA" w:rsidRPr="00265581" w:rsidRDefault="00A2048D" w:rsidP="008770FA">
            <w:pPr>
              <w:ind w:right="0"/>
              <w:rPr>
                <w:b/>
                <w:color w:val="000000" w:themeColor="text1"/>
                <w:sz w:val="20"/>
                <w:lang w:eastAsia="ru-RU"/>
              </w:rPr>
            </w:pPr>
            <w:r w:rsidRPr="00265581">
              <w:rPr>
                <w:b/>
                <w:bCs/>
                <w:color w:val="000000" w:themeColor="text1"/>
                <w:sz w:val="20"/>
              </w:rPr>
              <w:t>0</w:t>
            </w:r>
          </w:p>
        </w:tc>
        <w:tc>
          <w:tcPr>
            <w:tcW w:w="1273" w:type="dxa"/>
            <w:vAlign w:val="center"/>
          </w:tcPr>
          <w:p w14:paraId="0A61CB84" w14:textId="774D42DE" w:rsidR="008770FA" w:rsidRPr="00265581" w:rsidRDefault="008770FA" w:rsidP="008770FA">
            <w:pPr>
              <w:ind w:right="0"/>
              <w:rPr>
                <w:b/>
                <w:color w:val="000000" w:themeColor="text1"/>
                <w:sz w:val="20"/>
                <w:lang w:eastAsia="ru-RU"/>
              </w:rPr>
            </w:pPr>
            <w:r w:rsidRPr="00265581">
              <w:rPr>
                <w:b/>
                <w:bCs/>
                <w:color w:val="000000" w:themeColor="text1"/>
                <w:sz w:val="20"/>
              </w:rPr>
              <w:t>0</w:t>
            </w:r>
          </w:p>
        </w:tc>
        <w:tc>
          <w:tcPr>
            <w:tcW w:w="1273" w:type="dxa"/>
            <w:vAlign w:val="center"/>
          </w:tcPr>
          <w:p w14:paraId="64C94DAF" w14:textId="4D123BF5" w:rsidR="008770FA" w:rsidRPr="00265581" w:rsidRDefault="008770FA" w:rsidP="008770FA">
            <w:pPr>
              <w:ind w:right="0"/>
              <w:rPr>
                <w:b/>
                <w:color w:val="000000" w:themeColor="text1"/>
                <w:sz w:val="20"/>
                <w:lang w:eastAsia="ru-RU"/>
              </w:rPr>
            </w:pPr>
            <w:r w:rsidRPr="00265581">
              <w:rPr>
                <w:b/>
                <w:bCs/>
                <w:color w:val="000000" w:themeColor="text1"/>
                <w:sz w:val="20"/>
              </w:rPr>
              <w:t>56898</w:t>
            </w:r>
          </w:p>
        </w:tc>
        <w:tc>
          <w:tcPr>
            <w:tcW w:w="1273" w:type="dxa"/>
            <w:shd w:val="clear" w:color="auto" w:fill="auto"/>
            <w:noWrap/>
            <w:vAlign w:val="center"/>
          </w:tcPr>
          <w:p w14:paraId="19B61E66" w14:textId="16BA0DCB" w:rsidR="008770FA" w:rsidRPr="00265581" w:rsidRDefault="00A2048D" w:rsidP="008770FA">
            <w:pPr>
              <w:ind w:right="0"/>
              <w:rPr>
                <w:b/>
                <w:bCs/>
                <w:color w:val="000000" w:themeColor="text1"/>
                <w:sz w:val="20"/>
                <w:lang w:eastAsia="ru-RU"/>
              </w:rPr>
            </w:pPr>
            <w:r w:rsidRPr="00265581">
              <w:rPr>
                <w:b/>
                <w:bCs/>
                <w:color w:val="000000" w:themeColor="text1"/>
                <w:sz w:val="20"/>
              </w:rPr>
              <w:t>56898</w:t>
            </w:r>
          </w:p>
        </w:tc>
      </w:tr>
    </w:tbl>
    <w:p w14:paraId="2407D3DD" w14:textId="6B8BF9DD" w:rsidR="009D2F76" w:rsidRPr="00265581" w:rsidRDefault="008E7A33" w:rsidP="00C606EF">
      <w:pPr>
        <w:pStyle w:val="10"/>
        <w:rPr>
          <w:color w:val="000000" w:themeColor="text1"/>
        </w:rPr>
      </w:pPr>
      <w:bookmarkStart w:id="247" w:name="_Toc414440777"/>
      <w:bookmarkStart w:id="248" w:name="_Toc57296494"/>
      <w:r w:rsidRPr="00265581">
        <w:rPr>
          <w:color w:val="000000" w:themeColor="text1"/>
        </w:rPr>
        <w:t>Модернизация</w:t>
      </w:r>
      <w:r w:rsidR="009D2F76" w:rsidRPr="00265581">
        <w:rPr>
          <w:color w:val="000000" w:themeColor="text1"/>
        </w:rPr>
        <w:t xml:space="preserve"> тепловых сетей, подлежащих замене в связи с исчерпанием эксплуатационного ресурса</w:t>
      </w:r>
      <w:bookmarkEnd w:id="247"/>
      <w:bookmarkEnd w:id="248"/>
    </w:p>
    <w:p w14:paraId="5B577A68" w14:textId="472E17BD" w:rsidR="009D2F76" w:rsidRPr="00265581" w:rsidRDefault="009D2F76" w:rsidP="009D2F76">
      <w:pPr>
        <w:pStyle w:val="affffffff7"/>
        <w:rPr>
          <w:color w:val="000000" w:themeColor="text1"/>
        </w:rPr>
      </w:pPr>
      <w:r w:rsidRPr="00265581">
        <w:rPr>
          <w:color w:val="000000" w:themeColor="text1"/>
        </w:rPr>
        <w:t xml:space="preserve">В связи с исчерпанием эксплуатационного ресурса (срок эксплуатации </w:t>
      </w:r>
      <w:r w:rsidR="00571607" w:rsidRPr="00265581">
        <w:rPr>
          <w:color w:val="000000" w:themeColor="text1"/>
        </w:rPr>
        <w:t>25</w:t>
      </w:r>
      <w:r w:rsidRPr="00265581">
        <w:rPr>
          <w:color w:val="000000" w:themeColor="text1"/>
        </w:rPr>
        <w:t xml:space="preserve"> лет и более) </w:t>
      </w:r>
      <w:r w:rsidR="008E7A33" w:rsidRPr="00265581">
        <w:rPr>
          <w:color w:val="000000" w:themeColor="text1"/>
        </w:rPr>
        <w:t>модернизации</w:t>
      </w:r>
      <w:r w:rsidRPr="00265581">
        <w:rPr>
          <w:color w:val="000000" w:themeColor="text1"/>
        </w:rPr>
        <w:t xml:space="preserve"> подлежат тепловые сети </w:t>
      </w:r>
      <w:r w:rsidR="00C83F3D" w:rsidRPr="00265581">
        <w:rPr>
          <w:color w:val="000000" w:themeColor="text1"/>
        </w:rPr>
        <w:t xml:space="preserve">от котельной МП «Теплоснабжение» </w:t>
      </w:r>
      <w:r w:rsidR="00AF04A7" w:rsidRPr="00265581">
        <w:rPr>
          <w:color w:val="000000" w:themeColor="text1"/>
        </w:rPr>
        <w:t xml:space="preserve">и </w:t>
      </w:r>
      <w:r w:rsidR="00C83F3D" w:rsidRPr="00265581">
        <w:rPr>
          <w:color w:val="000000" w:themeColor="text1"/>
        </w:rPr>
        <w:t>Обнинской ГТУ ТЭЦ №1</w:t>
      </w:r>
      <w:r w:rsidR="00D35886" w:rsidRPr="00265581">
        <w:rPr>
          <w:color w:val="000000" w:themeColor="text1"/>
        </w:rPr>
        <w:t>, п</w:t>
      </w:r>
      <w:r w:rsidRPr="00265581">
        <w:rPr>
          <w:color w:val="000000" w:themeColor="text1"/>
        </w:rPr>
        <w:t xml:space="preserve">еречень </w:t>
      </w:r>
      <w:r w:rsidR="00D35886" w:rsidRPr="00265581">
        <w:rPr>
          <w:color w:val="000000" w:themeColor="text1"/>
        </w:rPr>
        <w:t>которых</w:t>
      </w:r>
      <w:r w:rsidRPr="00265581">
        <w:rPr>
          <w:color w:val="000000" w:themeColor="text1"/>
        </w:rPr>
        <w:t xml:space="preserve"> приведен в </w:t>
      </w:r>
      <w:r w:rsidR="00B877E8" w:rsidRPr="00265581">
        <w:rPr>
          <w:color w:val="000000" w:themeColor="text1"/>
        </w:rPr>
        <w:t>приложении 1 и 2</w:t>
      </w:r>
      <w:r w:rsidR="00AF04A7" w:rsidRPr="00265581">
        <w:rPr>
          <w:color w:val="000000" w:themeColor="text1"/>
        </w:rPr>
        <w:t xml:space="preserve"> соответственно</w:t>
      </w:r>
      <w:r w:rsidRPr="00265581">
        <w:rPr>
          <w:color w:val="000000" w:themeColor="text1"/>
        </w:rPr>
        <w:t xml:space="preserve">. </w:t>
      </w:r>
    </w:p>
    <w:p w14:paraId="45FFDFAB" w14:textId="2B9BB0B1" w:rsidR="009D2F76" w:rsidRPr="00265581" w:rsidRDefault="00AF04A7" w:rsidP="009D2F76">
      <w:pPr>
        <w:pStyle w:val="affffffff7"/>
        <w:rPr>
          <w:color w:val="000000" w:themeColor="text1"/>
        </w:rPr>
      </w:pPr>
      <w:bookmarkStart w:id="249" w:name="_Hlk53506487"/>
      <w:r w:rsidRPr="00265581">
        <w:rPr>
          <w:color w:val="000000" w:themeColor="text1"/>
        </w:rPr>
        <w:t xml:space="preserve">В МО ГО г. </w:t>
      </w:r>
      <w:r w:rsidR="00D36EF1" w:rsidRPr="00265581">
        <w:rPr>
          <w:color w:val="000000" w:themeColor="text1"/>
        </w:rPr>
        <w:t>Обнинск</w:t>
      </w:r>
      <w:r w:rsidRPr="00265581">
        <w:rPr>
          <w:color w:val="000000" w:themeColor="text1"/>
        </w:rPr>
        <w:t xml:space="preserve"> необходимый объем инвестиций на </w:t>
      </w:r>
      <w:r w:rsidR="0075414F" w:rsidRPr="00265581">
        <w:rPr>
          <w:color w:val="000000" w:themeColor="text1"/>
        </w:rPr>
        <w:t>модернизацию</w:t>
      </w:r>
      <w:r w:rsidR="009D2F76" w:rsidRPr="00265581">
        <w:rPr>
          <w:color w:val="000000" w:themeColor="text1"/>
        </w:rPr>
        <w:t xml:space="preserve"> тепловых сетей с исчерпанным эксплуатационным ресурсом </w:t>
      </w:r>
      <w:r w:rsidR="00571607" w:rsidRPr="00265581">
        <w:rPr>
          <w:color w:val="000000" w:themeColor="text1"/>
        </w:rPr>
        <w:t>на весь срок актуализации схемы теплоснабжения до 203</w:t>
      </w:r>
      <w:r w:rsidR="001434F7" w:rsidRPr="00265581">
        <w:rPr>
          <w:color w:val="000000" w:themeColor="text1"/>
        </w:rPr>
        <w:t>5</w:t>
      </w:r>
      <w:r w:rsidR="00571607" w:rsidRPr="00265581">
        <w:rPr>
          <w:color w:val="000000" w:themeColor="text1"/>
        </w:rPr>
        <w:t xml:space="preserve"> г. </w:t>
      </w:r>
      <w:r w:rsidR="002E58B1" w:rsidRPr="00265581">
        <w:rPr>
          <w:color w:val="000000" w:themeColor="text1"/>
        </w:rPr>
        <w:t>в перспективн</w:t>
      </w:r>
      <w:r w:rsidR="0073669D" w:rsidRPr="00265581">
        <w:rPr>
          <w:color w:val="000000" w:themeColor="text1"/>
        </w:rPr>
        <w:t>ых зонах действия</w:t>
      </w:r>
      <w:r w:rsidRPr="00265581">
        <w:rPr>
          <w:color w:val="000000" w:themeColor="text1"/>
        </w:rPr>
        <w:t xml:space="preserve"> </w:t>
      </w:r>
      <w:r w:rsidR="00D36EF1" w:rsidRPr="00265581">
        <w:rPr>
          <w:color w:val="000000" w:themeColor="text1"/>
        </w:rPr>
        <w:t>котельной МП «Теплоснабжение»</w:t>
      </w:r>
      <w:r w:rsidRPr="00265581">
        <w:rPr>
          <w:color w:val="000000" w:themeColor="text1"/>
        </w:rPr>
        <w:t xml:space="preserve"> составляет</w:t>
      </w:r>
      <w:r w:rsidR="009D2F76" w:rsidRPr="00265581">
        <w:rPr>
          <w:color w:val="000000" w:themeColor="text1"/>
        </w:rPr>
        <w:t xml:space="preserve"> </w:t>
      </w:r>
      <w:r w:rsidR="00F439D1" w:rsidRPr="00265581">
        <w:rPr>
          <w:color w:val="000000" w:themeColor="text1"/>
        </w:rPr>
        <w:t>4360,2</w:t>
      </w:r>
      <w:r w:rsidR="00571607" w:rsidRPr="00265581">
        <w:rPr>
          <w:color w:val="000000" w:themeColor="text1"/>
        </w:rPr>
        <w:t xml:space="preserve"> </w:t>
      </w:r>
      <w:r w:rsidR="009D2F76" w:rsidRPr="00265581">
        <w:rPr>
          <w:color w:val="000000" w:themeColor="text1"/>
        </w:rPr>
        <w:t>млн. руб.</w:t>
      </w:r>
      <w:r w:rsidRPr="00265581">
        <w:rPr>
          <w:color w:val="000000" w:themeColor="text1"/>
        </w:rPr>
        <w:t xml:space="preserve">, </w:t>
      </w:r>
      <w:r w:rsidR="00D36EF1" w:rsidRPr="00265581">
        <w:rPr>
          <w:color w:val="000000" w:themeColor="text1"/>
        </w:rPr>
        <w:t>Обнинской ГТУ ТЭЦ №1</w:t>
      </w:r>
      <w:r w:rsidRPr="00265581">
        <w:rPr>
          <w:color w:val="000000" w:themeColor="text1"/>
        </w:rPr>
        <w:t xml:space="preserve"> –</w:t>
      </w:r>
      <w:r w:rsidR="00D36EF1" w:rsidRPr="00265581">
        <w:rPr>
          <w:color w:val="000000" w:themeColor="text1"/>
        </w:rPr>
        <w:t xml:space="preserve"> </w:t>
      </w:r>
      <w:r w:rsidR="00571607" w:rsidRPr="00265581">
        <w:rPr>
          <w:color w:val="000000" w:themeColor="text1"/>
        </w:rPr>
        <w:t>247,</w:t>
      </w:r>
      <w:r w:rsidR="00606B31" w:rsidRPr="00265581">
        <w:rPr>
          <w:color w:val="000000" w:themeColor="text1"/>
        </w:rPr>
        <w:t>7</w:t>
      </w:r>
      <w:r w:rsidR="00571607" w:rsidRPr="00265581">
        <w:rPr>
          <w:color w:val="000000" w:themeColor="text1"/>
        </w:rPr>
        <w:t xml:space="preserve"> </w:t>
      </w:r>
      <w:r w:rsidRPr="00265581">
        <w:rPr>
          <w:color w:val="000000" w:themeColor="text1"/>
        </w:rPr>
        <w:t>млн. руб. (</w:t>
      </w:r>
      <w:r w:rsidR="00A042D7" w:rsidRPr="00265581">
        <w:rPr>
          <w:color w:val="000000" w:themeColor="text1"/>
        </w:rPr>
        <w:t>в ценах 20</w:t>
      </w:r>
      <w:r w:rsidR="007F6411" w:rsidRPr="00265581">
        <w:rPr>
          <w:color w:val="000000" w:themeColor="text1"/>
        </w:rPr>
        <w:t>20</w:t>
      </w:r>
      <w:r w:rsidRPr="00265581">
        <w:rPr>
          <w:color w:val="000000" w:themeColor="text1"/>
        </w:rPr>
        <w:t xml:space="preserve"> г. без НДС).</w:t>
      </w:r>
    </w:p>
    <w:bookmarkEnd w:id="249"/>
    <w:p w14:paraId="04346E94" w14:textId="77777777" w:rsidR="00B877E8" w:rsidRPr="00265581" w:rsidRDefault="00B877E8" w:rsidP="009D2F76">
      <w:pPr>
        <w:pStyle w:val="affffffff7"/>
        <w:rPr>
          <w:color w:val="000000" w:themeColor="text1"/>
        </w:rPr>
      </w:pPr>
      <w:r w:rsidRPr="00265581">
        <w:rPr>
          <w:color w:val="000000" w:themeColor="text1"/>
        </w:rPr>
        <w:t xml:space="preserve">При планировании капитальных ремонтов тепловых сетей с </w:t>
      </w:r>
      <w:r w:rsidR="00014FEB" w:rsidRPr="00265581">
        <w:rPr>
          <w:color w:val="000000" w:themeColor="text1"/>
        </w:rPr>
        <w:t>исчерпанным сроком эксплуатации</w:t>
      </w:r>
      <w:r w:rsidRPr="00265581">
        <w:rPr>
          <w:color w:val="000000" w:themeColor="text1"/>
        </w:rPr>
        <w:t xml:space="preserve"> необходимо </w:t>
      </w:r>
      <w:r w:rsidR="00014FEB" w:rsidRPr="00265581">
        <w:rPr>
          <w:color w:val="000000" w:themeColor="text1"/>
        </w:rPr>
        <w:t xml:space="preserve">оценивать их техническое состояние и </w:t>
      </w:r>
      <w:r w:rsidRPr="00265581">
        <w:rPr>
          <w:color w:val="000000" w:themeColor="text1"/>
        </w:rPr>
        <w:t>предусматривать изменение диаметра трубопроводов</w:t>
      </w:r>
      <w:r w:rsidR="005A1913" w:rsidRPr="00265581">
        <w:rPr>
          <w:color w:val="000000" w:themeColor="text1"/>
        </w:rPr>
        <w:t xml:space="preserve"> для повышения эффективности их функционирования</w:t>
      </w:r>
      <w:r w:rsidRPr="00265581">
        <w:rPr>
          <w:color w:val="000000" w:themeColor="text1"/>
        </w:rPr>
        <w:t>, исходя из загруженности теплов</w:t>
      </w:r>
      <w:r w:rsidR="00014FEB" w:rsidRPr="00265581">
        <w:rPr>
          <w:color w:val="000000" w:themeColor="text1"/>
        </w:rPr>
        <w:t>ых</w:t>
      </w:r>
      <w:r w:rsidRPr="00265581">
        <w:rPr>
          <w:color w:val="000000" w:themeColor="text1"/>
        </w:rPr>
        <w:t xml:space="preserve"> сет</w:t>
      </w:r>
      <w:r w:rsidR="00014FEB" w:rsidRPr="00265581">
        <w:rPr>
          <w:color w:val="000000" w:themeColor="text1"/>
        </w:rPr>
        <w:t>ей</w:t>
      </w:r>
      <w:r w:rsidRPr="00265581">
        <w:rPr>
          <w:color w:val="000000" w:themeColor="text1"/>
        </w:rPr>
        <w:t>.</w:t>
      </w:r>
    </w:p>
    <w:p w14:paraId="6A82D3DE" w14:textId="118264FC" w:rsidR="006300C5" w:rsidRPr="00265581" w:rsidRDefault="006300C5" w:rsidP="006300C5">
      <w:pPr>
        <w:pStyle w:val="affffffff7"/>
        <w:rPr>
          <w:color w:val="000000" w:themeColor="text1"/>
        </w:rPr>
      </w:pPr>
      <w:r w:rsidRPr="00265581">
        <w:rPr>
          <w:color w:val="000000" w:themeColor="text1"/>
        </w:rPr>
        <w:t xml:space="preserve">Принятые затраты на </w:t>
      </w:r>
      <w:r w:rsidR="0075414F" w:rsidRPr="00265581">
        <w:rPr>
          <w:color w:val="000000" w:themeColor="text1"/>
        </w:rPr>
        <w:t>модернизацию</w:t>
      </w:r>
      <w:r w:rsidRPr="00265581">
        <w:rPr>
          <w:color w:val="000000" w:themeColor="text1"/>
        </w:rPr>
        <w:t xml:space="preserve"> тепловых сетей, подлежащих замене в связи с исчерпанием эксплуатационного ресурса</w:t>
      </w:r>
      <w:r w:rsidR="00AD5F57" w:rsidRPr="00265581">
        <w:rPr>
          <w:color w:val="000000" w:themeColor="text1"/>
        </w:rPr>
        <w:t xml:space="preserve">, представлены в таблице </w:t>
      </w:r>
      <w:r w:rsidR="008B13BD" w:rsidRPr="00265581">
        <w:rPr>
          <w:color w:val="000000" w:themeColor="text1"/>
        </w:rPr>
        <w:t>1</w:t>
      </w:r>
      <w:r w:rsidR="00BF713A" w:rsidRPr="00265581">
        <w:rPr>
          <w:color w:val="000000" w:themeColor="text1"/>
        </w:rPr>
        <w:t>6</w:t>
      </w:r>
      <w:r w:rsidRPr="00265581">
        <w:rPr>
          <w:color w:val="000000" w:themeColor="text1"/>
        </w:rPr>
        <w:t>.</w:t>
      </w:r>
    </w:p>
    <w:p w14:paraId="3806DD04" w14:textId="77777777" w:rsidR="006300C5" w:rsidRPr="00265581" w:rsidRDefault="006300C5" w:rsidP="006300C5">
      <w:pPr>
        <w:pStyle w:val="affffffff7"/>
        <w:rPr>
          <w:color w:val="000000" w:themeColor="text1"/>
        </w:rPr>
        <w:sectPr w:rsidR="006300C5" w:rsidRPr="00265581" w:rsidSect="00F22AFC">
          <w:pgSz w:w="11906" w:h="16838" w:code="9"/>
          <w:pgMar w:top="1418" w:right="849" w:bottom="851" w:left="1560" w:header="284" w:footer="284" w:gutter="0"/>
          <w:cols w:space="720"/>
          <w:titlePg/>
          <w:docGrid w:linePitch="381"/>
        </w:sectPr>
      </w:pPr>
    </w:p>
    <w:p w14:paraId="7A59B578" w14:textId="1ADF643B" w:rsidR="006300C5" w:rsidRPr="00265581" w:rsidRDefault="007A56AC" w:rsidP="007A56AC">
      <w:pPr>
        <w:pStyle w:val="afffffa"/>
        <w:rPr>
          <w:color w:val="000000" w:themeColor="text1"/>
        </w:rPr>
      </w:pPr>
      <w:bookmarkStart w:id="250" w:name="_Toc53064613"/>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14</w:t>
      </w:r>
      <w:r w:rsidR="00AE6D3E" w:rsidRPr="00265581">
        <w:rPr>
          <w:noProof/>
          <w:color w:val="000000" w:themeColor="text1"/>
        </w:rPr>
        <w:fldChar w:fldCharType="end"/>
      </w:r>
      <w:r w:rsidRPr="00265581">
        <w:rPr>
          <w:color w:val="000000" w:themeColor="text1"/>
        </w:rPr>
        <w:t xml:space="preserve"> – </w:t>
      </w:r>
      <w:r w:rsidR="006300C5" w:rsidRPr="00265581">
        <w:rPr>
          <w:color w:val="000000" w:themeColor="text1"/>
        </w:rPr>
        <w:t xml:space="preserve">Капитальные затраты на </w:t>
      </w:r>
      <w:r w:rsidR="0075414F" w:rsidRPr="00265581">
        <w:rPr>
          <w:color w:val="000000" w:themeColor="text1"/>
        </w:rPr>
        <w:t>модернизацию</w:t>
      </w:r>
      <w:r w:rsidR="006300C5" w:rsidRPr="00265581">
        <w:rPr>
          <w:color w:val="000000" w:themeColor="text1"/>
        </w:rPr>
        <w:t xml:space="preserve"> тепловых сетей, подлежащих замене в связи с исчерпанием эксплуатационного ресурса, в системе теплоснабжения МО ГО </w:t>
      </w:r>
      <w:r w:rsidRPr="00265581">
        <w:rPr>
          <w:color w:val="000000" w:themeColor="text1"/>
        </w:rPr>
        <w:br/>
      </w:r>
      <w:r w:rsidR="006300C5" w:rsidRPr="00265581">
        <w:rPr>
          <w:color w:val="000000" w:themeColor="text1"/>
        </w:rPr>
        <w:t xml:space="preserve">г. </w:t>
      </w:r>
      <w:r w:rsidR="005B7F63" w:rsidRPr="00265581">
        <w:rPr>
          <w:color w:val="000000" w:themeColor="text1"/>
        </w:rPr>
        <w:t>Обнинск</w:t>
      </w:r>
      <w:bookmarkEnd w:id="2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7"/>
        <w:gridCol w:w="981"/>
        <w:gridCol w:w="1121"/>
        <w:gridCol w:w="1015"/>
        <w:gridCol w:w="1016"/>
        <w:gridCol w:w="1017"/>
        <w:gridCol w:w="1017"/>
        <w:gridCol w:w="1017"/>
        <w:gridCol w:w="1017"/>
        <w:gridCol w:w="1017"/>
        <w:gridCol w:w="1017"/>
        <w:gridCol w:w="1017"/>
        <w:gridCol w:w="1017"/>
        <w:gridCol w:w="1017"/>
        <w:gridCol w:w="1017"/>
        <w:gridCol w:w="1017"/>
        <w:gridCol w:w="1017"/>
        <w:gridCol w:w="1017"/>
        <w:gridCol w:w="1134"/>
      </w:tblGrid>
      <w:tr w:rsidR="00571607" w:rsidRPr="00265581" w14:paraId="2425BDEC" w14:textId="77777777" w:rsidTr="00DB17E1">
        <w:trPr>
          <w:trHeight w:val="567"/>
          <w:tblHeader/>
          <w:jc w:val="center"/>
        </w:trPr>
        <w:tc>
          <w:tcPr>
            <w:tcW w:w="3047" w:type="dxa"/>
            <w:shd w:val="clear" w:color="auto" w:fill="auto"/>
            <w:vAlign w:val="center"/>
            <w:hideMark/>
          </w:tcPr>
          <w:p w14:paraId="5E93C6AF"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Наименование мероприятия</w:t>
            </w:r>
          </w:p>
        </w:tc>
        <w:tc>
          <w:tcPr>
            <w:tcW w:w="981" w:type="dxa"/>
            <w:shd w:val="clear" w:color="auto" w:fill="auto"/>
            <w:vAlign w:val="center"/>
            <w:hideMark/>
          </w:tcPr>
          <w:p w14:paraId="663A1EC8"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Ед. изм.</w:t>
            </w:r>
          </w:p>
        </w:tc>
        <w:tc>
          <w:tcPr>
            <w:tcW w:w="1121" w:type="dxa"/>
            <w:shd w:val="clear" w:color="auto" w:fill="auto"/>
            <w:noWrap/>
            <w:vAlign w:val="center"/>
            <w:hideMark/>
          </w:tcPr>
          <w:p w14:paraId="5EBBDE7B"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2018</w:t>
            </w:r>
          </w:p>
        </w:tc>
        <w:tc>
          <w:tcPr>
            <w:tcW w:w="1015" w:type="dxa"/>
            <w:shd w:val="clear" w:color="auto" w:fill="auto"/>
            <w:noWrap/>
            <w:vAlign w:val="center"/>
            <w:hideMark/>
          </w:tcPr>
          <w:p w14:paraId="6853103D"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2019</w:t>
            </w:r>
          </w:p>
        </w:tc>
        <w:tc>
          <w:tcPr>
            <w:tcW w:w="1016" w:type="dxa"/>
            <w:shd w:val="clear" w:color="auto" w:fill="auto"/>
            <w:noWrap/>
            <w:vAlign w:val="center"/>
            <w:hideMark/>
          </w:tcPr>
          <w:p w14:paraId="55A2E227"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2020</w:t>
            </w:r>
          </w:p>
        </w:tc>
        <w:tc>
          <w:tcPr>
            <w:tcW w:w="1017" w:type="dxa"/>
            <w:shd w:val="clear" w:color="auto" w:fill="auto"/>
            <w:noWrap/>
            <w:vAlign w:val="center"/>
            <w:hideMark/>
          </w:tcPr>
          <w:p w14:paraId="64CAE4E2"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2021</w:t>
            </w:r>
          </w:p>
        </w:tc>
        <w:tc>
          <w:tcPr>
            <w:tcW w:w="1017" w:type="dxa"/>
            <w:shd w:val="clear" w:color="auto" w:fill="auto"/>
            <w:noWrap/>
            <w:vAlign w:val="center"/>
            <w:hideMark/>
          </w:tcPr>
          <w:p w14:paraId="56BB8F76"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2022</w:t>
            </w:r>
          </w:p>
        </w:tc>
        <w:tc>
          <w:tcPr>
            <w:tcW w:w="1017" w:type="dxa"/>
            <w:shd w:val="clear" w:color="auto" w:fill="auto"/>
            <w:noWrap/>
            <w:vAlign w:val="center"/>
            <w:hideMark/>
          </w:tcPr>
          <w:p w14:paraId="747B8824"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2023</w:t>
            </w:r>
          </w:p>
        </w:tc>
        <w:tc>
          <w:tcPr>
            <w:tcW w:w="1017" w:type="dxa"/>
            <w:shd w:val="clear" w:color="auto" w:fill="auto"/>
            <w:noWrap/>
            <w:vAlign w:val="center"/>
            <w:hideMark/>
          </w:tcPr>
          <w:p w14:paraId="4222CAF5"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2024</w:t>
            </w:r>
          </w:p>
        </w:tc>
        <w:tc>
          <w:tcPr>
            <w:tcW w:w="1017" w:type="dxa"/>
            <w:shd w:val="clear" w:color="auto" w:fill="auto"/>
            <w:noWrap/>
            <w:vAlign w:val="center"/>
            <w:hideMark/>
          </w:tcPr>
          <w:p w14:paraId="4BD0F8D6"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2025</w:t>
            </w:r>
          </w:p>
        </w:tc>
        <w:tc>
          <w:tcPr>
            <w:tcW w:w="1017" w:type="dxa"/>
            <w:shd w:val="clear" w:color="auto" w:fill="auto"/>
            <w:noWrap/>
            <w:vAlign w:val="center"/>
            <w:hideMark/>
          </w:tcPr>
          <w:p w14:paraId="2AE70FCC"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2026</w:t>
            </w:r>
          </w:p>
        </w:tc>
        <w:tc>
          <w:tcPr>
            <w:tcW w:w="1017" w:type="dxa"/>
            <w:shd w:val="clear" w:color="auto" w:fill="auto"/>
            <w:noWrap/>
            <w:vAlign w:val="center"/>
            <w:hideMark/>
          </w:tcPr>
          <w:p w14:paraId="7D55C7B8"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2027</w:t>
            </w:r>
          </w:p>
        </w:tc>
        <w:tc>
          <w:tcPr>
            <w:tcW w:w="1017" w:type="dxa"/>
            <w:shd w:val="clear" w:color="auto" w:fill="auto"/>
            <w:noWrap/>
            <w:vAlign w:val="center"/>
            <w:hideMark/>
          </w:tcPr>
          <w:p w14:paraId="5EDBCA0A"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2028</w:t>
            </w:r>
          </w:p>
        </w:tc>
        <w:tc>
          <w:tcPr>
            <w:tcW w:w="1017" w:type="dxa"/>
            <w:shd w:val="clear" w:color="auto" w:fill="auto"/>
            <w:noWrap/>
            <w:vAlign w:val="center"/>
            <w:hideMark/>
          </w:tcPr>
          <w:p w14:paraId="30E2C690"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2029</w:t>
            </w:r>
          </w:p>
        </w:tc>
        <w:tc>
          <w:tcPr>
            <w:tcW w:w="1017" w:type="dxa"/>
            <w:shd w:val="clear" w:color="auto" w:fill="auto"/>
            <w:noWrap/>
            <w:vAlign w:val="center"/>
            <w:hideMark/>
          </w:tcPr>
          <w:p w14:paraId="06E84F7E"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2030</w:t>
            </w:r>
          </w:p>
        </w:tc>
        <w:tc>
          <w:tcPr>
            <w:tcW w:w="1017" w:type="dxa"/>
            <w:shd w:val="clear" w:color="auto" w:fill="auto"/>
            <w:noWrap/>
            <w:vAlign w:val="center"/>
            <w:hideMark/>
          </w:tcPr>
          <w:p w14:paraId="193E4BB3"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2031</w:t>
            </w:r>
          </w:p>
        </w:tc>
        <w:tc>
          <w:tcPr>
            <w:tcW w:w="1017" w:type="dxa"/>
            <w:shd w:val="clear" w:color="auto" w:fill="auto"/>
            <w:noWrap/>
            <w:vAlign w:val="center"/>
            <w:hideMark/>
          </w:tcPr>
          <w:p w14:paraId="05EACAFA"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2032</w:t>
            </w:r>
          </w:p>
        </w:tc>
        <w:tc>
          <w:tcPr>
            <w:tcW w:w="1017" w:type="dxa"/>
            <w:shd w:val="clear" w:color="auto" w:fill="auto"/>
            <w:noWrap/>
            <w:vAlign w:val="center"/>
            <w:hideMark/>
          </w:tcPr>
          <w:p w14:paraId="1B798E19" w14:textId="7B4ADB20" w:rsidR="00571607" w:rsidRPr="00265581" w:rsidRDefault="00927EF9" w:rsidP="00DE66A7">
            <w:pPr>
              <w:ind w:right="0"/>
              <w:rPr>
                <w:b/>
                <w:bCs/>
                <w:color w:val="000000" w:themeColor="text1"/>
                <w:sz w:val="20"/>
                <w:lang w:eastAsia="ru-RU"/>
              </w:rPr>
            </w:pPr>
            <w:r w:rsidRPr="00265581">
              <w:rPr>
                <w:b/>
                <w:bCs/>
                <w:color w:val="000000" w:themeColor="text1"/>
                <w:sz w:val="20"/>
                <w:lang w:eastAsia="ru-RU"/>
              </w:rPr>
              <w:t>2033 - 2035</w:t>
            </w:r>
          </w:p>
        </w:tc>
        <w:tc>
          <w:tcPr>
            <w:tcW w:w="1134" w:type="dxa"/>
            <w:shd w:val="clear" w:color="auto" w:fill="auto"/>
            <w:noWrap/>
            <w:vAlign w:val="center"/>
            <w:hideMark/>
          </w:tcPr>
          <w:p w14:paraId="214D0E2E"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Всего</w:t>
            </w:r>
          </w:p>
        </w:tc>
      </w:tr>
      <w:tr w:rsidR="00571607" w:rsidRPr="00265581" w14:paraId="64969D99" w14:textId="77777777" w:rsidTr="00DB17E1">
        <w:trPr>
          <w:trHeight w:val="567"/>
          <w:tblHeader/>
          <w:jc w:val="center"/>
        </w:trPr>
        <w:tc>
          <w:tcPr>
            <w:tcW w:w="21535" w:type="dxa"/>
            <w:gridSpan w:val="19"/>
            <w:shd w:val="clear" w:color="auto" w:fill="auto"/>
            <w:vAlign w:val="center"/>
          </w:tcPr>
          <w:p w14:paraId="56F3DDF3" w14:textId="77777777" w:rsidR="00571607" w:rsidRPr="00265581" w:rsidRDefault="00571607" w:rsidP="00DE66A7">
            <w:pPr>
              <w:ind w:right="0"/>
              <w:rPr>
                <w:b/>
                <w:bCs/>
                <w:color w:val="000000" w:themeColor="text1"/>
                <w:sz w:val="20"/>
                <w:lang w:eastAsia="ru-RU"/>
              </w:rPr>
            </w:pPr>
            <w:r w:rsidRPr="00265581">
              <w:rPr>
                <w:b/>
                <w:bCs/>
                <w:color w:val="000000" w:themeColor="text1"/>
                <w:sz w:val="20"/>
                <w:lang w:eastAsia="ru-RU"/>
              </w:rPr>
              <w:t>Котельная МП «Теплоснабжение» (Коммунальный пр., 21)</w:t>
            </w:r>
          </w:p>
        </w:tc>
      </w:tr>
      <w:tr w:rsidR="007F6411" w:rsidRPr="00265581" w14:paraId="224366E3" w14:textId="77777777" w:rsidTr="00DB17E1">
        <w:trPr>
          <w:trHeight w:val="1313"/>
          <w:jc w:val="center"/>
        </w:trPr>
        <w:tc>
          <w:tcPr>
            <w:tcW w:w="3047" w:type="dxa"/>
            <w:shd w:val="clear" w:color="auto" w:fill="auto"/>
            <w:vAlign w:val="center"/>
            <w:hideMark/>
          </w:tcPr>
          <w:p w14:paraId="0128ED1F" w14:textId="6A6502DE" w:rsidR="007F6411" w:rsidRPr="00265581" w:rsidRDefault="008E7A33" w:rsidP="007F6411">
            <w:pPr>
              <w:ind w:right="0"/>
              <w:jc w:val="left"/>
              <w:rPr>
                <w:color w:val="000000" w:themeColor="text1"/>
                <w:sz w:val="20"/>
                <w:lang w:eastAsia="ru-RU"/>
              </w:rPr>
            </w:pPr>
            <w:r w:rsidRPr="00265581">
              <w:rPr>
                <w:color w:val="000000" w:themeColor="text1"/>
                <w:sz w:val="20"/>
                <w:lang w:eastAsia="ru-RU"/>
              </w:rPr>
              <w:t>Модернизация</w:t>
            </w:r>
            <w:r w:rsidR="007F6411" w:rsidRPr="00265581">
              <w:rPr>
                <w:color w:val="000000" w:themeColor="text1"/>
                <w:sz w:val="20"/>
                <w:lang w:eastAsia="ru-RU"/>
              </w:rPr>
              <w:t xml:space="preserve"> тепловых сетей, подлежащих замене в связи с исчерпанием эксплуатационного ресурса от котельной МП «Теплоснабжение»</w:t>
            </w:r>
          </w:p>
        </w:tc>
        <w:tc>
          <w:tcPr>
            <w:tcW w:w="981" w:type="dxa"/>
            <w:shd w:val="clear" w:color="auto" w:fill="auto"/>
            <w:vAlign w:val="center"/>
            <w:hideMark/>
          </w:tcPr>
          <w:p w14:paraId="1A1D7F61" w14:textId="77777777" w:rsidR="007F6411" w:rsidRPr="00265581" w:rsidRDefault="007F6411" w:rsidP="007F6411">
            <w:pPr>
              <w:ind w:right="0"/>
              <w:rPr>
                <w:b/>
                <w:bCs/>
                <w:color w:val="000000" w:themeColor="text1"/>
                <w:sz w:val="20"/>
                <w:lang w:eastAsia="ru-RU"/>
              </w:rPr>
            </w:pPr>
            <w:r w:rsidRPr="00265581">
              <w:rPr>
                <w:b/>
                <w:bCs/>
                <w:color w:val="000000" w:themeColor="text1"/>
                <w:sz w:val="20"/>
                <w:lang w:eastAsia="ru-RU"/>
              </w:rPr>
              <w:t>тыс. руб.</w:t>
            </w:r>
          </w:p>
        </w:tc>
        <w:tc>
          <w:tcPr>
            <w:tcW w:w="1121" w:type="dxa"/>
            <w:shd w:val="clear" w:color="auto" w:fill="auto"/>
            <w:noWrap/>
            <w:vAlign w:val="center"/>
          </w:tcPr>
          <w:p w14:paraId="78AC59CB" w14:textId="780ADEF9" w:rsidR="007F6411" w:rsidRPr="00265581" w:rsidRDefault="007F6411" w:rsidP="007F6411">
            <w:pPr>
              <w:ind w:left="-57" w:right="-57"/>
              <w:rPr>
                <w:color w:val="000000" w:themeColor="text1"/>
                <w:sz w:val="20"/>
              </w:rPr>
            </w:pPr>
            <w:r w:rsidRPr="00265581">
              <w:rPr>
                <w:color w:val="000000" w:themeColor="text1"/>
                <w:sz w:val="20"/>
              </w:rPr>
              <w:t>74 604,10</w:t>
            </w:r>
          </w:p>
        </w:tc>
        <w:tc>
          <w:tcPr>
            <w:tcW w:w="1015" w:type="dxa"/>
            <w:shd w:val="clear" w:color="auto" w:fill="auto"/>
            <w:noWrap/>
            <w:vAlign w:val="center"/>
          </w:tcPr>
          <w:p w14:paraId="06FDB6E0" w14:textId="5CDB21CB" w:rsidR="007F6411" w:rsidRPr="00265581" w:rsidRDefault="007F6411" w:rsidP="007F6411">
            <w:pPr>
              <w:ind w:left="-57" w:right="-57"/>
              <w:rPr>
                <w:color w:val="000000" w:themeColor="text1"/>
                <w:sz w:val="20"/>
              </w:rPr>
            </w:pPr>
            <w:r w:rsidRPr="00265581">
              <w:rPr>
                <w:color w:val="000000" w:themeColor="text1"/>
                <w:sz w:val="20"/>
              </w:rPr>
              <w:t>72 229,50</w:t>
            </w:r>
          </w:p>
        </w:tc>
        <w:tc>
          <w:tcPr>
            <w:tcW w:w="1016" w:type="dxa"/>
            <w:shd w:val="clear" w:color="auto" w:fill="auto"/>
            <w:noWrap/>
            <w:vAlign w:val="center"/>
          </w:tcPr>
          <w:p w14:paraId="4E5D5D75" w14:textId="357D5AEA" w:rsidR="007F6411" w:rsidRPr="00265581" w:rsidRDefault="007F6411" w:rsidP="007F6411">
            <w:pPr>
              <w:ind w:left="-57" w:right="-57"/>
              <w:rPr>
                <w:color w:val="000000" w:themeColor="text1"/>
                <w:sz w:val="20"/>
              </w:rPr>
            </w:pPr>
            <w:r w:rsidRPr="00265581">
              <w:rPr>
                <w:color w:val="000000" w:themeColor="text1"/>
                <w:sz w:val="20"/>
              </w:rPr>
              <w:t>164 233,30</w:t>
            </w:r>
          </w:p>
        </w:tc>
        <w:tc>
          <w:tcPr>
            <w:tcW w:w="1017" w:type="dxa"/>
            <w:shd w:val="clear" w:color="auto" w:fill="auto"/>
            <w:noWrap/>
            <w:vAlign w:val="center"/>
          </w:tcPr>
          <w:p w14:paraId="6ED7202D" w14:textId="4720FA2C" w:rsidR="007F6411" w:rsidRPr="00265581" w:rsidRDefault="007F6411" w:rsidP="007F6411">
            <w:pPr>
              <w:ind w:left="-57" w:right="-57"/>
              <w:rPr>
                <w:color w:val="000000" w:themeColor="text1"/>
                <w:sz w:val="20"/>
              </w:rPr>
            </w:pPr>
            <w:r w:rsidRPr="00265581">
              <w:rPr>
                <w:color w:val="000000" w:themeColor="text1"/>
                <w:sz w:val="20"/>
              </w:rPr>
              <w:t>297 319,80</w:t>
            </w:r>
          </w:p>
        </w:tc>
        <w:tc>
          <w:tcPr>
            <w:tcW w:w="1017" w:type="dxa"/>
            <w:shd w:val="clear" w:color="auto" w:fill="auto"/>
            <w:noWrap/>
            <w:vAlign w:val="center"/>
          </w:tcPr>
          <w:p w14:paraId="4DFA53E9" w14:textId="09707EBC" w:rsidR="007F6411" w:rsidRPr="00265581" w:rsidRDefault="007F6411" w:rsidP="007F6411">
            <w:pPr>
              <w:ind w:left="-57" w:right="-57"/>
              <w:rPr>
                <w:color w:val="000000" w:themeColor="text1"/>
                <w:sz w:val="20"/>
              </w:rPr>
            </w:pPr>
            <w:r w:rsidRPr="00265581">
              <w:rPr>
                <w:color w:val="000000" w:themeColor="text1"/>
                <w:sz w:val="20"/>
              </w:rPr>
              <w:t>311 146,30</w:t>
            </w:r>
          </w:p>
        </w:tc>
        <w:tc>
          <w:tcPr>
            <w:tcW w:w="1017" w:type="dxa"/>
            <w:shd w:val="clear" w:color="auto" w:fill="auto"/>
            <w:noWrap/>
            <w:vAlign w:val="center"/>
          </w:tcPr>
          <w:p w14:paraId="1771EB56" w14:textId="04F1B206" w:rsidR="007F6411" w:rsidRPr="00265581" w:rsidRDefault="007F6411" w:rsidP="007F6411">
            <w:pPr>
              <w:ind w:left="-57" w:right="-57"/>
              <w:rPr>
                <w:color w:val="000000" w:themeColor="text1"/>
                <w:sz w:val="20"/>
              </w:rPr>
            </w:pPr>
            <w:r w:rsidRPr="00265581">
              <w:rPr>
                <w:color w:val="000000" w:themeColor="text1"/>
                <w:sz w:val="20"/>
              </w:rPr>
              <w:t>384 145,80</w:t>
            </w:r>
          </w:p>
        </w:tc>
        <w:tc>
          <w:tcPr>
            <w:tcW w:w="1017" w:type="dxa"/>
            <w:shd w:val="clear" w:color="auto" w:fill="auto"/>
            <w:noWrap/>
            <w:vAlign w:val="center"/>
          </w:tcPr>
          <w:p w14:paraId="085E05FB" w14:textId="15686548" w:rsidR="007F6411" w:rsidRPr="00265581" w:rsidRDefault="007F6411" w:rsidP="007F6411">
            <w:pPr>
              <w:ind w:left="-57" w:right="-57"/>
              <w:rPr>
                <w:color w:val="000000" w:themeColor="text1"/>
                <w:sz w:val="20"/>
              </w:rPr>
            </w:pPr>
            <w:r w:rsidRPr="00265581">
              <w:rPr>
                <w:color w:val="000000" w:themeColor="text1"/>
                <w:sz w:val="20"/>
              </w:rPr>
              <w:t>350 481,50</w:t>
            </w:r>
          </w:p>
        </w:tc>
        <w:tc>
          <w:tcPr>
            <w:tcW w:w="1017" w:type="dxa"/>
            <w:shd w:val="clear" w:color="auto" w:fill="auto"/>
            <w:noWrap/>
            <w:vAlign w:val="center"/>
          </w:tcPr>
          <w:p w14:paraId="1A182974" w14:textId="2DC097A2" w:rsidR="007F6411" w:rsidRPr="00265581" w:rsidRDefault="007F6411" w:rsidP="007F6411">
            <w:pPr>
              <w:ind w:left="-57" w:right="-57"/>
              <w:rPr>
                <w:color w:val="000000" w:themeColor="text1"/>
                <w:sz w:val="20"/>
              </w:rPr>
            </w:pPr>
            <w:r w:rsidRPr="00265581">
              <w:rPr>
                <w:color w:val="000000" w:themeColor="text1"/>
                <w:sz w:val="20"/>
              </w:rPr>
              <w:t>364 187,90</w:t>
            </w:r>
          </w:p>
        </w:tc>
        <w:tc>
          <w:tcPr>
            <w:tcW w:w="1017" w:type="dxa"/>
            <w:shd w:val="clear" w:color="auto" w:fill="auto"/>
            <w:noWrap/>
            <w:vAlign w:val="center"/>
          </w:tcPr>
          <w:p w14:paraId="2BFB149E" w14:textId="3EF028A7" w:rsidR="007F6411" w:rsidRPr="00265581" w:rsidRDefault="007F6411" w:rsidP="007F6411">
            <w:pPr>
              <w:ind w:left="-57" w:right="-57"/>
              <w:rPr>
                <w:color w:val="000000" w:themeColor="text1"/>
                <w:sz w:val="20"/>
              </w:rPr>
            </w:pPr>
            <w:r w:rsidRPr="00265581">
              <w:rPr>
                <w:color w:val="000000" w:themeColor="text1"/>
                <w:sz w:val="20"/>
              </w:rPr>
              <w:t>336 466,80</w:t>
            </w:r>
          </w:p>
        </w:tc>
        <w:tc>
          <w:tcPr>
            <w:tcW w:w="1017" w:type="dxa"/>
            <w:shd w:val="clear" w:color="auto" w:fill="auto"/>
            <w:noWrap/>
            <w:vAlign w:val="center"/>
          </w:tcPr>
          <w:p w14:paraId="5A52C431" w14:textId="29705B6C" w:rsidR="007F6411" w:rsidRPr="00265581" w:rsidRDefault="007F6411" w:rsidP="007F6411">
            <w:pPr>
              <w:ind w:left="-57" w:right="-57"/>
              <w:rPr>
                <w:color w:val="000000" w:themeColor="text1"/>
                <w:sz w:val="20"/>
              </w:rPr>
            </w:pPr>
            <w:r w:rsidRPr="00265581">
              <w:rPr>
                <w:color w:val="000000" w:themeColor="text1"/>
                <w:sz w:val="20"/>
              </w:rPr>
              <w:t>269 325,40</w:t>
            </w:r>
          </w:p>
        </w:tc>
        <w:tc>
          <w:tcPr>
            <w:tcW w:w="1017" w:type="dxa"/>
            <w:shd w:val="clear" w:color="auto" w:fill="auto"/>
            <w:noWrap/>
            <w:vAlign w:val="center"/>
          </w:tcPr>
          <w:p w14:paraId="343D80FD" w14:textId="24588E16" w:rsidR="007F6411" w:rsidRPr="00265581" w:rsidRDefault="007F6411" w:rsidP="007F6411">
            <w:pPr>
              <w:ind w:left="-57" w:right="-57"/>
              <w:rPr>
                <w:color w:val="000000" w:themeColor="text1"/>
                <w:sz w:val="20"/>
              </w:rPr>
            </w:pPr>
            <w:r w:rsidRPr="00265581">
              <w:rPr>
                <w:color w:val="000000" w:themeColor="text1"/>
                <w:sz w:val="20"/>
              </w:rPr>
              <w:t>218 964,50</w:t>
            </w:r>
          </w:p>
        </w:tc>
        <w:tc>
          <w:tcPr>
            <w:tcW w:w="1017" w:type="dxa"/>
            <w:shd w:val="clear" w:color="auto" w:fill="auto"/>
            <w:noWrap/>
            <w:vAlign w:val="center"/>
          </w:tcPr>
          <w:p w14:paraId="368A470C" w14:textId="2F4DA9ED" w:rsidR="007F6411" w:rsidRPr="00265581" w:rsidRDefault="007F6411" w:rsidP="007F6411">
            <w:pPr>
              <w:ind w:left="-57" w:right="-57"/>
              <w:rPr>
                <w:color w:val="000000" w:themeColor="text1"/>
                <w:sz w:val="20"/>
              </w:rPr>
            </w:pPr>
            <w:r w:rsidRPr="00265581">
              <w:rPr>
                <w:color w:val="000000" w:themeColor="text1"/>
                <w:sz w:val="20"/>
              </w:rPr>
              <w:t>288 224,20</w:t>
            </w:r>
          </w:p>
        </w:tc>
        <w:tc>
          <w:tcPr>
            <w:tcW w:w="1017" w:type="dxa"/>
            <w:shd w:val="clear" w:color="auto" w:fill="auto"/>
            <w:noWrap/>
            <w:vAlign w:val="center"/>
          </w:tcPr>
          <w:p w14:paraId="71D468BB" w14:textId="392FCFCB" w:rsidR="007F6411" w:rsidRPr="00265581" w:rsidRDefault="007F6411" w:rsidP="007F6411">
            <w:pPr>
              <w:ind w:left="-57" w:right="-57"/>
              <w:rPr>
                <w:color w:val="000000" w:themeColor="text1"/>
                <w:sz w:val="20"/>
              </w:rPr>
            </w:pPr>
            <w:r w:rsidRPr="00265581">
              <w:rPr>
                <w:color w:val="000000" w:themeColor="text1"/>
                <w:sz w:val="20"/>
              </w:rPr>
              <w:t>297 893,50</w:t>
            </w:r>
          </w:p>
        </w:tc>
        <w:tc>
          <w:tcPr>
            <w:tcW w:w="1017" w:type="dxa"/>
            <w:shd w:val="clear" w:color="auto" w:fill="auto"/>
            <w:noWrap/>
            <w:vAlign w:val="center"/>
          </w:tcPr>
          <w:p w14:paraId="7CC2B1CF" w14:textId="07E93604" w:rsidR="007F6411" w:rsidRPr="00265581" w:rsidRDefault="007F6411" w:rsidP="007F6411">
            <w:pPr>
              <w:ind w:left="-57" w:right="-57"/>
              <w:rPr>
                <w:color w:val="000000" w:themeColor="text1"/>
                <w:sz w:val="20"/>
              </w:rPr>
            </w:pPr>
            <w:r w:rsidRPr="00265581">
              <w:rPr>
                <w:color w:val="000000" w:themeColor="text1"/>
                <w:sz w:val="20"/>
              </w:rPr>
              <w:t>304 942,30</w:t>
            </w:r>
          </w:p>
        </w:tc>
        <w:tc>
          <w:tcPr>
            <w:tcW w:w="1017" w:type="dxa"/>
            <w:shd w:val="clear" w:color="auto" w:fill="auto"/>
            <w:noWrap/>
            <w:vAlign w:val="center"/>
          </w:tcPr>
          <w:p w14:paraId="542C5759" w14:textId="14328A8D" w:rsidR="007F6411" w:rsidRPr="00265581" w:rsidRDefault="007F6411" w:rsidP="007F6411">
            <w:pPr>
              <w:ind w:left="-57" w:right="-57"/>
              <w:rPr>
                <w:color w:val="000000" w:themeColor="text1"/>
                <w:sz w:val="20"/>
              </w:rPr>
            </w:pPr>
            <w:r w:rsidRPr="00265581">
              <w:rPr>
                <w:color w:val="000000" w:themeColor="text1"/>
                <w:sz w:val="20"/>
              </w:rPr>
              <w:t>311 682,70</w:t>
            </w:r>
          </w:p>
        </w:tc>
        <w:tc>
          <w:tcPr>
            <w:tcW w:w="1017" w:type="dxa"/>
            <w:shd w:val="clear" w:color="auto" w:fill="auto"/>
            <w:noWrap/>
            <w:vAlign w:val="center"/>
          </w:tcPr>
          <w:p w14:paraId="441FC2A1" w14:textId="1F34AEC9" w:rsidR="007F6411" w:rsidRPr="00265581" w:rsidRDefault="007F6411" w:rsidP="007F6411">
            <w:pPr>
              <w:ind w:left="-57" w:right="-57"/>
              <w:rPr>
                <w:color w:val="000000" w:themeColor="text1"/>
                <w:sz w:val="20"/>
              </w:rPr>
            </w:pPr>
            <w:r w:rsidRPr="00265581">
              <w:rPr>
                <w:color w:val="000000" w:themeColor="text1"/>
                <w:sz w:val="20"/>
              </w:rPr>
              <w:t>314 389,50</w:t>
            </w:r>
          </w:p>
        </w:tc>
        <w:tc>
          <w:tcPr>
            <w:tcW w:w="1134" w:type="dxa"/>
            <w:shd w:val="clear" w:color="auto" w:fill="auto"/>
            <w:noWrap/>
            <w:vAlign w:val="center"/>
          </w:tcPr>
          <w:p w14:paraId="117A7767" w14:textId="0E3C2453" w:rsidR="007F6411" w:rsidRPr="00265581" w:rsidRDefault="007F6411" w:rsidP="007F6411">
            <w:pPr>
              <w:ind w:left="-113" w:right="-113"/>
              <w:rPr>
                <w:b/>
                <w:bCs/>
                <w:color w:val="000000" w:themeColor="text1"/>
                <w:sz w:val="20"/>
              </w:rPr>
            </w:pPr>
            <w:r w:rsidRPr="00265581">
              <w:rPr>
                <w:b/>
                <w:bCs/>
                <w:color w:val="000000" w:themeColor="text1"/>
                <w:sz w:val="20"/>
              </w:rPr>
              <w:t>4 360 237,10</w:t>
            </w:r>
          </w:p>
        </w:tc>
      </w:tr>
      <w:tr w:rsidR="00571607" w:rsidRPr="00265581" w14:paraId="30E7F98E" w14:textId="77777777" w:rsidTr="00DB17E1">
        <w:trPr>
          <w:trHeight w:val="567"/>
          <w:jc w:val="center"/>
        </w:trPr>
        <w:tc>
          <w:tcPr>
            <w:tcW w:w="21535" w:type="dxa"/>
            <w:gridSpan w:val="19"/>
            <w:shd w:val="clear" w:color="auto" w:fill="auto"/>
            <w:vAlign w:val="center"/>
          </w:tcPr>
          <w:p w14:paraId="0ECEDC59" w14:textId="77777777" w:rsidR="00571607" w:rsidRPr="00265581" w:rsidRDefault="00571607" w:rsidP="00571607">
            <w:pPr>
              <w:ind w:right="0"/>
              <w:rPr>
                <w:b/>
                <w:bCs/>
                <w:color w:val="000000" w:themeColor="text1"/>
                <w:sz w:val="20"/>
              </w:rPr>
            </w:pPr>
            <w:r w:rsidRPr="00265581">
              <w:rPr>
                <w:b/>
                <w:bCs/>
                <w:color w:val="000000" w:themeColor="text1"/>
                <w:sz w:val="20"/>
              </w:rPr>
              <w:t>Обнинская ГТУ ТЭЦ №1</w:t>
            </w:r>
          </w:p>
        </w:tc>
      </w:tr>
      <w:tr w:rsidR="007F6411" w:rsidRPr="00265581" w14:paraId="21501D5C" w14:textId="77777777" w:rsidTr="00DB17E1">
        <w:trPr>
          <w:trHeight w:val="1125"/>
          <w:jc w:val="center"/>
        </w:trPr>
        <w:tc>
          <w:tcPr>
            <w:tcW w:w="3047" w:type="dxa"/>
            <w:shd w:val="clear" w:color="auto" w:fill="auto"/>
            <w:vAlign w:val="center"/>
            <w:hideMark/>
          </w:tcPr>
          <w:p w14:paraId="4E5D9167" w14:textId="6EDA9109" w:rsidR="007F6411" w:rsidRPr="00265581" w:rsidRDefault="008E7A33" w:rsidP="007F6411">
            <w:pPr>
              <w:ind w:right="0"/>
              <w:jc w:val="left"/>
              <w:rPr>
                <w:color w:val="000000" w:themeColor="text1"/>
                <w:sz w:val="20"/>
                <w:lang w:eastAsia="ru-RU"/>
              </w:rPr>
            </w:pPr>
            <w:r w:rsidRPr="00265581">
              <w:rPr>
                <w:color w:val="000000" w:themeColor="text1"/>
                <w:sz w:val="20"/>
                <w:lang w:eastAsia="ru-RU"/>
              </w:rPr>
              <w:t>Модернизация</w:t>
            </w:r>
            <w:r w:rsidR="007F6411" w:rsidRPr="00265581">
              <w:rPr>
                <w:color w:val="000000" w:themeColor="text1"/>
                <w:sz w:val="20"/>
                <w:lang w:eastAsia="ru-RU"/>
              </w:rPr>
              <w:t xml:space="preserve"> тепловых сетей, подлежащих замене в связи с исчерпанием эксплуатационного ресурса от ГТУ ТЭЦ №1</w:t>
            </w:r>
          </w:p>
        </w:tc>
        <w:tc>
          <w:tcPr>
            <w:tcW w:w="981" w:type="dxa"/>
            <w:shd w:val="clear" w:color="auto" w:fill="auto"/>
            <w:vAlign w:val="center"/>
            <w:hideMark/>
          </w:tcPr>
          <w:p w14:paraId="76A00DEE" w14:textId="77777777" w:rsidR="007F6411" w:rsidRPr="00265581" w:rsidRDefault="007F6411" w:rsidP="007F6411">
            <w:pPr>
              <w:ind w:right="0"/>
              <w:rPr>
                <w:b/>
                <w:bCs/>
                <w:color w:val="000000" w:themeColor="text1"/>
                <w:sz w:val="20"/>
                <w:lang w:eastAsia="ru-RU"/>
              </w:rPr>
            </w:pPr>
            <w:r w:rsidRPr="00265581">
              <w:rPr>
                <w:b/>
                <w:bCs/>
                <w:color w:val="000000" w:themeColor="text1"/>
                <w:sz w:val="20"/>
                <w:lang w:eastAsia="ru-RU"/>
              </w:rPr>
              <w:t>тыс. руб.</w:t>
            </w:r>
          </w:p>
        </w:tc>
        <w:tc>
          <w:tcPr>
            <w:tcW w:w="1121" w:type="dxa"/>
            <w:shd w:val="clear" w:color="auto" w:fill="auto"/>
            <w:noWrap/>
            <w:vAlign w:val="center"/>
          </w:tcPr>
          <w:p w14:paraId="75436AC7" w14:textId="4DF6198E" w:rsidR="007F6411" w:rsidRPr="00265581" w:rsidRDefault="007F6411" w:rsidP="007F6411">
            <w:pPr>
              <w:ind w:left="-57" w:right="-57"/>
              <w:rPr>
                <w:color w:val="000000" w:themeColor="text1"/>
                <w:sz w:val="20"/>
              </w:rPr>
            </w:pPr>
            <w:r w:rsidRPr="00265581">
              <w:rPr>
                <w:color w:val="000000" w:themeColor="text1"/>
                <w:sz w:val="20"/>
              </w:rPr>
              <w:t>0,00</w:t>
            </w:r>
          </w:p>
        </w:tc>
        <w:tc>
          <w:tcPr>
            <w:tcW w:w="1015" w:type="dxa"/>
            <w:shd w:val="clear" w:color="auto" w:fill="auto"/>
            <w:noWrap/>
            <w:vAlign w:val="center"/>
          </w:tcPr>
          <w:p w14:paraId="3664564B" w14:textId="149F0AB4" w:rsidR="007F6411" w:rsidRPr="00265581" w:rsidRDefault="007F6411" w:rsidP="007F6411">
            <w:pPr>
              <w:ind w:left="-57" w:right="-57"/>
              <w:rPr>
                <w:color w:val="000000" w:themeColor="text1"/>
                <w:sz w:val="20"/>
              </w:rPr>
            </w:pPr>
            <w:r w:rsidRPr="00265581">
              <w:rPr>
                <w:color w:val="000000" w:themeColor="text1"/>
                <w:sz w:val="20"/>
              </w:rPr>
              <w:t>35 730,40</w:t>
            </w:r>
          </w:p>
        </w:tc>
        <w:tc>
          <w:tcPr>
            <w:tcW w:w="1016" w:type="dxa"/>
            <w:shd w:val="clear" w:color="auto" w:fill="auto"/>
            <w:noWrap/>
            <w:vAlign w:val="center"/>
          </w:tcPr>
          <w:p w14:paraId="424F5AC8" w14:textId="70404B36" w:rsidR="007F6411" w:rsidRPr="00265581" w:rsidRDefault="007F6411" w:rsidP="007F6411">
            <w:pPr>
              <w:ind w:left="-57" w:right="-57"/>
              <w:rPr>
                <w:color w:val="000000" w:themeColor="text1"/>
                <w:sz w:val="20"/>
              </w:rPr>
            </w:pPr>
            <w:r w:rsidRPr="00265581">
              <w:rPr>
                <w:color w:val="000000" w:themeColor="text1"/>
                <w:sz w:val="20"/>
              </w:rPr>
              <w:t>35 949,20</w:t>
            </w:r>
          </w:p>
        </w:tc>
        <w:tc>
          <w:tcPr>
            <w:tcW w:w="1017" w:type="dxa"/>
            <w:shd w:val="clear" w:color="auto" w:fill="auto"/>
            <w:noWrap/>
            <w:vAlign w:val="center"/>
          </w:tcPr>
          <w:p w14:paraId="795A74D5" w14:textId="1F2869EC" w:rsidR="007F6411" w:rsidRPr="00265581" w:rsidRDefault="007F6411" w:rsidP="007F6411">
            <w:pPr>
              <w:ind w:left="-57" w:right="-57"/>
              <w:rPr>
                <w:color w:val="000000" w:themeColor="text1"/>
                <w:sz w:val="20"/>
              </w:rPr>
            </w:pPr>
            <w:r w:rsidRPr="00265581">
              <w:rPr>
                <w:color w:val="000000" w:themeColor="text1"/>
                <w:sz w:val="20"/>
              </w:rPr>
              <w:t>37 168,20</w:t>
            </w:r>
          </w:p>
        </w:tc>
        <w:tc>
          <w:tcPr>
            <w:tcW w:w="1017" w:type="dxa"/>
            <w:shd w:val="clear" w:color="auto" w:fill="auto"/>
            <w:noWrap/>
            <w:vAlign w:val="center"/>
          </w:tcPr>
          <w:p w14:paraId="1E4108D7" w14:textId="43223257" w:rsidR="007F6411" w:rsidRPr="00265581" w:rsidRDefault="007F6411" w:rsidP="007F6411">
            <w:pPr>
              <w:ind w:left="-57" w:right="-57"/>
              <w:rPr>
                <w:color w:val="000000" w:themeColor="text1"/>
                <w:sz w:val="20"/>
              </w:rPr>
            </w:pPr>
            <w:r w:rsidRPr="00265581">
              <w:rPr>
                <w:color w:val="000000" w:themeColor="text1"/>
                <w:sz w:val="20"/>
              </w:rPr>
              <w:t>39 413,50</w:t>
            </w:r>
          </w:p>
        </w:tc>
        <w:tc>
          <w:tcPr>
            <w:tcW w:w="1017" w:type="dxa"/>
            <w:shd w:val="clear" w:color="auto" w:fill="auto"/>
            <w:noWrap/>
            <w:vAlign w:val="center"/>
          </w:tcPr>
          <w:p w14:paraId="3FFCE484" w14:textId="0B993B82" w:rsidR="007F6411" w:rsidRPr="00265581" w:rsidRDefault="007F6411" w:rsidP="007F6411">
            <w:pPr>
              <w:ind w:left="-57" w:right="-57"/>
              <w:rPr>
                <w:color w:val="000000" w:themeColor="text1"/>
                <w:sz w:val="20"/>
              </w:rPr>
            </w:pPr>
            <w:r w:rsidRPr="00265581">
              <w:rPr>
                <w:color w:val="000000" w:themeColor="text1"/>
                <w:sz w:val="20"/>
              </w:rPr>
              <w:t>41 308,40</w:t>
            </w:r>
          </w:p>
        </w:tc>
        <w:tc>
          <w:tcPr>
            <w:tcW w:w="1017" w:type="dxa"/>
            <w:shd w:val="clear" w:color="auto" w:fill="auto"/>
            <w:noWrap/>
            <w:vAlign w:val="center"/>
          </w:tcPr>
          <w:p w14:paraId="63D76F92" w14:textId="7C2C23D6" w:rsidR="007F6411" w:rsidRPr="00265581" w:rsidRDefault="007F6411" w:rsidP="007F6411">
            <w:pPr>
              <w:ind w:left="-57" w:right="-57"/>
              <w:rPr>
                <w:color w:val="000000" w:themeColor="text1"/>
                <w:sz w:val="20"/>
              </w:rPr>
            </w:pPr>
            <w:r w:rsidRPr="00265581">
              <w:rPr>
                <w:color w:val="000000" w:themeColor="text1"/>
                <w:sz w:val="20"/>
              </w:rPr>
              <w:t>41 625,90</w:t>
            </w:r>
          </w:p>
        </w:tc>
        <w:tc>
          <w:tcPr>
            <w:tcW w:w="1017" w:type="dxa"/>
            <w:shd w:val="clear" w:color="auto" w:fill="auto"/>
            <w:noWrap/>
            <w:vAlign w:val="center"/>
          </w:tcPr>
          <w:p w14:paraId="5AE02927" w14:textId="5D1EB774" w:rsidR="007F6411" w:rsidRPr="00265581" w:rsidRDefault="007F6411" w:rsidP="007F6411">
            <w:pPr>
              <w:ind w:left="-57" w:right="-57"/>
              <w:rPr>
                <w:color w:val="000000" w:themeColor="text1"/>
                <w:sz w:val="20"/>
              </w:rPr>
            </w:pPr>
            <w:r w:rsidRPr="00265581">
              <w:rPr>
                <w:color w:val="000000" w:themeColor="text1"/>
                <w:sz w:val="20"/>
              </w:rPr>
              <w:t>45 478,00</w:t>
            </w:r>
          </w:p>
        </w:tc>
        <w:tc>
          <w:tcPr>
            <w:tcW w:w="1017" w:type="dxa"/>
            <w:shd w:val="clear" w:color="auto" w:fill="auto"/>
            <w:noWrap/>
            <w:vAlign w:val="center"/>
          </w:tcPr>
          <w:p w14:paraId="64979355" w14:textId="453CABF3" w:rsidR="007F6411" w:rsidRPr="00265581" w:rsidRDefault="007F6411" w:rsidP="007F6411">
            <w:pPr>
              <w:ind w:left="-57" w:right="-57"/>
              <w:rPr>
                <w:color w:val="000000" w:themeColor="text1"/>
                <w:sz w:val="20"/>
              </w:rPr>
            </w:pPr>
            <w:r w:rsidRPr="00265581">
              <w:rPr>
                <w:color w:val="000000" w:themeColor="text1"/>
                <w:sz w:val="20"/>
              </w:rPr>
              <w:t>4 184,40</w:t>
            </w:r>
          </w:p>
        </w:tc>
        <w:tc>
          <w:tcPr>
            <w:tcW w:w="1017" w:type="dxa"/>
            <w:shd w:val="clear" w:color="auto" w:fill="auto"/>
            <w:noWrap/>
            <w:vAlign w:val="center"/>
          </w:tcPr>
          <w:p w14:paraId="25FC1FBD" w14:textId="094EF7CC" w:rsidR="007F6411" w:rsidRPr="00265581" w:rsidRDefault="007F6411" w:rsidP="007F6411">
            <w:pPr>
              <w:ind w:left="-57" w:right="-57"/>
              <w:rPr>
                <w:color w:val="000000" w:themeColor="text1"/>
                <w:sz w:val="20"/>
              </w:rPr>
            </w:pPr>
            <w:r w:rsidRPr="00265581">
              <w:rPr>
                <w:color w:val="000000" w:themeColor="text1"/>
                <w:sz w:val="20"/>
              </w:rPr>
              <w:t>0,00</w:t>
            </w:r>
          </w:p>
        </w:tc>
        <w:tc>
          <w:tcPr>
            <w:tcW w:w="1017" w:type="dxa"/>
            <w:shd w:val="clear" w:color="auto" w:fill="auto"/>
            <w:noWrap/>
            <w:vAlign w:val="center"/>
          </w:tcPr>
          <w:p w14:paraId="545A52CD" w14:textId="49C7D3EC" w:rsidR="007F6411" w:rsidRPr="00265581" w:rsidRDefault="007F6411" w:rsidP="007F6411">
            <w:pPr>
              <w:ind w:left="-57" w:right="-57"/>
              <w:rPr>
                <w:color w:val="000000" w:themeColor="text1"/>
                <w:sz w:val="20"/>
              </w:rPr>
            </w:pPr>
            <w:r w:rsidRPr="00265581">
              <w:rPr>
                <w:color w:val="000000" w:themeColor="text1"/>
                <w:sz w:val="20"/>
              </w:rPr>
              <w:t>0,00</w:t>
            </w:r>
          </w:p>
        </w:tc>
        <w:tc>
          <w:tcPr>
            <w:tcW w:w="1017" w:type="dxa"/>
            <w:shd w:val="clear" w:color="auto" w:fill="auto"/>
            <w:noWrap/>
            <w:vAlign w:val="center"/>
          </w:tcPr>
          <w:p w14:paraId="282764B5" w14:textId="07FAA25E" w:rsidR="007F6411" w:rsidRPr="00265581" w:rsidRDefault="007F6411" w:rsidP="007F6411">
            <w:pPr>
              <w:ind w:left="-57" w:right="-57"/>
              <w:rPr>
                <w:color w:val="000000" w:themeColor="text1"/>
                <w:sz w:val="20"/>
              </w:rPr>
            </w:pPr>
            <w:r w:rsidRPr="00265581">
              <w:rPr>
                <w:color w:val="000000" w:themeColor="text1"/>
                <w:sz w:val="20"/>
              </w:rPr>
              <w:t>0,00</w:t>
            </w:r>
          </w:p>
        </w:tc>
        <w:tc>
          <w:tcPr>
            <w:tcW w:w="1017" w:type="dxa"/>
            <w:shd w:val="clear" w:color="auto" w:fill="auto"/>
            <w:noWrap/>
            <w:vAlign w:val="center"/>
          </w:tcPr>
          <w:p w14:paraId="0A4F2C41" w14:textId="19E7F97D" w:rsidR="007F6411" w:rsidRPr="00265581" w:rsidRDefault="007F6411" w:rsidP="007F6411">
            <w:pPr>
              <w:ind w:left="-57" w:right="-57"/>
              <w:rPr>
                <w:color w:val="000000" w:themeColor="text1"/>
                <w:sz w:val="20"/>
              </w:rPr>
            </w:pPr>
            <w:r w:rsidRPr="00265581">
              <w:rPr>
                <w:color w:val="000000" w:themeColor="text1"/>
                <w:sz w:val="20"/>
              </w:rPr>
              <w:t>0,00</w:t>
            </w:r>
          </w:p>
        </w:tc>
        <w:tc>
          <w:tcPr>
            <w:tcW w:w="1017" w:type="dxa"/>
            <w:shd w:val="clear" w:color="auto" w:fill="auto"/>
            <w:noWrap/>
            <w:vAlign w:val="center"/>
          </w:tcPr>
          <w:p w14:paraId="1A616B71" w14:textId="025AFC54" w:rsidR="007F6411" w:rsidRPr="00265581" w:rsidRDefault="007F6411" w:rsidP="007F6411">
            <w:pPr>
              <w:ind w:left="-57" w:right="-57"/>
              <w:rPr>
                <w:color w:val="000000" w:themeColor="text1"/>
                <w:sz w:val="20"/>
              </w:rPr>
            </w:pPr>
            <w:r w:rsidRPr="00265581">
              <w:rPr>
                <w:color w:val="000000" w:themeColor="text1"/>
                <w:sz w:val="20"/>
              </w:rPr>
              <w:t>0,00</w:t>
            </w:r>
          </w:p>
        </w:tc>
        <w:tc>
          <w:tcPr>
            <w:tcW w:w="1017" w:type="dxa"/>
            <w:shd w:val="clear" w:color="auto" w:fill="auto"/>
            <w:noWrap/>
            <w:vAlign w:val="center"/>
          </w:tcPr>
          <w:p w14:paraId="26639FE0" w14:textId="3DD6C165" w:rsidR="007F6411" w:rsidRPr="00265581" w:rsidRDefault="007F6411" w:rsidP="007F6411">
            <w:pPr>
              <w:ind w:left="-57" w:right="-57"/>
              <w:rPr>
                <w:color w:val="000000" w:themeColor="text1"/>
                <w:sz w:val="20"/>
              </w:rPr>
            </w:pPr>
            <w:r w:rsidRPr="00265581">
              <w:rPr>
                <w:color w:val="000000" w:themeColor="text1"/>
                <w:sz w:val="20"/>
              </w:rPr>
              <w:t>0,00</w:t>
            </w:r>
          </w:p>
        </w:tc>
        <w:tc>
          <w:tcPr>
            <w:tcW w:w="1017" w:type="dxa"/>
            <w:shd w:val="clear" w:color="auto" w:fill="auto"/>
            <w:noWrap/>
            <w:vAlign w:val="center"/>
          </w:tcPr>
          <w:p w14:paraId="56F91556" w14:textId="3688F42A" w:rsidR="007F6411" w:rsidRPr="00265581" w:rsidRDefault="007F6411" w:rsidP="007F6411">
            <w:pPr>
              <w:ind w:left="-57" w:right="-57"/>
              <w:rPr>
                <w:color w:val="000000" w:themeColor="text1"/>
                <w:sz w:val="20"/>
              </w:rPr>
            </w:pPr>
            <w:r w:rsidRPr="00265581">
              <w:rPr>
                <w:color w:val="000000" w:themeColor="text1"/>
                <w:sz w:val="20"/>
              </w:rPr>
              <w:t>0,00</w:t>
            </w:r>
          </w:p>
        </w:tc>
        <w:tc>
          <w:tcPr>
            <w:tcW w:w="1134" w:type="dxa"/>
            <w:shd w:val="clear" w:color="auto" w:fill="auto"/>
            <w:noWrap/>
            <w:vAlign w:val="center"/>
          </w:tcPr>
          <w:p w14:paraId="2CB47097" w14:textId="3EFE3A7C" w:rsidR="007F6411" w:rsidRPr="00265581" w:rsidRDefault="007F6411" w:rsidP="007F6411">
            <w:pPr>
              <w:ind w:left="-57" w:right="-57"/>
              <w:rPr>
                <w:b/>
                <w:bCs/>
                <w:color w:val="000000" w:themeColor="text1"/>
                <w:sz w:val="20"/>
              </w:rPr>
            </w:pPr>
            <w:r w:rsidRPr="00265581">
              <w:rPr>
                <w:b/>
                <w:bCs/>
                <w:color w:val="000000" w:themeColor="text1"/>
                <w:sz w:val="20"/>
              </w:rPr>
              <w:t>280 858,00</w:t>
            </w:r>
          </w:p>
        </w:tc>
      </w:tr>
      <w:tr w:rsidR="00571607" w:rsidRPr="00265581" w14:paraId="5523DC18" w14:textId="77777777" w:rsidTr="00DB17E1">
        <w:trPr>
          <w:trHeight w:val="567"/>
          <w:jc w:val="center"/>
        </w:trPr>
        <w:tc>
          <w:tcPr>
            <w:tcW w:w="21535" w:type="dxa"/>
            <w:gridSpan w:val="19"/>
            <w:shd w:val="clear" w:color="auto" w:fill="auto"/>
            <w:vAlign w:val="center"/>
          </w:tcPr>
          <w:p w14:paraId="1983175C" w14:textId="77777777" w:rsidR="00571607" w:rsidRPr="00265581" w:rsidRDefault="00571607" w:rsidP="00571607">
            <w:pPr>
              <w:ind w:right="0"/>
              <w:rPr>
                <w:b/>
                <w:bCs/>
                <w:color w:val="000000" w:themeColor="text1"/>
                <w:sz w:val="20"/>
              </w:rPr>
            </w:pPr>
            <w:r w:rsidRPr="00265581">
              <w:rPr>
                <w:b/>
                <w:bCs/>
                <w:color w:val="000000" w:themeColor="text1"/>
                <w:sz w:val="20"/>
              </w:rPr>
              <w:t>МО ГО г. Обнинск</w:t>
            </w:r>
          </w:p>
        </w:tc>
      </w:tr>
      <w:tr w:rsidR="007F6411" w:rsidRPr="00265581" w14:paraId="0BCEE903" w14:textId="77777777" w:rsidTr="00DB17E1">
        <w:trPr>
          <w:trHeight w:val="567"/>
          <w:jc w:val="center"/>
        </w:trPr>
        <w:tc>
          <w:tcPr>
            <w:tcW w:w="3047" w:type="dxa"/>
            <w:shd w:val="clear" w:color="auto" w:fill="auto"/>
            <w:vAlign w:val="center"/>
            <w:hideMark/>
          </w:tcPr>
          <w:p w14:paraId="5BBF5CFC" w14:textId="77777777" w:rsidR="007F6411" w:rsidRPr="00265581" w:rsidRDefault="007F6411" w:rsidP="007F6411">
            <w:pPr>
              <w:ind w:right="0"/>
              <w:jc w:val="left"/>
              <w:rPr>
                <w:b/>
                <w:bCs/>
                <w:color w:val="000000" w:themeColor="text1"/>
                <w:sz w:val="20"/>
                <w:lang w:eastAsia="ru-RU"/>
              </w:rPr>
            </w:pPr>
            <w:r w:rsidRPr="00265581">
              <w:rPr>
                <w:b/>
                <w:bCs/>
                <w:color w:val="000000" w:themeColor="text1"/>
                <w:sz w:val="20"/>
                <w:lang w:eastAsia="ru-RU"/>
              </w:rPr>
              <w:t>Всего</w:t>
            </w:r>
          </w:p>
        </w:tc>
        <w:tc>
          <w:tcPr>
            <w:tcW w:w="981" w:type="dxa"/>
            <w:shd w:val="clear" w:color="auto" w:fill="auto"/>
            <w:vAlign w:val="center"/>
            <w:hideMark/>
          </w:tcPr>
          <w:p w14:paraId="575F0856" w14:textId="77777777" w:rsidR="007F6411" w:rsidRPr="00265581" w:rsidRDefault="007F6411" w:rsidP="007F6411">
            <w:pPr>
              <w:ind w:right="0"/>
              <w:rPr>
                <w:b/>
                <w:bCs/>
                <w:color w:val="000000" w:themeColor="text1"/>
                <w:sz w:val="20"/>
                <w:lang w:eastAsia="ru-RU"/>
              </w:rPr>
            </w:pPr>
            <w:r w:rsidRPr="00265581">
              <w:rPr>
                <w:b/>
                <w:bCs/>
                <w:color w:val="000000" w:themeColor="text1"/>
                <w:sz w:val="20"/>
                <w:lang w:eastAsia="ru-RU"/>
              </w:rPr>
              <w:t>тыс. руб.</w:t>
            </w:r>
          </w:p>
        </w:tc>
        <w:tc>
          <w:tcPr>
            <w:tcW w:w="1121" w:type="dxa"/>
            <w:shd w:val="clear" w:color="auto" w:fill="auto"/>
            <w:noWrap/>
            <w:vAlign w:val="center"/>
          </w:tcPr>
          <w:p w14:paraId="73CFAE72" w14:textId="0EEAB98C" w:rsidR="007F6411" w:rsidRPr="00265581" w:rsidRDefault="007F6411" w:rsidP="007F6411">
            <w:pPr>
              <w:ind w:left="-57" w:right="-57"/>
              <w:rPr>
                <w:b/>
                <w:bCs/>
                <w:color w:val="000000" w:themeColor="text1"/>
                <w:sz w:val="20"/>
              </w:rPr>
            </w:pPr>
            <w:r w:rsidRPr="00265581">
              <w:rPr>
                <w:b/>
                <w:bCs/>
                <w:color w:val="000000" w:themeColor="text1"/>
                <w:sz w:val="20"/>
              </w:rPr>
              <w:t>74 604,10</w:t>
            </w:r>
          </w:p>
        </w:tc>
        <w:tc>
          <w:tcPr>
            <w:tcW w:w="1015" w:type="dxa"/>
            <w:shd w:val="clear" w:color="auto" w:fill="auto"/>
            <w:noWrap/>
            <w:vAlign w:val="center"/>
          </w:tcPr>
          <w:p w14:paraId="01643824" w14:textId="00E72AF1" w:rsidR="007F6411" w:rsidRPr="00265581" w:rsidRDefault="007F6411" w:rsidP="007F6411">
            <w:pPr>
              <w:ind w:left="-57" w:right="-57"/>
              <w:rPr>
                <w:b/>
                <w:bCs/>
                <w:color w:val="000000" w:themeColor="text1"/>
                <w:sz w:val="20"/>
              </w:rPr>
            </w:pPr>
            <w:r w:rsidRPr="00265581">
              <w:rPr>
                <w:b/>
                <w:bCs/>
                <w:color w:val="000000" w:themeColor="text1"/>
                <w:sz w:val="20"/>
              </w:rPr>
              <w:t>107 959,90</w:t>
            </w:r>
          </w:p>
        </w:tc>
        <w:tc>
          <w:tcPr>
            <w:tcW w:w="1016" w:type="dxa"/>
            <w:shd w:val="clear" w:color="auto" w:fill="auto"/>
            <w:noWrap/>
            <w:vAlign w:val="center"/>
          </w:tcPr>
          <w:p w14:paraId="7CCA5FC4" w14:textId="6DFEBFFC" w:rsidR="007F6411" w:rsidRPr="00265581" w:rsidRDefault="007F6411" w:rsidP="007F6411">
            <w:pPr>
              <w:ind w:left="-57" w:right="-57"/>
              <w:rPr>
                <w:b/>
                <w:bCs/>
                <w:color w:val="000000" w:themeColor="text1"/>
                <w:sz w:val="20"/>
              </w:rPr>
            </w:pPr>
            <w:r w:rsidRPr="00265581">
              <w:rPr>
                <w:b/>
                <w:bCs/>
                <w:color w:val="000000" w:themeColor="text1"/>
                <w:sz w:val="20"/>
              </w:rPr>
              <w:t>200 182,50</w:t>
            </w:r>
          </w:p>
        </w:tc>
        <w:tc>
          <w:tcPr>
            <w:tcW w:w="1017" w:type="dxa"/>
            <w:shd w:val="clear" w:color="auto" w:fill="auto"/>
            <w:noWrap/>
            <w:vAlign w:val="center"/>
          </w:tcPr>
          <w:p w14:paraId="7AC8E63A" w14:textId="73D6050D" w:rsidR="007F6411" w:rsidRPr="00265581" w:rsidRDefault="007F6411" w:rsidP="007F6411">
            <w:pPr>
              <w:ind w:left="-57" w:right="-57"/>
              <w:rPr>
                <w:b/>
                <w:bCs/>
                <w:color w:val="000000" w:themeColor="text1"/>
                <w:sz w:val="20"/>
              </w:rPr>
            </w:pPr>
            <w:r w:rsidRPr="00265581">
              <w:rPr>
                <w:b/>
                <w:bCs/>
                <w:color w:val="000000" w:themeColor="text1"/>
                <w:sz w:val="20"/>
              </w:rPr>
              <w:t>334 488,00</w:t>
            </w:r>
          </w:p>
        </w:tc>
        <w:tc>
          <w:tcPr>
            <w:tcW w:w="1017" w:type="dxa"/>
            <w:shd w:val="clear" w:color="auto" w:fill="auto"/>
            <w:noWrap/>
            <w:vAlign w:val="center"/>
          </w:tcPr>
          <w:p w14:paraId="08352666" w14:textId="53B5F5EA" w:rsidR="007F6411" w:rsidRPr="00265581" w:rsidRDefault="007F6411" w:rsidP="007F6411">
            <w:pPr>
              <w:ind w:left="-57" w:right="-57"/>
              <w:rPr>
                <w:b/>
                <w:bCs/>
                <w:color w:val="000000" w:themeColor="text1"/>
                <w:sz w:val="20"/>
              </w:rPr>
            </w:pPr>
            <w:r w:rsidRPr="00265581">
              <w:rPr>
                <w:b/>
                <w:bCs/>
                <w:color w:val="000000" w:themeColor="text1"/>
                <w:sz w:val="20"/>
              </w:rPr>
              <w:t>350 559,80</w:t>
            </w:r>
          </w:p>
        </w:tc>
        <w:tc>
          <w:tcPr>
            <w:tcW w:w="1017" w:type="dxa"/>
            <w:shd w:val="clear" w:color="auto" w:fill="auto"/>
            <w:noWrap/>
            <w:vAlign w:val="center"/>
          </w:tcPr>
          <w:p w14:paraId="7A0EDD1C" w14:textId="75659A9A" w:rsidR="007F6411" w:rsidRPr="00265581" w:rsidRDefault="007F6411" w:rsidP="007F6411">
            <w:pPr>
              <w:ind w:left="-57" w:right="-57"/>
              <w:rPr>
                <w:b/>
                <w:bCs/>
                <w:color w:val="000000" w:themeColor="text1"/>
                <w:sz w:val="20"/>
              </w:rPr>
            </w:pPr>
            <w:r w:rsidRPr="00265581">
              <w:rPr>
                <w:b/>
                <w:bCs/>
                <w:color w:val="000000" w:themeColor="text1"/>
                <w:sz w:val="20"/>
              </w:rPr>
              <w:t>425 454,20</w:t>
            </w:r>
          </w:p>
        </w:tc>
        <w:tc>
          <w:tcPr>
            <w:tcW w:w="1017" w:type="dxa"/>
            <w:shd w:val="clear" w:color="auto" w:fill="auto"/>
            <w:noWrap/>
            <w:vAlign w:val="center"/>
          </w:tcPr>
          <w:p w14:paraId="27457502" w14:textId="65928916" w:rsidR="007F6411" w:rsidRPr="00265581" w:rsidRDefault="007F6411" w:rsidP="007F6411">
            <w:pPr>
              <w:ind w:left="-57" w:right="-57"/>
              <w:rPr>
                <w:b/>
                <w:bCs/>
                <w:color w:val="000000" w:themeColor="text1"/>
                <w:sz w:val="20"/>
              </w:rPr>
            </w:pPr>
            <w:r w:rsidRPr="00265581">
              <w:rPr>
                <w:b/>
                <w:bCs/>
                <w:color w:val="000000" w:themeColor="text1"/>
                <w:sz w:val="20"/>
              </w:rPr>
              <w:t>392 107,40</w:t>
            </w:r>
          </w:p>
        </w:tc>
        <w:tc>
          <w:tcPr>
            <w:tcW w:w="1017" w:type="dxa"/>
            <w:shd w:val="clear" w:color="auto" w:fill="auto"/>
            <w:noWrap/>
            <w:vAlign w:val="center"/>
          </w:tcPr>
          <w:p w14:paraId="2EA68EB1" w14:textId="7FDF6F53" w:rsidR="007F6411" w:rsidRPr="00265581" w:rsidRDefault="007F6411" w:rsidP="007F6411">
            <w:pPr>
              <w:ind w:left="-57" w:right="-57"/>
              <w:rPr>
                <w:b/>
                <w:bCs/>
                <w:color w:val="000000" w:themeColor="text1"/>
                <w:sz w:val="20"/>
              </w:rPr>
            </w:pPr>
            <w:r w:rsidRPr="00265581">
              <w:rPr>
                <w:b/>
                <w:bCs/>
                <w:color w:val="000000" w:themeColor="text1"/>
                <w:sz w:val="20"/>
              </w:rPr>
              <w:t>409 665,90</w:t>
            </w:r>
          </w:p>
        </w:tc>
        <w:tc>
          <w:tcPr>
            <w:tcW w:w="1017" w:type="dxa"/>
            <w:shd w:val="clear" w:color="auto" w:fill="auto"/>
            <w:noWrap/>
            <w:vAlign w:val="center"/>
          </w:tcPr>
          <w:p w14:paraId="46BCE249" w14:textId="685BD4BB" w:rsidR="007F6411" w:rsidRPr="00265581" w:rsidRDefault="007F6411" w:rsidP="007F6411">
            <w:pPr>
              <w:ind w:left="-57" w:right="-57"/>
              <w:rPr>
                <w:b/>
                <w:bCs/>
                <w:color w:val="000000" w:themeColor="text1"/>
                <w:sz w:val="20"/>
              </w:rPr>
            </w:pPr>
            <w:r w:rsidRPr="00265581">
              <w:rPr>
                <w:b/>
                <w:bCs/>
                <w:color w:val="000000" w:themeColor="text1"/>
                <w:sz w:val="20"/>
              </w:rPr>
              <w:t>340 651,20</w:t>
            </w:r>
          </w:p>
        </w:tc>
        <w:tc>
          <w:tcPr>
            <w:tcW w:w="1017" w:type="dxa"/>
            <w:shd w:val="clear" w:color="auto" w:fill="auto"/>
            <w:noWrap/>
            <w:vAlign w:val="center"/>
          </w:tcPr>
          <w:p w14:paraId="5741D705" w14:textId="72700C74" w:rsidR="007F6411" w:rsidRPr="00265581" w:rsidRDefault="007F6411" w:rsidP="007F6411">
            <w:pPr>
              <w:ind w:left="-57" w:right="-57"/>
              <w:rPr>
                <w:b/>
                <w:bCs/>
                <w:color w:val="000000" w:themeColor="text1"/>
                <w:sz w:val="20"/>
              </w:rPr>
            </w:pPr>
            <w:r w:rsidRPr="00265581">
              <w:rPr>
                <w:b/>
                <w:bCs/>
                <w:color w:val="000000" w:themeColor="text1"/>
                <w:sz w:val="20"/>
              </w:rPr>
              <w:t>269 325,40</w:t>
            </w:r>
          </w:p>
        </w:tc>
        <w:tc>
          <w:tcPr>
            <w:tcW w:w="1017" w:type="dxa"/>
            <w:shd w:val="clear" w:color="auto" w:fill="auto"/>
            <w:noWrap/>
            <w:vAlign w:val="center"/>
          </w:tcPr>
          <w:p w14:paraId="13E2C61E" w14:textId="7A0A1B3D" w:rsidR="007F6411" w:rsidRPr="00265581" w:rsidRDefault="007F6411" w:rsidP="007F6411">
            <w:pPr>
              <w:ind w:left="-57" w:right="-57"/>
              <w:rPr>
                <w:b/>
                <w:bCs/>
                <w:color w:val="000000" w:themeColor="text1"/>
                <w:sz w:val="20"/>
              </w:rPr>
            </w:pPr>
            <w:r w:rsidRPr="00265581">
              <w:rPr>
                <w:b/>
                <w:bCs/>
                <w:color w:val="000000" w:themeColor="text1"/>
                <w:sz w:val="20"/>
              </w:rPr>
              <w:t>218 964,50</w:t>
            </w:r>
          </w:p>
        </w:tc>
        <w:tc>
          <w:tcPr>
            <w:tcW w:w="1017" w:type="dxa"/>
            <w:shd w:val="clear" w:color="auto" w:fill="auto"/>
            <w:noWrap/>
            <w:vAlign w:val="center"/>
          </w:tcPr>
          <w:p w14:paraId="7DD72491" w14:textId="277EB291" w:rsidR="007F6411" w:rsidRPr="00265581" w:rsidRDefault="007F6411" w:rsidP="007F6411">
            <w:pPr>
              <w:ind w:left="-57" w:right="-57"/>
              <w:rPr>
                <w:b/>
                <w:bCs/>
                <w:color w:val="000000" w:themeColor="text1"/>
                <w:sz w:val="20"/>
              </w:rPr>
            </w:pPr>
            <w:r w:rsidRPr="00265581">
              <w:rPr>
                <w:b/>
                <w:bCs/>
                <w:color w:val="000000" w:themeColor="text1"/>
                <w:sz w:val="20"/>
              </w:rPr>
              <w:t>288 224,20</w:t>
            </w:r>
          </w:p>
        </w:tc>
        <w:tc>
          <w:tcPr>
            <w:tcW w:w="1017" w:type="dxa"/>
            <w:shd w:val="clear" w:color="auto" w:fill="auto"/>
            <w:noWrap/>
            <w:vAlign w:val="center"/>
          </w:tcPr>
          <w:p w14:paraId="41A2CD4E" w14:textId="70643874" w:rsidR="007F6411" w:rsidRPr="00265581" w:rsidRDefault="007F6411" w:rsidP="007F6411">
            <w:pPr>
              <w:ind w:left="-57" w:right="-57"/>
              <w:rPr>
                <w:b/>
                <w:bCs/>
                <w:color w:val="000000" w:themeColor="text1"/>
                <w:sz w:val="20"/>
              </w:rPr>
            </w:pPr>
            <w:r w:rsidRPr="00265581">
              <w:rPr>
                <w:b/>
                <w:bCs/>
                <w:color w:val="000000" w:themeColor="text1"/>
                <w:sz w:val="20"/>
              </w:rPr>
              <w:t>297 893,50</w:t>
            </w:r>
          </w:p>
        </w:tc>
        <w:tc>
          <w:tcPr>
            <w:tcW w:w="1017" w:type="dxa"/>
            <w:shd w:val="clear" w:color="auto" w:fill="auto"/>
            <w:noWrap/>
            <w:vAlign w:val="center"/>
          </w:tcPr>
          <w:p w14:paraId="1DAB0247" w14:textId="797E6D52" w:rsidR="007F6411" w:rsidRPr="00265581" w:rsidRDefault="007F6411" w:rsidP="007F6411">
            <w:pPr>
              <w:ind w:left="-57" w:right="-57"/>
              <w:rPr>
                <w:b/>
                <w:bCs/>
                <w:color w:val="000000" w:themeColor="text1"/>
                <w:sz w:val="20"/>
              </w:rPr>
            </w:pPr>
            <w:r w:rsidRPr="00265581">
              <w:rPr>
                <w:b/>
                <w:bCs/>
                <w:color w:val="000000" w:themeColor="text1"/>
                <w:sz w:val="20"/>
              </w:rPr>
              <w:t>304 942,30</w:t>
            </w:r>
          </w:p>
        </w:tc>
        <w:tc>
          <w:tcPr>
            <w:tcW w:w="1017" w:type="dxa"/>
            <w:shd w:val="clear" w:color="auto" w:fill="auto"/>
            <w:noWrap/>
            <w:vAlign w:val="center"/>
          </w:tcPr>
          <w:p w14:paraId="44832892" w14:textId="3EBC0110" w:rsidR="007F6411" w:rsidRPr="00265581" w:rsidRDefault="007F6411" w:rsidP="007F6411">
            <w:pPr>
              <w:ind w:left="-57" w:right="-57"/>
              <w:rPr>
                <w:b/>
                <w:bCs/>
                <w:color w:val="000000" w:themeColor="text1"/>
                <w:sz w:val="20"/>
              </w:rPr>
            </w:pPr>
            <w:r w:rsidRPr="00265581">
              <w:rPr>
                <w:b/>
                <w:bCs/>
                <w:color w:val="000000" w:themeColor="text1"/>
                <w:sz w:val="20"/>
              </w:rPr>
              <w:t>311 682,70</w:t>
            </w:r>
          </w:p>
        </w:tc>
        <w:tc>
          <w:tcPr>
            <w:tcW w:w="1017" w:type="dxa"/>
            <w:shd w:val="clear" w:color="auto" w:fill="auto"/>
            <w:noWrap/>
            <w:vAlign w:val="center"/>
          </w:tcPr>
          <w:p w14:paraId="76B84D84" w14:textId="7F58475E" w:rsidR="007F6411" w:rsidRPr="00265581" w:rsidRDefault="007F6411" w:rsidP="007F6411">
            <w:pPr>
              <w:ind w:left="-57" w:right="-57"/>
              <w:rPr>
                <w:b/>
                <w:bCs/>
                <w:color w:val="000000" w:themeColor="text1"/>
                <w:sz w:val="20"/>
              </w:rPr>
            </w:pPr>
            <w:r w:rsidRPr="00265581">
              <w:rPr>
                <w:b/>
                <w:bCs/>
                <w:color w:val="000000" w:themeColor="text1"/>
                <w:sz w:val="20"/>
              </w:rPr>
              <w:t>314 389,50</w:t>
            </w:r>
          </w:p>
        </w:tc>
        <w:tc>
          <w:tcPr>
            <w:tcW w:w="1134" w:type="dxa"/>
            <w:shd w:val="clear" w:color="auto" w:fill="auto"/>
            <w:noWrap/>
            <w:vAlign w:val="center"/>
          </w:tcPr>
          <w:p w14:paraId="1782B10C" w14:textId="19749C84" w:rsidR="007F6411" w:rsidRPr="00265581" w:rsidRDefault="007F6411" w:rsidP="007F6411">
            <w:pPr>
              <w:ind w:left="-113" w:right="-113"/>
              <w:rPr>
                <w:b/>
                <w:bCs/>
                <w:color w:val="000000" w:themeColor="text1"/>
                <w:sz w:val="20"/>
              </w:rPr>
            </w:pPr>
            <w:r w:rsidRPr="00265581">
              <w:rPr>
                <w:b/>
                <w:bCs/>
                <w:color w:val="000000" w:themeColor="text1"/>
                <w:sz w:val="20"/>
              </w:rPr>
              <w:t>4 641 095,10</w:t>
            </w:r>
          </w:p>
        </w:tc>
      </w:tr>
    </w:tbl>
    <w:p w14:paraId="1BCDCECA" w14:textId="77777777" w:rsidR="00AF04A7" w:rsidRPr="00265581" w:rsidRDefault="00AF04A7" w:rsidP="009D2F76">
      <w:pPr>
        <w:pStyle w:val="affffffff7"/>
        <w:rPr>
          <w:color w:val="000000" w:themeColor="text1"/>
        </w:rPr>
        <w:sectPr w:rsidR="00AF04A7" w:rsidRPr="00265581" w:rsidSect="00AD5F57">
          <w:pgSz w:w="23814" w:h="16839" w:orient="landscape" w:code="8"/>
          <w:pgMar w:top="993" w:right="851" w:bottom="851" w:left="1418" w:header="284" w:footer="284" w:gutter="0"/>
          <w:cols w:space="720"/>
          <w:titlePg/>
          <w:docGrid w:linePitch="381"/>
        </w:sectPr>
      </w:pPr>
    </w:p>
    <w:p w14:paraId="4182E5C9" w14:textId="2265AD79" w:rsidR="006300C5" w:rsidRPr="00265581" w:rsidRDefault="006300C5" w:rsidP="00C606EF">
      <w:pPr>
        <w:pStyle w:val="10"/>
        <w:rPr>
          <w:color w:val="000000" w:themeColor="text1"/>
        </w:rPr>
      </w:pPr>
      <w:bookmarkStart w:id="251" w:name="_Toc57296495"/>
      <w:bookmarkStart w:id="252" w:name="_Toc414440796"/>
      <w:r w:rsidRPr="00265581">
        <w:rPr>
          <w:color w:val="000000" w:themeColor="text1"/>
        </w:rPr>
        <w:lastRenderedPageBreak/>
        <w:t xml:space="preserve">Строительство и </w:t>
      </w:r>
      <w:r w:rsidR="008E7A33" w:rsidRPr="00265581">
        <w:rPr>
          <w:color w:val="000000" w:themeColor="text1"/>
        </w:rPr>
        <w:t>модернизация</w:t>
      </w:r>
      <w:r w:rsidRPr="00265581">
        <w:rPr>
          <w:color w:val="000000" w:themeColor="text1"/>
        </w:rPr>
        <w:t xml:space="preserve"> насосных станций</w:t>
      </w:r>
      <w:bookmarkEnd w:id="251"/>
    </w:p>
    <w:p w14:paraId="5AF82CD2" w14:textId="77777777" w:rsidR="000B3C6F" w:rsidRPr="00265581" w:rsidRDefault="00CF3EC5" w:rsidP="006300C5">
      <w:pPr>
        <w:pStyle w:val="affffffff7"/>
        <w:rPr>
          <w:color w:val="000000" w:themeColor="text1"/>
        </w:rPr>
      </w:pPr>
      <w:bookmarkStart w:id="253" w:name="_Hlk57318380"/>
      <w:r w:rsidRPr="00265581">
        <w:rPr>
          <w:color w:val="000000" w:themeColor="text1"/>
        </w:rPr>
        <w:t>Насосная группа Обнинской ГТУ-ТЭЦ №1 обеспечивает единый гидравлический режим в те</w:t>
      </w:r>
      <w:r w:rsidR="000B3C6F" w:rsidRPr="00265581">
        <w:rPr>
          <w:color w:val="000000" w:themeColor="text1"/>
        </w:rPr>
        <w:t>пловых сетях зоны Кобицыно и района Заовражье 6,5 МПа / 3,0 МПа соответственно в подающем и обратном трубопроводах. Из-за большй протяженности (3600 п.м) в существующей тепломагистрали 2Ду400 от ГТУ-ТЭЦ №1 до района Заовражье происходят существенные потери напора теплоносителя. При расчетных пераметрах тепловой нагрузки существующий гидравлический режим не способен обеспечить необходимую циркуляцию теплонеосителя у потребителей в районе Заовражье.</w:t>
      </w:r>
    </w:p>
    <w:p w14:paraId="361E6025" w14:textId="16C4C28D" w:rsidR="00CF3EC5" w:rsidRPr="00265581" w:rsidRDefault="00CF3EC5" w:rsidP="006300C5">
      <w:pPr>
        <w:pStyle w:val="affffffff7"/>
        <w:rPr>
          <w:color w:val="000000" w:themeColor="text1"/>
        </w:rPr>
      </w:pPr>
      <w:r w:rsidRPr="00265581">
        <w:rPr>
          <w:color w:val="000000" w:themeColor="text1"/>
        </w:rPr>
        <w:t>Для обеспечения тепловой энергией в необходимом объеме (в том числе в периоды низких температур наружного воздуха) перспективных потребителей района Заовражье, подключение которых предусматривается к ГТУ-ТЭЦ №1, необходимо строительство повысительной насосной станции в районе пересечения ул. Борисоглебская и ул. Славского.</w:t>
      </w:r>
      <w:r w:rsidR="000B3C6F" w:rsidRPr="00265581">
        <w:rPr>
          <w:color w:val="000000" w:themeColor="text1"/>
        </w:rPr>
        <w:t xml:space="preserve"> Технико-экономические характеристики повысительной насосной станции должны быть определены </w:t>
      </w:r>
      <w:r w:rsidR="003F16AA" w:rsidRPr="00265581">
        <w:rPr>
          <w:color w:val="000000" w:themeColor="text1"/>
        </w:rPr>
        <w:t>по итогам гидравлического расчета тепловых сетей.</w:t>
      </w:r>
    </w:p>
    <w:p w14:paraId="156859B7" w14:textId="026ADF36" w:rsidR="00586F3B" w:rsidRPr="00265581" w:rsidRDefault="00586F3B" w:rsidP="006300C5">
      <w:pPr>
        <w:pStyle w:val="affffffff7"/>
        <w:rPr>
          <w:color w:val="000000" w:themeColor="text1"/>
        </w:rPr>
      </w:pPr>
      <w:r w:rsidRPr="00265581">
        <w:rPr>
          <w:color w:val="000000" w:themeColor="text1"/>
        </w:rPr>
        <w:t>Также представляется целесообразным предусмотреть при проектировании и строительстве котельной 32 Гкал/ч на пересечении ул. Горького и ул. Менделеева возможность ее работы в режиме понизительной насоснной станции в единой системе с котельной МП «Теплоснабжение» (Коммунальный проезд, 21).</w:t>
      </w:r>
      <w:bookmarkEnd w:id="253"/>
    </w:p>
    <w:p w14:paraId="55B63805" w14:textId="2BE23EAA" w:rsidR="006300C5" w:rsidRPr="00265581" w:rsidRDefault="00CF3EC5" w:rsidP="006300C5">
      <w:pPr>
        <w:pStyle w:val="affffffff7"/>
        <w:rPr>
          <w:color w:val="000000" w:themeColor="text1"/>
        </w:rPr>
      </w:pPr>
      <w:r w:rsidRPr="00265581">
        <w:rPr>
          <w:color w:val="000000" w:themeColor="text1"/>
        </w:rPr>
        <w:t xml:space="preserve"> </w:t>
      </w:r>
    </w:p>
    <w:p w14:paraId="4A8FF627" w14:textId="77777777" w:rsidR="00BF25B0" w:rsidRPr="00265581" w:rsidRDefault="00BF25B0" w:rsidP="00C606EF">
      <w:pPr>
        <w:pStyle w:val="10"/>
        <w:rPr>
          <w:color w:val="000000" w:themeColor="text1"/>
        </w:rPr>
      </w:pPr>
      <w:bookmarkStart w:id="254" w:name="_Toc57296496"/>
      <w:r w:rsidRPr="00265581">
        <w:rPr>
          <w:color w:val="000000" w:themeColor="text1"/>
        </w:rPr>
        <w:t>Группы проектов</w:t>
      </w:r>
      <w:bookmarkEnd w:id="252"/>
      <w:bookmarkEnd w:id="254"/>
    </w:p>
    <w:p w14:paraId="0FE303F2" w14:textId="2701DF9B" w:rsidR="00BF25B0" w:rsidRPr="00265581" w:rsidRDefault="006300C5" w:rsidP="00BF25B0">
      <w:pPr>
        <w:pStyle w:val="affffffff7"/>
        <w:rPr>
          <w:color w:val="000000" w:themeColor="text1"/>
        </w:rPr>
      </w:pPr>
      <w:r w:rsidRPr="00265581">
        <w:rPr>
          <w:color w:val="000000" w:themeColor="text1"/>
        </w:rPr>
        <w:t>Мероприятия по</w:t>
      </w:r>
      <w:r w:rsidR="00BF25B0" w:rsidRPr="00265581">
        <w:rPr>
          <w:color w:val="000000" w:themeColor="text1"/>
        </w:rPr>
        <w:t xml:space="preserve"> строительству и </w:t>
      </w:r>
      <w:r w:rsidR="008E7A33" w:rsidRPr="00265581">
        <w:rPr>
          <w:color w:val="000000" w:themeColor="text1"/>
        </w:rPr>
        <w:t>модернизации</w:t>
      </w:r>
      <w:r w:rsidR="00BF25B0" w:rsidRPr="00265581">
        <w:rPr>
          <w:color w:val="000000" w:themeColor="text1"/>
        </w:rPr>
        <w:t xml:space="preserve"> тепловых сетей образуют </w:t>
      </w:r>
      <w:r w:rsidRPr="00265581">
        <w:rPr>
          <w:color w:val="000000" w:themeColor="text1"/>
        </w:rPr>
        <w:t>три</w:t>
      </w:r>
      <w:r w:rsidR="00BF25B0" w:rsidRPr="00265581">
        <w:rPr>
          <w:color w:val="000000" w:themeColor="text1"/>
        </w:rPr>
        <w:t xml:space="preserve"> групп проектов, реализация которых направлена на обеспечение </w:t>
      </w:r>
      <w:r w:rsidRPr="00265581">
        <w:rPr>
          <w:color w:val="000000" w:themeColor="text1"/>
        </w:rPr>
        <w:t xml:space="preserve">качественного </w:t>
      </w:r>
      <w:r w:rsidR="00BF25B0" w:rsidRPr="00265581">
        <w:rPr>
          <w:color w:val="000000" w:themeColor="text1"/>
        </w:rPr>
        <w:t xml:space="preserve">теплоснабжения потребителей </w:t>
      </w:r>
      <w:r w:rsidRPr="00265581">
        <w:rPr>
          <w:color w:val="000000" w:themeColor="text1"/>
        </w:rPr>
        <w:t xml:space="preserve">в МО ГО г. </w:t>
      </w:r>
      <w:r w:rsidR="00E45F29" w:rsidRPr="00265581">
        <w:rPr>
          <w:color w:val="000000" w:themeColor="text1"/>
        </w:rPr>
        <w:t>Обнинск</w:t>
      </w:r>
      <w:r w:rsidR="00BF25B0" w:rsidRPr="00265581">
        <w:rPr>
          <w:color w:val="000000" w:themeColor="text1"/>
        </w:rPr>
        <w:t xml:space="preserve"> при</w:t>
      </w:r>
      <w:r w:rsidRPr="00265581">
        <w:rPr>
          <w:color w:val="000000" w:themeColor="text1"/>
        </w:rPr>
        <w:t xml:space="preserve"> сохранении необходимого уровня</w:t>
      </w:r>
      <w:r w:rsidR="00BF25B0" w:rsidRPr="00265581">
        <w:rPr>
          <w:color w:val="000000" w:themeColor="text1"/>
        </w:rPr>
        <w:t xml:space="preserve"> надёжности системы теплоснабжения.</w:t>
      </w:r>
    </w:p>
    <w:p w14:paraId="131B2339" w14:textId="77777777" w:rsidR="00BF25B0" w:rsidRPr="00265581" w:rsidRDefault="00BF25B0" w:rsidP="00BF25B0">
      <w:pPr>
        <w:pStyle w:val="affffffff7"/>
        <w:rPr>
          <w:color w:val="000000" w:themeColor="text1"/>
        </w:rPr>
      </w:pPr>
      <w:r w:rsidRPr="00265581">
        <w:rPr>
          <w:color w:val="000000" w:themeColor="text1"/>
        </w:rPr>
        <w:t>Группы проектов включают в себя:</w:t>
      </w:r>
    </w:p>
    <w:p w14:paraId="1323000D" w14:textId="3096C616" w:rsidR="00BF25B0" w:rsidRPr="00265581" w:rsidRDefault="00BF25B0" w:rsidP="00BF25B0">
      <w:pPr>
        <w:pStyle w:val="affffffff7"/>
        <w:rPr>
          <w:color w:val="000000" w:themeColor="text1"/>
        </w:rPr>
      </w:pPr>
      <w:r w:rsidRPr="00265581">
        <w:rPr>
          <w:b/>
          <w:color w:val="000000" w:themeColor="text1"/>
        </w:rPr>
        <w:t>Группа 1</w:t>
      </w:r>
      <w:r w:rsidRPr="00265581">
        <w:rPr>
          <w:color w:val="000000" w:themeColor="text1"/>
        </w:rPr>
        <w:t xml:space="preserve"> –</w:t>
      </w:r>
      <w:r w:rsidR="006300C5" w:rsidRPr="00265581">
        <w:rPr>
          <w:color w:val="000000" w:themeColor="text1"/>
        </w:rPr>
        <w:t xml:space="preserve"> </w:t>
      </w:r>
      <w:r w:rsidR="008E455C" w:rsidRPr="00265581">
        <w:rPr>
          <w:color w:val="000000" w:themeColor="text1"/>
        </w:rPr>
        <w:t>С</w:t>
      </w:r>
      <w:r w:rsidRPr="00265581">
        <w:rPr>
          <w:color w:val="000000" w:themeColor="text1"/>
        </w:rPr>
        <w:t xml:space="preserve">троительство </w:t>
      </w:r>
      <w:r w:rsidR="006300C5" w:rsidRPr="00265581">
        <w:rPr>
          <w:color w:val="000000" w:themeColor="text1"/>
        </w:rPr>
        <w:t xml:space="preserve">и </w:t>
      </w:r>
      <w:r w:rsidR="0075414F" w:rsidRPr="00265581">
        <w:rPr>
          <w:color w:val="000000" w:themeColor="text1"/>
        </w:rPr>
        <w:t>модернизацию</w:t>
      </w:r>
      <w:r w:rsidR="006300C5" w:rsidRPr="00265581">
        <w:rPr>
          <w:color w:val="000000" w:themeColor="text1"/>
        </w:rPr>
        <w:t xml:space="preserve"> </w:t>
      </w:r>
      <w:r w:rsidRPr="00265581">
        <w:rPr>
          <w:color w:val="000000" w:themeColor="text1"/>
        </w:rPr>
        <w:t>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w:t>
      </w:r>
      <w:r w:rsidR="006300C5" w:rsidRPr="00265581">
        <w:rPr>
          <w:color w:val="000000" w:themeColor="text1"/>
        </w:rPr>
        <w:t xml:space="preserve"> районах г. </w:t>
      </w:r>
      <w:r w:rsidR="00E45F29" w:rsidRPr="00265581">
        <w:rPr>
          <w:color w:val="000000" w:themeColor="text1"/>
        </w:rPr>
        <w:t>Обнинска</w:t>
      </w:r>
      <w:r w:rsidRPr="00265581">
        <w:rPr>
          <w:color w:val="000000" w:themeColor="text1"/>
        </w:rPr>
        <w:t>.</w:t>
      </w:r>
    </w:p>
    <w:p w14:paraId="40C5AAFE" w14:textId="1FDD5A47" w:rsidR="00BF25B0" w:rsidRPr="00265581" w:rsidRDefault="00BF25B0" w:rsidP="00BF25B0">
      <w:pPr>
        <w:pStyle w:val="affffffff7"/>
        <w:rPr>
          <w:color w:val="000000" w:themeColor="text1"/>
        </w:rPr>
      </w:pPr>
      <w:r w:rsidRPr="00265581">
        <w:rPr>
          <w:b/>
          <w:color w:val="000000" w:themeColor="text1"/>
        </w:rPr>
        <w:t>Группа 2</w:t>
      </w:r>
      <w:r w:rsidRPr="00265581">
        <w:rPr>
          <w:color w:val="000000" w:themeColor="text1"/>
        </w:rPr>
        <w:t xml:space="preserve"> – </w:t>
      </w:r>
      <w:r w:rsidR="008E455C" w:rsidRPr="00265581">
        <w:rPr>
          <w:color w:val="000000" w:themeColor="text1"/>
        </w:rPr>
        <w:t>С</w:t>
      </w:r>
      <w:r w:rsidR="008B13BD" w:rsidRPr="00265581">
        <w:rPr>
          <w:color w:val="000000" w:themeColor="text1"/>
        </w:rPr>
        <w:t xml:space="preserve">троительство и </w:t>
      </w:r>
      <w:r w:rsidR="008E7A33" w:rsidRPr="00265581">
        <w:rPr>
          <w:color w:val="000000" w:themeColor="text1"/>
        </w:rPr>
        <w:t>модернизация</w:t>
      </w:r>
      <w:r w:rsidRPr="00265581">
        <w:rPr>
          <w:color w:val="000000" w:themeColor="text1"/>
        </w:rPr>
        <w:t xml:space="preserve"> тепловых сетей с </w:t>
      </w:r>
      <w:r w:rsidR="006300C5" w:rsidRPr="00265581">
        <w:rPr>
          <w:color w:val="000000" w:themeColor="text1"/>
        </w:rPr>
        <w:t>изменением</w:t>
      </w:r>
      <w:r w:rsidRPr="00265581">
        <w:rPr>
          <w:color w:val="000000" w:themeColor="text1"/>
        </w:rPr>
        <w:t xml:space="preserve"> диаметр</w:t>
      </w:r>
      <w:r w:rsidR="006300C5" w:rsidRPr="00265581">
        <w:rPr>
          <w:color w:val="000000" w:themeColor="text1"/>
        </w:rPr>
        <w:t xml:space="preserve">ов трубопроводов для повышения эффективности функционирования системы теплоснабжения в г. </w:t>
      </w:r>
      <w:r w:rsidR="00E45F29" w:rsidRPr="00265581">
        <w:rPr>
          <w:color w:val="000000" w:themeColor="text1"/>
        </w:rPr>
        <w:t>Обнинске</w:t>
      </w:r>
      <w:r w:rsidRPr="00265581">
        <w:rPr>
          <w:color w:val="000000" w:themeColor="text1"/>
        </w:rPr>
        <w:t>.</w:t>
      </w:r>
    </w:p>
    <w:p w14:paraId="7A3DBBEB" w14:textId="00A80302" w:rsidR="00BF25B0" w:rsidRPr="00265581" w:rsidRDefault="0043204B" w:rsidP="00BF25B0">
      <w:pPr>
        <w:pStyle w:val="affffffff7"/>
        <w:rPr>
          <w:color w:val="000000" w:themeColor="text1"/>
        </w:rPr>
      </w:pPr>
      <w:r w:rsidRPr="00265581">
        <w:rPr>
          <w:b/>
          <w:color w:val="000000" w:themeColor="text1"/>
        </w:rPr>
        <w:t xml:space="preserve">Группа </w:t>
      </w:r>
      <w:r w:rsidR="006300C5" w:rsidRPr="00265581">
        <w:rPr>
          <w:b/>
          <w:color w:val="000000" w:themeColor="text1"/>
        </w:rPr>
        <w:t>3</w:t>
      </w:r>
      <w:r w:rsidRPr="00265581">
        <w:rPr>
          <w:b/>
          <w:color w:val="000000" w:themeColor="text1"/>
        </w:rPr>
        <w:t xml:space="preserve"> </w:t>
      </w:r>
      <w:r w:rsidR="006300C5" w:rsidRPr="00265581">
        <w:rPr>
          <w:color w:val="000000" w:themeColor="text1"/>
        </w:rPr>
        <w:t xml:space="preserve">– </w:t>
      </w:r>
      <w:r w:rsidR="008E7A33" w:rsidRPr="00265581">
        <w:rPr>
          <w:color w:val="000000" w:themeColor="text1"/>
        </w:rPr>
        <w:t>Модернизация</w:t>
      </w:r>
      <w:r w:rsidR="006300C5" w:rsidRPr="00265581">
        <w:rPr>
          <w:color w:val="000000" w:themeColor="text1"/>
        </w:rPr>
        <w:t xml:space="preserve"> тепловых сетей</w:t>
      </w:r>
      <w:r w:rsidR="00BF25B0" w:rsidRPr="00265581">
        <w:rPr>
          <w:color w:val="000000" w:themeColor="text1"/>
        </w:rPr>
        <w:t>, подлежащих замене в связи с исчерпанием эксплуатационного ресурса.</w:t>
      </w:r>
    </w:p>
    <w:p w14:paraId="2D5F2AEC" w14:textId="70EC2D5C" w:rsidR="002A7994" w:rsidRPr="00265581" w:rsidRDefault="002A7994" w:rsidP="00BF25B0">
      <w:pPr>
        <w:pStyle w:val="affffffff7"/>
        <w:rPr>
          <w:color w:val="000000" w:themeColor="text1"/>
        </w:rPr>
      </w:pPr>
      <w:r w:rsidRPr="00265581">
        <w:rPr>
          <w:b/>
          <w:color w:val="000000" w:themeColor="text1"/>
        </w:rPr>
        <w:lastRenderedPageBreak/>
        <w:t xml:space="preserve">Группа 4 </w:t>
      </w:r>
      <w:r w:rsidRPr="00265581">
        <w:rPr>
          <w:color w:val="000000" w:themeColor="text1"/>
        </w:rPr>
        <w:t>– Переключение тепловой нагрузки ТЭ</w:t>
      </w:r>
      <w:r w:rsidR="00BA1883" w:rsidRPr="00265581">
        <w:rPr>
          <w:color w:val="000000" w:themeColor="text1"/>
        </w:rPr>
        <w:t>Ц</w:t>
      </w:r>
      <w:r w:rsidRPr="00265581">
        <w:rPr>
          <w:color w:val="000000" w:themeColor="text1"/>
        </w:rPr>
        <w:t xml:space="preserve"> ФЭИ в связи с выводом ее из эксплуатации к 202</w:t>
      </w:r>
      <w:r w:rsidR="002A37BD" w:rsidRPr="00265581">
        <w:rPr>
          <w:color w:val="000000" w:themeColor="text1"/>
        </w:rPr>
        <w:t>2</w:t>
      </w:r>
      <w:r w:rsidRPr="00265581">
        <w:rPr>
          <w:color w:val="000000" w:themeColor="text1"/>
        </w:rPr>
        <w:t xml:space="preserve"> г., финансируемые из бюджета.</w:t>
      </w:r>
    </w:p>
    <w:p w14:paraId="36FE5FA6" w14:textId="77777777" w:rsidR="009D5A9E" w:rsidRPr="00265581" w:rsidRDefault="009D5A9E" w:rsidP="00E1716E">
      <w:pPr>
        <w:pStyle w:val="affffffff7"/>
        <w:rPr>
          <w:color w:val="000000" w:themeColor="text1"/>
        </w:rPr>
      </w:pPr>
      <w:r w:rsidRPr="00265581">
        <w:rPr>
          <w:color w:val="000000" w:themeColor="text1"/>
        </w:rPr>
        <w:t>Суммарные капитальные затраты на реализацию мероприятий всех Групп проектов представлены в таблице</w:t>
      </w:r>
      <w:r w:rsidR="008A589A" w:rsidRPr="00265581">
        <w:rPr>
          <w:color w:val="000000" w:themeColor="text1"/>
        </w:rPr>
        <w:t xml:space="preserve"> </w:t>
      </w:r>
      <w:r w:rsidR="00E45F29" w:rsidRPr="00265581">
        <w:rPr>
          <w:color w:val="000000" w:themeColor="text1"/>
        </w:rPr>
        <w:t>1</w:t>
      </w:r>
      <w:r w:rsidR="00BF713A" w:rsidRPr="00265581">
        <w:rPr>
          <w:color w:val="000000" w:themeColor="text1"/>
        </w:rPr>
        <w:t>7</w:t>
      </w:r>
      <w:r w:rsidRPr="00265581">
        <w:rPr>
          <w:color w:val="000000" w:themeColor="text1"/>
        </w:rPr>
        <w:t>.</w:t>
      </w:r>
    </w:p>
    <w:p w14:paraId="57A83AD2" w14:textId="77777777" w:rsidR="00107F00" w:rsidRPr="00265581" w:rsidRDefault="00107F00" w:rsidP="00E1716E">
      <w:pPr>
        <w:pStyle w:val="affffffff7"/>
        <w:rPr>
          <w:color w:val="000000" w:themeColor="text1"/>
        </w:rPr>
        <w:sectPr w:rsidR="00107F00" w:rsidRPr="00265581" w:rsidSect="00406F1A">
          <w:pgSz w:w="11906" w:h="16838" w:code="9"/>
          <w:pgMar w:top="1418" w:right="849" w:bottom="851" w:left="1560" w:header="284" w:footer="284" w:gutter="0"/>
          <w:cols w:space="720"/>
          <w:titlePg/>
          <w:docGrid w:linePitch="381"/>
        </w:sectPr>
      </w:pPr>
    </w:p>
    <w:p w14:paraId="6BE56A1F" w14:textId="7D347E1B" w:rsidR="009D5A9E" w:rsidRPr="00265581" w:rsidRDefault="007A56AC" w:rsidP="007A56AC">
      <w:pPr>
        <w:pStyle w:val="afffffa"/>
        <w:rPr>
          <w:color w:val="000000" w:themeColor="text1"/>
        </w:rPr>
      </w:pPr>
      <w:bookmarkStart w:id="255" w:name="_Toc53064614"/>
      <w:r w:rsidRPr="00265581">
        <w:rPr>
          <w:color w:val="000000" w:themeColor="text1"/>
        </w:rPr>
        <w:lastRenderedPageBreak/>
        <w:t xml:space="preserve">Таблица </w:t>
      </w:r>
      <w:r w:rsidR="00AE6D3E" w:rsidRPr="00265581">
        <w:rPr>
          <w:color w:val="000000" w:themeColor="text1"/>
        </w:rPr>
        <w:fldChar w:fldCharType="begin"/>
      </w:r>
      <w:r w:rsidR="00AE6D3E" w:rsidRPr="00265581">
        <w:rPr>
          <w:color w:val="000000" w:themeColor="text1"/>
        </w:rPr>
        <w:instrText xml:space="preserve"> SEQ Таблица \* ARABIC </w:instrText>
      </w:r>
      <w:r w:rsidR="00AE6D3E" w:rsidRPr="00265581">
        <w:rPr>
          <w:color w:val="000000" w:themeColor="text1"/>
        </w:rPr>
        <w:fldChar w:fldCharType="separate"/>
      </w:r>
      <w:r w:rsidR="003F6C18" w:rsidRPr="00265581">
        <w:rPr>
          <w:noProof/>
          <w:color w:val="000000" w:themeColor="text1"/>
        </w:rPr>
        <w:t>15</w:t>
      </w:r>
      <w:r w:rsidR="00AE6D3E" w:rsidRPr="00265581">
        <w:rPr>
          <w:noProof/>
          <w:color w:val="000000" w:themeColor="text1"/>
        </w:rPr>
        <w:fldChar w:fldCharType="end"/>
      </w:r>
      <w:r w:rsidRPr="00265581">
        <w:rPr>
          <w:color w:val="000000" w:themeColor="text1"/>
        </w:rPr>
        <w:t xml:space="preserve"> – </w:t>
      </w:r>
      <w:r w:rsidR="009D5A9E" w:rsidRPr="00265581">
        <w:rPr>
          <w:color w:val="000000" w:themeColor="text1"/>
        </w:rPr>
        <w:t>Суммарные капитальные затраты на реализацию меропр</w:t>
      </w:r>
      <w:r w:rsidR="00B045EC" w:rsidRPr="00265581">
        <w:rPr>
          <w:color w:val="000000" w:themeColor="text1"/>
        </w:rPr>
        <w:t>иятий по Группам проектов</w:t>
      </w:r>
      <w:bookmarkEnd w:id="255"/>
    </w:p>
    <w:tbl>
      <w:tblPr>
        <w:tblW w:w="0" w:type="auto"/>
        <w:tblLayout w:type="fixed"/>
        <w:tblLook w:val="04A0" w:firstRow="1" w:lastRow="0" w:firstColumn="1" w:lastColumn="0" w:noHBand="0" w:noVBand="1"/>
      </w:tblPr>
      <w:tblGrid>
        <w:gridCol w:w="2263"/>
        <w:gridCol w:w="426"/>
        <w:gridCol w:w="1108"/>
        <w:gridCol w:w="1109"/>
        <w:gridCol w:w="1108"/>
        <w:gridCol w:w="1109"/>
        <w:gridCol w:w="1108"/>
        <w:gridCol w:w="1109"/>
        <w:gridCol w:w="1109"/>
        <w:gridCol w:w="1108"/>
        <w:gridCol w:w="1109"/>
        <w:gridCol w:w="1108"/>
        <w:gridCol w:w="1109"/>
        <w:gridCol w:w="1109"/>
        <w:gridCol w:w="1108"/>
        <w:gridCol w:w="1109"/>
        <w:gridCol w:w="1108"/>
        <w:gridCol w:w="1109"/>
        <w:gridCol w:w="1109"/>
      </w:tblGrid>
      <w:tr w:rsidR="00D97A30" w:rsidRPr="00265581" w14:paraId="68118680" w14:textId="77777777" w:rsidTr="00D97A30">
        <w:trPr>
          <w:trHeight w:val="315"/>
          <w:tblHead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14A8C" w14:textId="77777777" w:rsidR="00D97A30" w:rsidRPr="00265581" w:rsidRDefault="00D97A30" w:rsidP="00D97A30">
            <w:pPr>
              <w:ind w:left="-57" w:right="-57"/>
              <w:rPr>
                <w:b/>
                <w:bCs/>
                <w:color w:val="000000" w:themeColor="text1"/>
                <w:sz w:val="20"/>
                <w:lang w:eastAsia="ru-RU"/>
              </w:rPr>
            </w:pPr>
            <w:bookmarkStart w:id="256" w:name="_Hlk57319887"/>
            <w:r w:rsidRPr="00265581">
              <w:rPr>
                <w:b/>
                <w:bCs/>
                <w:color w:val="000000" w:themeColor="text1"/>
                <w:sz w:val="20"/>
                <w:lang w:eastAsia="ru-RU"/>
              </w:rPr>
              <w:t>Наименование мероприятия</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65B19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Ед. изм.</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515B4B7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2018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366C05D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2019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6929574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2020</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720746B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2021</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1C31C71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2022</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3CAF456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2023</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2B05381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02447C8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2025</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186A2229"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2026</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3AAD2D9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2027</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20BA577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2028</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27BA3BC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2029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2E935EE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2030</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66ACFDE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2031</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14:paraId="1594E73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2032</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0C7755EB" w14:textId="029AFDB4"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2033</w:t>
            </w:r>
            <w:r w:rsidR="00BF2A21" w:rsidRPr="00265581">
              <w:rPr>
                <w:b/>
                <w:bCs/>
                <w:color w:val="000000" w:themeColor="text1"/>
                <w:sz w:val="20"/>
                <w:lang w:eastAsia="ru-RU"/>
              </w:rPr>
              <w:t xml:space="preserve"> - 2035</w:t>
            </w:r>
          </w:p>
        </w:tc>
        <w:tc>
          <w:tcPr>
            <w:tcW w:w="1109" w:type="dxa"/>
            <w:tcBorders>
              <w:top w:val="single" w:sz="4" w:space="0" w:color="auto"/>
              <w:left w:val="nil"/>
              <w:bottom w:val="single" w:sz="4" w:space="0" w:color="auto"/>
              <w:right w:val="single" w:sz="4" w:space="0" w:color="auto"/>
            </w:tcBorders>
            <w:shd w:val="clear" w:color="auto" w:fill="auto"/>
            <w:noWrap/>
            <w:vAlign w:val="center"/>
            <w:hideMark/>
          </w:tcPr>
          <w:p w14:paraId="5927D48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Всего</w:t>
            </w:r>
          </w:p>
        </w:tc>
      </w:tr>
      <w:tr w:rsidR="00D97A30" w:rsidRPr="00265581" w14:paraId="59A5165C" w14:textId="77777777" w:rsidTr="00D97A30">
        <w:trPr>
          <w:trHeight w:val="315"/>
        </w:trPr>
        <w:tc>
          <w:tcPr>
            <w:tcW w:w="2153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0361CA9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Группа 1</w:t>
            </w:r>
          </w:p>
        </w:tc>
      </w:tr>
      <w:tr w:rsidR="00D97A30" w:rsidRPr="00265581" w14:paraId="1131F3AC" w14:textId="77777777" w:rsidTr="00D97A30">
        <w:trPr>
          <w:trHeight w:val="129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D57A0AA" w14:textId="6D6F7D5C"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тепловой сети Ду700 на Ду900 от котельной МП «Теплоснажение» по ул. Королева для обеспечения перспективных приростов тепловой нагрузки (от котельной до ТК-61б)</w:t>
            </w:r>
          </w:p>
        </w:tc>
        <w:tc>
          <w:tcPr>
            <w:tcW w:w="426" w:type="dxa"/>
            <w:tcBorders>
              <w:top w:val="nil"/>
              <w:left w:val="nil"/>
              <w:bottom w:val="single" w:sz="4" w:space="0" w:color="auto"/>
              <w:right w:val="single" w:sz="4" w:space="0" w:color="auto"/>
            </w:tcBorders>
            <w:shd w:val="clear" w:color="auto" w:fill="auto"/>
            <w:vAlign w:val="center"/>
            <w:hideMark/>
          </w:tcPr>
          <w:p w14:paraId="15BB5A0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F7A525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78 958,50</w:t>
            </w:r>
          </w:p>
        </w:tc>
        <w:tc>
          <w:tcPr>
            <w:tcW w:w="1109" w:type="dxa"/>
            <w:tcBorders>
              <w:top w:val="nil"/>
              <w:left w:val="nil"/>
              <w:bottom w:val="single" w:sz="4" w:space="0" w:color="auto"/>
              <w:right w:val="single" w:sz="4" w:space="0" w:color="auto"/>
            </w:tcBorders>
            <w:shd w:val="clear" w:color="auto" w:fill="auto"/>
            <w:noWrap/>
            <w:vAlign w:val="center"/>
            <w:hideMark/>
          </w:tcPr>
          <w:p w14:paraId="22B6384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127 277,10</w:t>
            </w:r>
          </w:p>
        </w:tc>
        <w:tc>
          <w:tcPr>
            <w:tcW w:w="1108" w:type="dxa"/>
            <w:tcBorders>
              <w:top w:val="nil"/>
              <w:left w:val="nil"/>
              <w:bottom w:val="single" w:sz="4" w:space="0" w:color="auto"/>
              <w:right w:val="single" w:sz="4" w:space="0" w:color="auto"/>
            </w:tcBorders>
            <w:shd w:val="clear" w:color="auto" w:fill="auto"/>
            <w:noWrap/>
            <w:vAlign w:val="center"/>
            <w:hideMark/>
          </w:tcPr>
          <w:p w14:paraId="439A307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D415CC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F91368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0E6AD8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9B892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5EA769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ED4404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FB2607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92CC24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525E50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9D0F3A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020E00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840595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7B154A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909348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206 235,60</w:t>
            </w:r>
          </w:p>
        </w:tc>
      </w:tr>
      <w:tr w:rsidR="00D97A30" w:rsidRPr="00265581" w14:paraId="6A5D4B67"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45DB6EB" w14:textId="5D0F0CD1"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тепловой сети Ду300 на Ду500 от ГТУ ТЭЦ №1 до УТ-5</w:t>
            </w:r>
          </w:p>
        </w:tc>
        <w:tc>
          <w:tcPr>
            <w:tcW w:w="426" w:type="dxa"/>
            <w:tcBorders>
              <w:top w:val="nil"/>
              <w:left w:val="nil"/>
              <w:bottom w:val="single" w:sz="4" w:space="0" w:color="auto"/>
              <w:right w:val="single" w:sz="4" w:space="0" w:color="auto"/>
            </w:tcBorders>
            <w:shd w:val="clear" w:color="auto" w:fill="auto"/>
            <w:vAlign w:val="center"/>
            <w:hideMark/>
          </w:tcPr>
          <w:p w14:paraId="5A3F405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7953EA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392353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B11161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9893B4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56 898,00</w:t>
            </w:r>
          </w:p>
        </w:tc>
        <w:tc>
          <w:tcPr>
            <w:tcW w:w="1108" w:type="dxa"/>
            <w:tcBorders>
              <w:top w:val="nil"/>
              <w:left w:val="nil"/>
              <w:bottom w:val="single" w:sz="4" w:space="0" w:color="auto"/>
              <w:right w:val="single" w:sz="4" w:space="0" w:color="auto"/>
            </w:tcBorders>
            <w:shd w:val="clear" w:color="auto" w:fill="auto"/>
            <w:noWrap/>
            <w:vAlign w:val="center"/>
            <w:hideMark/>
          </w:tcPr>
          <w:p w14:paraId="60B42B9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AF867E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6B6663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E7C952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733AC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BA2F24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35960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3C8D39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A6B4F2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1C7930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06179C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68953C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D60EC7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56 898,00</w:t>
            </w:r>
          </w:p>
        </w:tc>
      </w:tr>
      <w:tr w:rsidR="00D97A30" w:rsidRPr="00265581" w14:paraId="3F8EA36A"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822A003"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тепловых сетей для подключения перспективных потребителей к котельной МП «Теплоснабжение»</w:t>
            </w:r>
          </w:p>
        </w:tc>
        <w:tc>
          <w:tcPr>
            <w:tcW w:w="426" w:type="dxa"/>
            <w:tcBorders>
              <w:top w:val="nil"/>
              <w:left w:val="nil"/>
              <w:bottom w:val="single" w:sz="4" w:space="0" w:color="auto"/>
              <w:right w:val="single" w:sz="4" w:space="0" w:color="auto"/>
            </w:tcBorders>
            <w:shd w:val="clear" w:color="auto" w:fill="auto"/>
            <w:vAlign w:val="center"/>
            <w:hideMark/>
          </w:tcPr>
          <w:p w14:paraId="036154A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7F9620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3 757,90</w:t>
            </w:r>
          </w:p>
        </w:tc>
        <w:tc>
          <w:tcPr>
            <w:tcW w:w="1109" w:type="dxa"/>
            <w:tcBorders>
              <w:top w:val="nil"/>
              <w:left w:val="nil"/>
              <w:bottom w:val="single" w:sz="4" w:space="0" w:color="auto"/>
              <w:right w:val="single" w:sz="4" w:space="0" w:color="auto"/>
            </w:tcBorders>
            <w:shd w:val="clear" w:color="auto" w:fill="auto"/>
            <w:noWrap/>
            <w:vAlign w:val="center"/>
            <w:hideMark/>
          </w:tcPr>
          <w:p w14:paraId="4532C52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8 810,40</w:t>
            </w:r>
          </w:p>
        </w:tc>
        <w:tc>
          <w:tcPr>
            <w:tcW w:w="1108" w:type="dxa"/>
            <w:tcBorders>
              <w:top w:val="nil"/>
              <w:left w:val="nil"/>
              <w:bottom w:val="single" w:sz="4" w:space="0" w:color="auto"/>
              <w:right w:val="single" w:sz="4" w:space="0" w:color="auto"/>
            </w:tcBorders>
            <w:shd w:val="clear" w:color="auto" w:fill="auto"/>
            <w:noWrap/>
            <w:vAlign w:val="center"/>
            <w:hideMark/>
          </w:tcPr>
          <w:p w14:paraId="47C2CA8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14 476,20</w:t>
            </w:r>
          </w:p>
        </w:tc>
        <w:tc>
          <w:tcPr>
            <w:tcW w:w="1109" w:type="dxa"/>
            <w:tcBorders>
              <w:top w:val="nil"/>
              <w:left w:val="nil"/>
              <w:bottom w:val="single" w:sz="4" w:space="0" w:color="auto"/>
              <w:right w:val="single" w:sz="4" w:space="0" w:color="auto"/>
            </w:tcBorders>
            <w:shd w:val="clear" w:color="auto" w:fill="auto"/>
            <w:noWrap/>
            <w:vAlign w:val="center"/>
            <w:hideMark/>
          </w:tcPr>
          <w:p w14:paraId="16E16B7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12 229,20</w:t>
            </w:r>
          </w:p>
        </w:tc>
        <w:tc>
          <w:tcPr>
            <w:tcW w:w="1108" w:type="dxa"/>
            <w:tcBorders>
              <w:top w:val="nil"/>
              <w:left w:val="nil"/>
              <w:bottom w:val="single" w:sz="4" w:space="0" w:color="auto"/>
              <w:right w:val="single" w:sz="4" w:space="0" w:color="auto"/>
            </w:tcBorders>
            <w:shd w:val="clear" w:color="auto" w:fill="auto"/>
            <w:noWrap/>
            <w:vAlign w:val="center"/>
            <w:hideMark/>
          </w:tcPr>
          <w:p w14:paraId="60E3E7A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13 442,10</w:t>
            </w:r>
          </w:p>
        </w:tc>
        <w:tc>
          <w:tcPr>
            <w:tcW w:w="1109" w:type="dxa"/>
            <w:tcBorders>
              <w:top w:val="nil"/>
              <w:left w:val="nil"/>
              <w:bottom w:val="single" w:sz="4" w:space="0" w:color="auto"/>
              <w:right w:val="single" w:sz="4" w:space="0" w:color="auto"/>
            </w:tcBorders>
            <w:shd w:val="clear" w:color="auto" w:fill="auto"/>
            <w:noWrap/>
            <w:vAlign w:val="center"/>
            <w:hideMark/>
          </w:tcPr>
          <w:p w14:paraId="223AD97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4 091,70</w:t>
            </w:r>
          </w:p>
        </w:tc>
        <w:tc>
          <w:tcPr>
            <w:tcW w:w="1109" w:type="dxa"/>
            <w:tcBorders>
              <w:top w:val="nil"/>
              <w:left w:val="nil"/>
              <w:bottom w:val="single" w:sz="4" w:space="0" w:color="auto"/>
              <w:right w:val="single" w:sz="4" w:space="0" w:color="auto"/>
            </w:tcBorders>
            <w:shd w:val="clear" w:color="auto" w:fill="auto"/>
            <w:noWrap/>
            <w:vAlign w:val="center"/>
            <w:hideMark/>
          </w:tcPr>
          <w:p w14:paraId="46B4B3D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14 549,40</w:t>
            </w:r>
          </w:p>
        </w:tc>
        <w:tc>
          <w:tcPr>
            <w:tcW w:w="1108" w:type="dxa"/>
            <w:tcBorders>
              <w:top w:val="nil"/>
              <w:left w:val="nil"/>
              <w:bottom w:val="single" w:sz="4" w:space="0" w:color="auto"/>
              <w:right w:val="single" w:sz="4" w:space="0" w:color="auto"/>
            </w:tcBorders>
            <w:shd w:val="clear" w:color="auto" w:fill="auto"/>
            <w:noWrap/>
            <w:vAlign w:val="center"/>
            <w:hideMark/>
          </w:tcPr>
          <w:p w14:paraId="1D643F9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4 862,20</w:t>
            </w:r>
          </w:p>
        </w:tc>
        <w:tc>
          <w:tcPr>
            <w:tcW w:w="1109" w:type="dxa"/>
            <w:tcBorders>
              <w:top w:val="nil"/>
              <w:left w:val="nil"/>
              <w:bottom w:val="single" w:sz="4" w:space="0" w:color="auto"/>
              <w:right w:val="single" w:sz="4" w:space="0" w:color="auto"/>
            </w:tcBorders>
            <w:shd w:val="clear" w:color="auto" w:fill="auto"/>
            <w:noWrap/>
            <w:vAlign w:val="center"/>
            <w:hideMark/>
          </w:tcPr>
          <w:p w14:paraId="29E90AD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2 066,30</w:t>
            </w:r>
          </w:p>
        </w:tc>
        <w:tc>
          <w:tcPr>
            <w:tcW w:w="1108" w:type="dxa"/>
            <w:tcBorders>
              <w:top w:val="nil"/>
              <w:left w:val="nil"/>
              <w:bottom w:val="single" w:sz="4" w:space="0" w:color="auto"/>
              <w:right w:val="single" w:sz="4" w:space="0" w:color="auto"/>
            </w:tcBorders>
            <w:shd w:val="clear" w:color="auto" w:fill="auto"/>
            <w:noWrap/>
            <w:vAlign w:val="center"/>
            <w:hideMark/>
          </w:tcPr>
          <w:p w14:paraId="6C523C7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2 516,60</w:t>
            </w:r>
          </w:p>
        </w:tc>
        <w:tc>
          <w:tcPr>
            <w:tcW w:w="1109" w:type="dxa"/>
            <w:tcBorders>
              <w:top w:val="nil"/>
              <w:left w:val="nil"/>
              <w:bottom w:val="single" w:sz="4" w:space="0" w:color="auto"/>
              <w:right w:val="single" w:sz="4" w:space="0" w:color="auto"/>
            </w:tcBorders>
            <w:shd w:val="clear" w:color="auto" w:fill="auto"/>
            <w:noWrap/>
            <w:vAlign w:val="center"/>
            <w:hideMark/>
          </w:tcPr>
          <w:p w14:paraId="29E670F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88824A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11 367,90</w:t>
            </w:r>
          </w:p>
        </w:tc>
        <w:tc>
          <w:tcPr>
            <w:tcW w:w="1108" w:type="dxa"/>
            <w:tcBorders>
              <w:top w:val="nil"/>
              <w:left w:val="nil"/>
              <w:bottom w:val="single" w:sz="4" w:space="0" w:color="auto"/>
              <w:right w:val="single" w:sz="4" w:space="0" w:color="auto"/>
            </w:tcBorders>
            <w:shd w:val="clear" w:color="auto" w:fill="auto"/>
            <w:noWrap/>
            <w:vAlign w:val="center"/>
            <w:hideMark/>
          </w:tcPr>
          <w:p w14:paraId="69F3A0C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1 643,80</w:t>
            </w:r>
          </w:p>
        </w:tc>
        <w:tc>
          <w:tcPr>
            <w:tcW w:w="1109" w:type="dxa"/>
            <w:tcBorders>
              <w:top w:val="nil"/>
              <w:left w:val="nil"/>
              <w:bottom w:val="single" w:sz="4" w:space="0" w:color="auto"/>
              <w:right w:val="single" w:sz="4" w:space="0" w:color="auto"/>
            </w:tcBorders>
            <w:shd w:val="clear" w:color="auto" w:fill="auto"/>
            <w:noWrap/>
            <w:vAlign w:val="center"/>
            <w:hideMark/>
          </w:tcPr>
          <w:p w14:paraId="426B679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529,80</w:t>
            </w:r>
          </w:p>
        </w:tc>
        <w:tc>
          <w:tcPr>
            <w:tcW w:w="1108" w:type="dxa"/>
            <w:tcBorders>
              <w:top w:val="nil"/>
              <w:left w:val="nil"/>
              <w:bottom w:val="single" w:sz="4" w:space="0" w:color="auto"/>
              <w:right w:val="single" w:sz="4" w:space="0" w:color="auto"/>
            </w:tcBorders>
            <w:shd w:val="clear" w:color="auto" w:fill="auto"/>
            <w:noWrap/>
            <w:vAlign w:val="center"/>
            <w:hideMark/>
          </w:tcPr>
          <w:p w14:paraId="2D71739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761,50</w:t>
            </w:r>
          </w:p>
        </w:tc>
        <w:tc>
          <w:tcPr>
            <w:tcW w:w="1109" w:type="dxa"/>
            <w:tcBorders>
              <w:top w:val="nil"/>
              <w:left w:val="nil"/>
              <w:bottom w:val="single" w:sz="4" w:space="0" w:color="auto"/>
              <w:right w:val="single" w:sz="4" w:space="0" w:color="auto"/>
            </w:tcBorders>
            <w:shd w:val="clear" w:color="auto" w:fill="auto"/>
            <w:noWrap/>
            <w:vAlign w:val="center"/>
            <w:hideMark/>
          </w:tcPr>
          <w:p w14:paraId="746BD44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635,40</w:t>
            </w:r>
          </w:p>
        </w:tc>
        <w:tc>
          <w:tcPr>
            <w:tcW w:w="1109" w:type="dxa"/>
            <w:tcBorders>
              <w:top w:val="nil"/>
              <w:left w:val="nil"/>
              <w:bottom w:val="single" w:sz="4" w:space="0" w:color="auto"/>
              <w:right w:val="single" w:sz="4" w:space="0" w:color="auto"/>
            </w:tcBorders>
            <w:shd w:val="clear" w:color="auto" w:fill="auto"/>
            <w:noWrap/>
            <w:vAlign w:val="center"/>
            <w:hideMark/>
          </w:tcPr>
          <w:p w14:paraId="67BC582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95 740,40</w:t>
            </w:r>
          </w:p>
        </w:tc>
      </w:tr>
      <w:tr w:rsidR="00D97A30" w:rsidRPr="00265581" w14:paraId="0B148336"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E1FEBC7"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тепловых сетей для подключения перспективных потребителей к ГТУ ТЭЦ №1</w:t>
            </w:r>
          </w:p>
        </w:tc>
        <w:tc>
          <w:tcPr>
            <w:tcW w:w="426" w:type="dxa"/>
            <w:tcBorders>
              <w:top w:val="nil"/>
              <w:left w:val="nil"/>
              <w:bottom w:val="single" w:sz="4" w:space="0" w:color="auto"/>
              <w:right w:val="single" w:sz="4" w:space="0" w:color="auto"/>
            </w:tcBorders>
            <w:shd w:val="clear" w:color="auto" w:fill="auto"/>
            <w:vAlign w:val="center"/>
            <w:hideMark/>
          </w:tcPr>
          <w:p w14:paraId="09A51C1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1E328BC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5 294,70</w:t>
            </w:r>
          </w:p>
        </w:tc>
        <w:tc>
          <w:tcPr>
            <w:tcW w:w="1109" w:type="dxa"/>
            <w:tcBorders>
              <w:top w:val="nil"/>
              <w:left w:val="nil"/>
              <w:bottom w:val="single" w:sz="4" w:space="0" w:color="auto"/>
              <w:right w:val="single" w:sz="4" w:space="0" w:color="auto"/>
            </w:tcBorders>
            <w:shd w:val="clear" w:color="auto" w:fill="auto"/>
            <w:noWrap/>
            <w:vAlign w:val="center"/>
            <w:hideMark/>
          </w:tcPr>
          <w:p w14:paraId="1429DFD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6 351,30</w:t>
            </w:r>
          </w:p>
        </w:tc>
        <w:tc>
          <w:tcPr>
            <w:tcW w:w="1108" w:type="dxa"/>
            <w:tcBorders>
              <w:top w:val="nil"/>
              <w:left w:val="nil"/>
              <w:bottom w:val="single" w:sz="4" w:space="0" w:color="auto"/>
              <w:right w:val="single" w:sz="4" w:space="0" w:color="auto"/>
            </w:tcBorders>
            <w:shd w:val="clear" w:color="auto" w:fill="auto"/>
            <w:noWrap/>
            <w:vAlign w:val="center"/>
            <w:hideMark/>
          </w:tcPr>
          <w:p w14:paraId="257DD11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1 834,00</w:t>
            </w:r>
          </w:p>
        </w:tc>
        <w:tc>
          <w:tcPr>
            <w:tcW w:w="1109" w:type="dxa"/>
            <w:tcBorders>
              <w:top w:val="nil"/>
              <w:left w:val="nil"/>
              <w:bottom w:val="single" w:sz="4" w:space="0" w:color="auto"/>
              <w:right w:val="single" w:sz="4" w:space="0" w:color="auto"/>
            </w:tcBorders>
            <w:shd w:val="clear" w:color="auto" w:fill="auto"/>
            <w:noWrap/>
            <w:vAlign w:val="center"/>
            <w:hideMark/>
          </w:tcPr>
          <w:p w14:paraId="66CB34D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3 325,10</w:t>
            </w:r>
          </w:p>
        </w:tc>
        <w:tc>
          <w:tcPr>
            <w:tcW w:w="1108" w:type="dxa"/>
            <w:tcBorders>
              <w:top w:val="nil"/>
              <w:left w:val="nil"/>
              <w:bottom w:val="single" w:sz="4" w:space="0" w:color="auto"/>
              <w:right w:val="single" w:sz="4" w:space="0" w:color="auto"/>
            </w:tcBorders>
            <w:shd w:val="clear" w:color="auto" w:fill="auto"/>
            <w:noWrap/>
            <w:vAlign w:val="center"/>
            <w:hideMark/>
          </w:tcPr>
          <w:p w14:paraId="1CB74C5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1 993,50</w:t>
            </w:r>
          </w:p>
        </w:tc>
        <w:tc>
          <w:tcPr>
            <w:tcW w:w="1109" w:type="dxa"/>
            <w:tcBorders>
              <w:top w:val="nil"/>
              <w:left w:val="nil"/>
              <w:bottom w:val="single" w:sz="4" w:space="0" w:color="auto"/>
              <w:right w:val="single" w:sz="4" w:space="0" w:color="auto"/>
            </w:tcBorders>
            <w:shd w:val="clear" w:color="auto" w:fill="auto"/>
            <w:noWrap/>
            <w:vAlign w:val="center"/>
            <w:hideMark/>
          </w:tcPr>
          <w:p w14:paraId="3EF8617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4 608,90</w:t>
            </w:r>
          </w:p>
        </w:tc>
        <w:tc>
          <w:tcPr>
            <w:tcW w:w="1109" w:type="dxa"/>
            <w:tcBorders>
              <w:top w:val="nil"/>
              <w:left w:val="nil"/>
              <w:bottom w:val="single" w:sz="4" w:space="0" w:color="auto"/>
              <w:right w:val="single" w:sz="4" w:space="0" w:color="auto"/>
            </w:tcBorders>
            <w:shd w:val="clear" w:color="auto" w:fill="auto"/>
            <w:noWrap/>
            <w:vAlign w:val="center"/>
            <w:hideMark/>
          </w:tcPr>
          <w:p w14:paraId="59C03DD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F10531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9 327,50</w:t>
            </w:r>
          </w:p>
        </w:tc>
        <w:tc>
          <w:tcPr>
            <w:tcW w:w="1109" w:type="dxa"/>
            <w:tcBorders>
              <w:top w:val="nil"/>
              <w:left w:val="nil"/>
              <w:bottom w:val="single" w:sz="4" w:space="0" w:color="auto"/>
              <w:right w:val="single" w:sz="4" w:space="0" w:color="auto"/>
            </w:tcBorders>
            <w:shd w:val="clear" w:color="auto" w:fill="auto"/>
            <w:noWrap/>
            <w:vAlign w:val="center"/>
            <w:hideMark/>
          </w:tcPr>
          <w:p w14:paraId="705177B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10 467,80</w:t>
            </w:r>
          </w:p>
        </w:tc>
        <w:tc>
          <w:tcPr>
            <w:tcW w:w="1108" w:type="dxa"/>
            <w:tcBorders>
              <w:top w:val="nil"/>
              <w:left w:val="nil"/>
              <w:bottom w:val="single" w:sz="4" w:space="0" w:color="auto"/>
              <w:right w:val="single" w:sz="4" w:space="0" w:color="auto"/>
            </w:tcBorders>
            <w:shd w:val="clear" w:color="auto" w:fill="auto"/>
            <w:noWrap/>
            <w:vAlign w:val="center"/>
            <w:hideMark/>
          </w:tcPr>
          <w:p w14:paraId="006AB52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13 149,10</w:t>
            </w:r>
          </w:p>
        </w:tc>
        <w:tc>
          <w:tcPr>
            <w:tcW w:w="1109" w:type="dxa"/>
            <w:tcBorders>
              <w:top w:val="nil"/>
              <w:left w:val="nil"/>
              <w:bottom w:val="single" w:sz="4" w:space="0" w:color="auto"/>
              <w:right w:val="single" w:sz="4" w:space="0" w:color="auto"/>
            </w:tcBorders>
            <w:shd w:val="clear" w:color="auto" w:fill="auto"/>
            <w:noWrap/>
            <w:vAlign w:val="center"/>
            <w:hideMark/>
          </w:tcPr>
          <w:p w14:paraId="18B51F0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12 672,60</w:t>
            </w:r>
          </w:p>
        </w:tc>
        <w:tc>
          <w:tcPr>
            <w:tcW w:w="1109" w:type="dxa"/>
            <w:tcBorders>
              <w:top w:val="nil"/>
              <w:left w:val="nil"/>
              <w:bottom w:val="single" w:sz="4" w:space="0" w:color="auto"/>
              <w:right w:val="single" w:sz="4" w:space="0" w:color="auto"/>
            </w:tcBorders>
            <w:shd w:val="clear" w:color="auto" w:fill="auto"/>
            <w:noWrap/>
            <w:vAlign w:val="center"/>
            <w:hideMark/>
          </w:tcPr>
          <w:p w14:paraId="7774BC7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11 251,30</w:t>
            </w:r>
          </w:p>
        </w:tc>
        <w:tc>
          <w:tcPr>
            <w:tcW w:w="1108" w:type="dxa"/>
            <w:tcBorders>
              <w:top w:val="nil"/>
              <w:left w:val="nil"/>
              <w:bottom w:val="single" w:sz="4" w:space="0" w:color="auto"/>
              <w:right w:val="single" w:sz="4" w:space="0" w:color="auto"/>
            </w:tcBorders>
            <w:shd w:val="clear" w:color="auto" w:fill="auto"/>
            <w:noWrap/>
            <w:vAlign w:val="center"/>
            <w:hideMark/>
          </w:tcPr>
          <w:p w14:paraId="546F13E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9 913,60</w:t>
            </w:r>
          </w:p>
        </w:tc>
        <w:tc>
          <w:tcPr>
            <w:tcW w:w="1109" w:type="dxa"/>
            <w:tcBorders>
              <w:top w:val="nil"/>
              <w:left w:val="nil"/>
              <w:bottom w:val="single" w:sz="4" w:space="0" w:color="auto"/>
              <w:right w:val="single" w:sz="4" w:space="0" w:color="auto"/>
            </w:tcBorders>
            <w:shd w:val="clear" w:color="auto" w:fill="auto"/>
            <w:noWrap/>
            <w:vAlign w:val="center"/>
            <w:hideMark/>
          </w:tcPr>
          <w:p w14:paraId="445B987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10 752,90</w:t>
            </w:r>
          </w:p>
        </w:tc>
        <w:tc>
          <w:tcPr>
            <w:tcW w:w="1108" w:type="dxa"/>
            <w:tcBorders>
              <w:top w:val="nil"/>
              <w:left w:val="nil"/>
              <w:bottom w:val="single" w:sz="4" w:space="0" w:color="auto"/>
              <w:right w:val="single" w:sz="4" w:space="0" w:color="auto"/>
            </w:tcBorders>
            <w:shd w:val="clear" w:color="auto" w:fill="auto"/>
            <w:noWrap/>
            <w:vAlign w:val="center"/>
            <w:hideMark/>
          </w:tcPr>
          <w:p w14:paraId="08F4669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9 883,70</w:t>
            </w:r>
          </w:p>
        </w:tc>
        <w:tc>
          <w:tcPr>
            <w:tcW w:w="1109" w:type="dxa"/>
            <w:tcBorders>
              <w:top w:val="nil"/>
              <w:left w:val="nil"/>
              <w:bottom w:val="single" w:sz="4" w:space="0" w:color="auto"/>
              <w:right w:val="single" w:sz="4" w:space="0" w:color="auto"/>
            </w:tcBorders>
            <w:shd w:val="clear" w:color="auto" w:fill="auto"/>
            <w:noWrap/>
            <w:vAlign w:val="center"/>
            <w:hideMark/>
          </w:tcPr>
          <w:p w14:paraId="230FAD0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10 370,10</w:t>
            </w:r>
          </w:p>
        </w:tc>
        <w:tc>
          <w:tcPr>
            <w:tcW w:w="1109" w:type="dxa"/>
            <w:tcBorders>
              <w:top w:val="nil"/>
              <w:left w:val="nil"/>
              <w:bottom w:val="single" w:sz="4" w:space="0" w:color="auto"/>
              <w:right w:val="single" w:sz="4" w:space="0" w:color="auto"/>
            </w:tcBorders>
            <w:shd w:val="clear" w:color="auto" w:fill="auto"/>
            <w:noWrap/>
            <w:vAlign w:val="center"/>
            <w:hideMark/>
          </w:tcPr>
          <w:p w14:paraId="2B6CE18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121 196,10</w:t>
            </w:r>
          </w:p>
        </w:tc>
      </w:tr>
      <w:tr w:rsidR="00D97A30" w:rsidRPr="00265581" w14:paraId="0C2FDBC4" w14:textId="77777777" w:rsidTr="00D97A30">
        <w:trPr>
          <w:trHeight w:val="129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CFA6491" w14:textId="2BF9082C"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квартальных сетей с увеличением диаметров для обеспечения перспективных приростов тепловой нагрузки к котельной МП «Теплоснабжение»</w:t>
            </w:r>
          </w:p>
        </w:tc>
        <w:tc>
          <w:tcPr>
            <w:tcW w:w="426" w:type="dxa"/>
            <w:tcBorders>
              <w:top w:val="nil"/>
              <w:left w:val="nil"/>
              <w:bottom w:val="single" w:sz="4" w:space="0" w:color="auto"/>
              <w:right w:val="single" w:sz="4" w:space="0" w:color="auto"/>
            </w:tcBorders>
            <w:shd w:val="clear" w:color="auto" w:fill="auto"/>
            <w:vAlign w:val="center"/>
            <w:hideMark/>
          </w:tcPr>
          <w:p w14:paraId="1CF0E02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FD2F01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A523CC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7 302,80</w:t>
            </w:r>
          </w:p>
        </w:tc>
        <w:tc>
          <w:tcPr>
            <w:tcW w:w="1108" w:type="dxa"/>
            <w:tcBorders>
              <w:top w:val="nil"/>
              <w:left w:val="nil"/>
              <w:bottom w:val="single" w:sz="4" w:space="0" w:color="auto"/>
              <w:right w:val="single" w:sz="4" w:space="0" w:color="auto"/>
            </w:tcBorders>
            <w:shd w:val="clear" w:color="auto" w:fill="auto"/>
            <w:noWrap/>
            <w:vAlign w:val="center"/>
            <w:hideMark/>
          </w:tcPr>
          <w:p w14:paraId="7FF1CF7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26 031,80</w:t>
            </w:r>
          </w:p>
        </w:tc>
        <w:tc>
          <w:tcPr>
            <w:tcW w:w="1109" w:type="dxa"/>
            <w:tcBorders>
              <w:top w:val="nil"/>
              <w:left w:val="nil"/>
              <w:bottom w:val="single" w:sz="4" w:space="0" w:color="auto"/>
              <w:right w:val="single" w:sz="4" w:space="0" w:color="auto"/>
            </w:tcBorders>
            <w:shd w:val="clear" w:color="auto" w:fill="auto"/>
            <w:noWrap/>
            <w:vAlign w:val="center"/>
            <w:hideMark/>
          </w:tcPr>
          <w:p w14:paraId="7AB1052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41EE1C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FC7CBC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EE19EB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091700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84595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E646EC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DFA4CC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660B75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765D22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83CFF2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7168B1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6E1A83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A00650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33 334,60</w:t>
            </w:r>
          </w:p>
        </w:tc>
      </w:tr>
      <w:tr w:rsidR="00D97A30" w:rsidRPr="00265581" w14:paraId="2C703FEA"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30EA01C"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районе ул. Шацкого и Пионерского проезда от ТК-19-11 </w:t>
            </w:r>
          </w:p>
        </w:tc>
        <w:tc>
          <w:tcPr>
            <w:tcW w:w="426" w:type="dxa"/>
            <w:tcBorders>
              <w:top w:val="nil"/>
              <w:left w:val="nil"/>
              <w:bottom w:val="single" w:sz="4" w:space="0" w:color="auto"/>
              <w:right w:val="single" w:sz="4" w:space="0" w:color="auto"/>
            </w:tcBorders>
            <w:shd w:val="clear" w:color="auto" w:fill="auto"/>
            <w:vAlign w:val="center"/>
            <w:hideMark/>
          </w:tcPr>
          <w:p w14:paraId="0321049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24BA44C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8EDBFB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3E1BC0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F6665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378,50</w:t>
            </w:r>
          </w:p>
        </w:tc>
        <w:tc>
          <w:tcPr>
            <w:tcW w:w="1108" w:type="dxa"/>
            <w:tcBorders>
              <w:top w:val="nil"/>
              <w:left w:val="nil"/>
              <w:bottom w:val="single" w:sz="4" w:space="0" w:color="auto"/>
              <w:right w:val="single" w:sz="4" w:space="0" w:color="auto"/>
            </w:tcBorders>
            <w:shd w:val="clear" w:color="auto" w:fill="auto"/>
            <w:noWrap/>
            <w:vAlign w:val="center"/>
            <w:hideMark/>
          </w:tcPr>
          <w:p w14:paraId="48C16B6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F43218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D6AAF6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0D70CE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517E77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118AF3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B0737D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EF5D89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8822BF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4DE3F4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D2F8E9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47E2F5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7EAF97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378,50</w:t>
            </w:r>
          </w:p>
        </w:tc>
      </w:tr>
      <w:tr w:rsidR="00D97A30" w:rsidRPr="00265581" w14:paraId="20EAFD62"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950C202"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районе ул. Пирогова </w:t>
            </w:r>
          </w:p>
        </w:tc>
        <w:tc>
          <w:tcPr>
            <w:tcW w:w="426" w:type="dxa"/>
            <w:tcBorders>
              <w:top w:val="nil"/>
              <w:left w:val="nil"/>
              <w:bottom w:val="single" w:sz="4" w:space="0" w:color="auto"/>
              <w:right w:val="single" w:sz="4" w:space="0" w:color="auto"/>
            </w:tcBorders>
            <w:shd w:val="clear" w:color="auto" w:fill="auto"/>
            <w:vAlign w:val="center"/>
            <w:hideMark/>
          </w:tcPr>
          <w:p w14:paraId="5A2FA3F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70B1068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25448C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679BFB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7BC576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873,60</w:t>
            </w:r>
          </w:p>
        </w:tc>
        <w:tc>
          <w:tcPr>
            <w:tcW w:w="1108" w:type="dxa"/>
            <w:tcBorders>
              <w:top w:val="nil"/>
              <w:left w:val="nil"/>
              <w:bottom w:val="single" w:sz="4" w:space="0" w:color="auto"/>
              <w:right w:val="single" w:sz="4" w:space="0" w:color="auto"/>
            </w:tcBorders>
            <w:shd w:val="clear" w:color="auto" w:fill="auto"/>
            <w:noWrap/>
            <w:vAlign w:val="center"/>
            <w:hideMark/>
          </w:tcPr>
          <w:p w14:paraId="5F72ADD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D82EDC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2E82C9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003025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E7D452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6D3C87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5BD122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16F4FF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65BAE1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328FC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CC1D26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2B28E5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70B8B4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873,60</w:t>
            </w:r>
          </w:p>
        </w:tc>
      </w:tr>
      <w:tr w:rsidR="00D97A30" w:rsidRPr="00265581" w14:paraId="121A82D0"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207633A"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11 микрорайоне до жилого дома №7 </w:t>
            </w:r>
          </w:p>
        </w:tc>
        <w:tc>
          <w:tcPr>
            <w:tcW w:w="426" w:type="dxa"/>
            <w:tcBorders>
              <w:top w:val="nil"/>
              <w:left w:val="nil"/>
              <w:bottom w:val="single" w:sz="4" w:space="0" w:color="auto"/>
              <w:right w:val="single" w:sz="4" w:space="0" w:color="auto"/>
            </w:tcBorders>
            <w:shd w:val="clear" w:color="auto" w:fill="auto"/>
            <w:vAlign w:val="center"/>
            <w:hideMark/>
          </w:tcPr>
          <w:p w14:paraId="2076A4F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02A3DCD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35D068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2CFD5F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A4F3CD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CDCF59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804,80</w:t>
            </w:r>
          </w:p>
        </w:tc>
        <w:tc>
          <w:tcPr>
            <w:tcW w:w="1109" w:type="dxa"/>
            <w:tcBorders>
              <w:top w:val="nil"/>
              <w:left w:val="nil"/>
              <w:bottom w:val="single" w:sz="4" w:space="0" w:color="auto"/>
              <w:right w:val="single" w:sz="4" w:space="0" w:color="auto"/>
            </w:tcBorders>
            <w:shd w:val="clear" w:color="auto" w:fill="auto"/>
            <w:noWrap/>
            <w:vAlign w:val="center"/>
            <w:hideMark/>
          </w:tcPr>
          <w:p w14:paraId="53C6A6B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6F6231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BAD82E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A828A7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D06CED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939351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2B6954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189FAD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569FF5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E74E37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478E5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52D9E3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804,80</w:t>
            </w:r>
          </w:p>
        </w:tc>
      </w:tr>
      <w:tr w:rsidR="00D97A30" w:rsidRPr="00265581" w14:paraId="73180ED1"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E192434"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55 микрорайоне до ДОО на 140 мест </w:t>
            </w:r>
          </w:p>
        </w:tc>
        <w:tc>
          <w:tcPr>
            <w:tcW w:w="426" w:type="dxa"/>
            <w:tcBorders>
              <w:top w:val="nil"/>
              <w:left w:val="nil"/>
              <w:bottom w:val="single" w:sz="4" w:space="0" w:color="auto"/>
              <w:right w:val="single" w:sz="4" w:space="0" w:color="auto"/>
            </w:tcBorders>
            <w:shd w:val="clear" w:color="auto" w:fill="auto"/>
            <w:vAlign w:val="center"/>
            <w:hideMark/>
          </w:tcPr>
          <w:p w14:paraId="458EB309"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0E77397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EE3370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DC21FD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B4C6C5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DE4713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1658,10</w:t>
            </w:r>
          </w:p>
        </w:tc>
        <w:tc>
          <w:tcPr>
            <w:tcW w:w="1109" w:type="dxa"/>
            <w:tcBorders>
              <w:top w:val="nil"/>
              <w:left w:val="nil"/>
              <w:bottom w:val="single" w:sz="4" w:space="0" w:color="auto"/>
              <w:right w:val="single" w:sz="4" w:space="0" w:color="auto"/>
            </w:tcBorders>
            <w:shd w:val="clear" w:color="auto" w:fill="auto"/>
            <w:noWrap/>
            <w:vAlign w:val="center"/>
            <w:hideMark/>
          </w:tcPr>
          <w:p w14:paraId="5FD8F6C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17FB39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B19816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C85DBD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650241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B84934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812718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69AB32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7D8520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0CF0B5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1F1EE2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94B26B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1 658,10</w:t>
            </w:r>
          </w:p>
        </w:tc>
      </w:tr>
      <w:tr w:rsidR="00D97A30" w:rsidRPr="00265581" w14:paraId="3FD22635"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CFD62CE"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51а микрорайоне </w:t>
            </w:r>
            <w:proofErr w:type="gramStart"/>
            <w:r w:rsidRPr="00265581">
              <w:rPr>
                <w:color w:val="000000" w:themeColor="text1"/>
                <w:sz w:val="20"/>
                <w:lang w:eastAsia="ru-RU"/>
              </w:rPr>
              <w:t>до  ДОО</w:t>
            </w:r>
            <w:proofErr w:type="gramEnd"/>
            <w:r w:rsidRPr="00265581">
              <w:rPr>
                <w:color w:val="000000" w:themeColor="text1"/>
                <w:sz w:val="20"/>
                <w:lang w:eastAsia="ru-RU"/>
              </w:rPr>
              <w:t xml:space="preserve"> на 300 мест </w:t>
            </w:r>
          </w:p>
        </w:tc>
        <w:tc>
          <w:tcPr>
            <w:tcW w:w="426" w:type="dxa"/>
            <w:tcBorders>
              <w:top w:val="nil"/>
              <w:left w:val="nil"/>
              <w:bottom w:val="single" w:sz="4" w:space="0" w:color="auto"/>
              <w:right w:val="single" w:sz="4" w:space="0" w:color="auto"/>
            </w:tcBorders>
            <w:shd w:val="clear" w:color="auto" w:fill="auto"/>
            <w:vAlign w:val="center"/>
            <w:hideMark/>
          </w:tcPr>
          <w:p w14:paraId="1FC474D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EC34D9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85ADB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466475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2CB596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E318FE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287,40</w:t>
            </w:r>
          </w:p>
        </w:tc>
        <w:tc>
          <w:tcPr>
            <w:tcW w:w="1109" w:type="dxa"/>
            <w:tcBorders>
              <w:top w:val="nil"/>
              <w:left w:val="nil"/>
              <w:bottom w:val="single" w:sz="4" w:space="0" w:color="auto"/>
              <w:right w:val="single" w:sz="4" w:space="0" w:color="auto"/>
            </w:tcBorders>
            <w:shd w:val="clear" w:color="auto" w:fill="auto"/>
            <w:noWrap/>
            <w:vAlign w:val="center"/>
            <w:hideMark/>
          </w:tcPr>
          <w:p w14:paraId="1E69347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50F1DB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FF2BBF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E2189B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7ADC22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FFDDEE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95D3FA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95EB2B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0FA1AC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5E1FC1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991CAB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91B853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287,40</w:t>
            </w:r>
          </w:p>
        </w:tc>
      </w:tr>
      <w:tr w:rsidR="00D97A30" w:rsidRPr="00265581" w14:paraId="7D3B26D6"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C10A4EE"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промзоне "Мишково" до земельного участка ПЗ Мишково </w:t>
            </w:r>
          </w:p>
        </w:tc>
        <w:tc>
          <w:tcPr>
            <w:tcW w:w="426" w:type="dxa"/>
            <w:tcBorders>
              <w:top w:val="nil"/>
              <w:left w:val="nil"/>
              <w:bottom w:val="single" w:sz="4" w:space="0" w:color="auto"/>
              <w:right w:val="single" w:sz="4" w:space="0" w:color="auto"/>
            </w:tcBorders>
            <w:shd w:val="clear" w:color="auto" w:fill="auto"/>
            <w:vAlign w:val="center"/>
            <w:hideMark/>
          </w:tcPr>
          <w:p w14:paraId="25942AF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040D37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1FC791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DBEDF9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E949B7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61C13F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E37DE3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981,20</w:t>
            </w:r>
          </w:p>
        </w:tc>
        <w:tc>
          <w:tcPr>
            <w:tcW w:w="1109" w:type="dxa"/>
            <w:tcBorders>
              <w:top w:val="nil"/>
              <w:left w:val="nil"/>
              <w:bottom w:val="single" w:sz="4" w:space="0" w:color="auto"/>
              <w:right w:val="single" w:sz="4" w:space="0" w:color="auto"/>
            </w:tcBorders>
            <w:shd w:val="clear" w:color="auto" w:fill="auto"/>
            <w:noWrap/>
            <w:vAlign w:val="center"/>
            <w:hideMark/>
          </w:tcPr>
          <w:p w14:paraId="2055209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CCF888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0B4CCA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31BEC0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13A755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AB4C92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4958D4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859817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CC7525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AEDDB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07BECE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981,20</w:t>
            </w:r>
          </w:p>
        </w:tc>
      </w:tr>
      <w:tr w:rsidR="00D97A30" w:rsidRPr="00265581" w14:paraId="5260495F"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14DDB4C"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промзоне "Мишково" до </w:t>
            </w:r>
            <w:r w:rsidRPr="00265581">
              <w:rPr>
                <w:color w:val="000000" w:themeColor="text1"/>
                <w:sz w:val="20"/>
                <w:lang w:eastAsia="ru-RU"/>
              </w:rPr>
              <w:lastRenderedPageBreak/>
              <w:t xml:space="preserve">земельного участка ПЗ Мишково </w:t>
            </w:r>
          </w:p>
        </w:tc>
        <w:tc>
          <w:tcPr>
            <w:tcW w:w="426" w:type="dxa"/>
            <w:tcBorders>
              <w:top w:val="nil"/>
              <w:left w:val="nil"/>
              <w:bottom w:val="single" w:sz="4" w:space="0" w:color="auto"/>
              <w:right w:val="single" w:sz="4" w:space="0" w:color="auto"/>
            </w:tcBorders>
            <w:shd w:val="clear" w:color="auto" w:fill="auto"/>
            <w:vAlign w:val="center"/>
            <w:hideMark/>
          </w:tcPr>
          <w:p w14:paraId="02E2E0AF"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lastRenderedPageBreak/>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4D2468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1E8A8A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59ABF9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B51B8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AED3CA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A3C476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538,50</w:t>
            </w:r>
          </w:p>
        </w:tc>
        <w:tc>
          <w:tcPr>
            <w:tcW w:w="1109" w:type="dxa"/>
            <w:tcBorders>
              <w:top w:val="nil"/>
              <w:left w:val="nil"/>
              <w:bottom w:val="single" w:sz="4" w:space="0" w:color="auto"/>
              <w:right w:val="single" w:sz="4" w:space="0" w:color="auto"/>
            </w:tcBorders>
            <w:shd w:val="clear" w:color="auto" w:fill="auto"/>
            <w:noWrap/>
            <w:vAlign w:val="center"/>
            <w:hideMark/>
          </w:tcPr>
          <w:p w14:paraId="558D175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0C5FA7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25889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8F68E0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B4909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B1AF09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38C38C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6C04F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C0822B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F27D6C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666D759"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538,50</w:t>
            </w:r>
          </w:p>
        </w:tc>
      </w:tr>
      <w:tr w:rsidR="00D97A30" w:rsidRPr="00265581" w14:paraId="2A7DB725" w14:textId="77777777" w:rsidTr="00D97A30">
        <w:trPr>
          <w:trHeight w:val="103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2EBABC2"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Строительство тепловой сети в зоне инновационного развития по ул. Красных Зорь до земельных участков по ул. Красных Зорь </w:t>
            </w:r>
          </w:p>
        </w:tc>
        <w:tc>
          <w:tcPr>
            <w:tcW w:w="426" w:type="dxa"/>
            <w:tcBorders>
              <w:top w:val="nil"/>
              <w:left w:val="nil"/>
              <w:bottom w:val="single" w:sz="4" w:space="0" w:color="auto"/>
              <w:right w:val="single" w:sz="4" w:space="0" w:color="auto"/>
            </w:tcBorders>
            <w:shd w:val="clear" w:color="auto" w:fill="auto"/>
            <w:vAlign w:val="center"/>
            <w:hideMark/>
          </w:tcPr>
          <w:p w14:paraId="3629210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62E58E9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B9C30C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20796F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8381BD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B90B5D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99D9FF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673,10</w:t>
            </w:r>
          </w:p>
        </w:tc>
        <w:tc>
          <w:tcPr>
            <w:tcW w:w="1109" w:type="dxa"/>
            <w:tcBorders>
              <w:top w:val="nil"/>
              <w:left w:val="nil"/>
              <w:bottom w:val="single" w:sz="4" w:space="0" w:color="auto"/>
              <w:right w:val="single" w:sz="4" w:space="0" w:color="auto"/>
            </w:tcBorders>
            <w:shd w:val="clear" w:color="auto" w:fill="auto"/>
            <w:noWrap/>
            <w:vAlign w:val="center"/>
            <w:hideMark/>
          </w:tcPr>
          <w:p w14:paraId="1F0DFDD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6CF6B9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E5FFEF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3C5F61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C7FBE4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BB4954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9CF573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25219C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2B3824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B99538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426404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673,10</w:t>
            </w:r>
          </w:p>
        </w:tc>
      </w:tr>
      <w:tr w:rsidR="00D97A30" w:rsidRPr="00265581" w14:paraId="7ADAFC8E"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33E7D2DF"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точки подключения ТК-17 до объекта нового строительства</w:t>
            </w:r>
          </w:p>
        </w:tc>
        <w:tc>
          <w:tcPr>
            <w:tcW w:w="426" w:type="dxa"/>
            <w:tcBorders>
              <w:top w:val="nil"/>
              <w:left w:val="nil"/>
              <w:bottom w:val="single" w:sz="4" w:space="0" w:color="auto"/>
              <w:right w:val="single" w:sz="4" w:space="0" w:color="auto"/>
            </w:tcBorders>
            <w:shd w:val="clear" w:color="auto" w:fill="auto"/>
            <w:vAlign w:val="center"/>
            <w:hideMark/>
          </w:tcPr>
          <w:p w14:paraId="5F9172F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69F4C2F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DE8C8B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668CA6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D2AAF6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99813A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A35E21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1635,30</w:t>
            </w:r>
          </w:p>
        </w:tc>
        <w:tc>
          <w:tcPr>
            <w:tcW w:w="1109" w:type="dxa"/>
            <w:tcBorders>
              <w:top w:val="nil"/>
              <w:left w:val="nil"/>
              <w:bottom w:val="single" w:sz="4" w:space="0" w:color="auto"/>
              <w:right w:val="single" w:sz="4" w:space="0" w:color="auto"/>
            </w:tcBorders>
            <w:shd w:val="clear" w:color="auto" w:fill="auto"/>
            <w:noWrap/>
            <w:vAlign w:val="center"/>
            <w:hideMark/>
          </w:tcPr>
          <w:p w14:paraId="602EE3F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1EC7E9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8C1CE2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E0ECA2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86ECB3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D76863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707131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5752F6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BA8638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5FEF51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10DD61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1 635,30</w:t>
            </w:r>
          </w:p>
        </w:tc>
      </w:tr>
      <w:tr w:rsidR="00D97A30" w:rsidRPr="00265581" w14:paraId="3D7C08DA"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3E17C960"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точки подключения ТК-17 до объекта нового строительства</w:t>
            </w:r>
          </w:p>
        </w:tc>
        <w:tc>
          <w:tcPr>
            <w:tcW w:w="426" w:type="dxa"/>
            <w:tcBorders>
              <w:top w:val="nil"/>
              <w:left w:val="nil"/>
              <w:bottom w:val="single" w:sz="4" w:space="0" w:color="auto"/>
              <w:right w:val="single" w:sz="4" w:space="0" w:color="auto"/>
            </w:tcBorders>
            <w:shd w:val="clear" w:color="auto" w:fill="auto"/>
            <w:vAlign w:val="center"/>
            <w:hideMark/>
          </w:tcPr>
          <w:p w14:paraId="3195300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36079A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728A25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CE98C5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6B90B0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3E8818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9BCFEA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1615,50</w:t>
            </w:r>
          </w:p>
        </w:tc>
        <w:tc>
          <w:tcPr>
            <w:tcW w:w="1109" w:type="dxa"/>
            <w:tcBorders>
              <w:top w:val="nil"/>
              <w:left w:val="nil"/>
              <w:bottom w:val="single" w:sz="4" w:space="0" w:color="auto"/>
              <w:right w:val="single" w:sz="4" w:space="0" w:color="auto"/>
            </w:tcBorders>
            <w:shd w:val="clear" w:color="auto" w:fill="auto"/>
            <w:noWrap/>
            <w:vAlign w:val="center"/>
            <w:hideMark/>
          </w:tcPr>
          <w:p w14:paraId="7282A09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856A83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F8092E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290C65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714EAD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881222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D07FDE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A512B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5CBB12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257E14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06994B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1 615,50</w:t>
            </w:r>
          </w:p>
        </w:tc>
      </w:tr>
      <w:tr w:rsidR="00D97A30" w:rsidRPr="00265581" w14:paraId="27F533CD"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A6C6624"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Модернизация магистральной тепловой сети по ул. Королева, участок: от К-62 до К-61а</w:t>
            </w:r>
          </w:p>
        </w:tc>
        <w:tc>
          <w:tcPr>
            <w:tcW w:w="426" w:type="dxa"/>
            <w:tcBorders>
              <w:top w:val="nil"/>
              <w:left w:val="nil"/>
              <w:bottom w:val="single" w:sz="4" w:space="0" w:color="auto"/>
              <w:right w:val="single" w:sz="4" w:space="0" w:color="auto"/>
            </w:tcBorders>
            <w:shd w:val="clear" w:color="auto" w:fill="auto"/>
            <w:vAlign w:val="center"/>
            <w:hideMark/>
          </w:tcPr>
          <w:p w14:paraId="0B974FD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6DEC00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A78921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E8A8C1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42D76F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F38EFE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26539,60</w:t>
            </w:r>
          </w:p>
        </w:tc>
        <w:tc>
          <w:tcPr>
            <w:tcW w:w="1109" w:type="dxa"/>
            <w:tcBorders>
              <w:top w:val="nil"/>
              <w:left w:val="nil"/>
              <w:bottom w:val="single" w:sz="4" w:space="0" w:color="auto"/>
              <w:right w:val="single" w:sz="4" w:space="0" w:color="auto"/>
            </w:tcBorders>
            <w:shd w:val="clear" w:color="auto" w:fill="auto"/>
            <w:noWrap/>
            <w:vAlign w:val="center"/>
            <w:hideMark/>
          </w:tcPr>
          <w:p w14:paraId="3658C13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5F959B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9F26E5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47F91F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D0F777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66D5B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520A96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10F1CC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BCEA6C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1E1D10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F1CC91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E5C59F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26 539,60</w:t>
            </w:r>
          </w:p>
        </w:tc>
      </w:tr>
      <w:tr w:rsidR="00D97A30" w:rsidRPr="00265581" w14:paraId="74AA8571"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04D100BD"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 xml:space="preserve">Модернизация магистральной тепловой сети в 51а микрорайоне для </w:t>
            </w:r>
            <w:proofErr w:type="gramStart"/>
            <w:r w:rsidRPr="00265581">
              <w:rPr>
                <w:color w:val="000000" w:themeColor="text1"/>
                <w:sz w:val="20"/>
                <w:lang w:eastAsia="ru-RU"/>
              </w:rPr>
              <w:t>подключения  ДОО</w:t>
            </w:r>
            <w:proofErr w:type="gramEnd"/>
            <w:r w:rsidRPr="00265581">
              <w:rPr>
                <w:color w:val="000000" w:themeColor="text1"/>
                <w:sz w:val="20"/>
                <w:lang w:eastAsia="ru-RU"/>
              </w:rPr>
              <w:t xml:space="preserve"> на 300 мест</w:t>
            </w:r>
          </w:p>
        </w:tc>
        <w:tc>
          <w:tcPr>
            <w:tcW w:w="426" w:type="dxa"/>
            <w:tcBorders>
              <w:top w:val="nil"/>
              <w:left w:val="nil"/>
              <w:bottom w:val="single" w:sz="4" w:space="0" w:color="auto"/>
              <w:right w:val="single" w:sz="4" w:space="0" w:color="auto"/>
            </w:tcBorders>
            <w:shd w:val="clear" w:color="auto" w:fill="auto"/>
            <w:vAlign w:val="center"/>
            <w:hideMark/>
          </w:tcPr>
          <w:p w14:paraId="61160E2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2629D08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D3277A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42537F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2E16AC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6213,00</w:t>
            </w:r>
          </w:p>
        </w:tc>
        <w:tc>
          <w:tcPr>
            <w:tcW w:w="1108" w:type="dxa"/>
            <w:tcBorders>
              <w:top w:val="nil"/>
              <w:left w:val="nil"/>
              <w:bottom w:val="single" w:sz="4" w:space="0" w:color="auto"/>
              <w:right w:val="single" w:sz="4" w:space="0" w:color="auto"/>
            </w:tcBorders>
            <w:shd w:val="clear" w:color="auto" w:fill="auto"/>
            <w:noWrap/>
            <w:vAlign w:val="center"/>
            <w:hideMark/>
          </w:tcPr>
          <w:p w14:paraId="3CC94E6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1D1623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8B0C20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01134C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F2392A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2BD3BD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0ADDC5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8EB77C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C60177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D7207B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A9E507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680E6E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A26FC5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6 213,00</w:t>
            </w:r>
          </w:p>
        </w:tc>
      </w:tr>
      <w:tr w:rsidR="00D97A30" w:rsidRPr="00265581" w14:paraId="2426438D" w14:textId="77777777" w:rsidTr="00D97A30">
        <w:trPr>
          <w:trHeight w:val="103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CCE2DF8" w14:textId="549C340A"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Модернизация магистральной тепловой сети котельной МП «Теплоснабжение» по ул. Энгельса, участок: К-82 - К-82/45 (этап 3)</w:t>
            </w:r>
          </w:p>
        </w:tc>
        <w:tc>
          <w:tcPr>
            <w:tcW w:w="426" w:type="dxa"/>
            <w:tcBorders>
              <w:top w:val="nil"/>
              <w:left w:val="nil"/>
              <w:bottom w:val="single" w:sz="4" w:space="0" w:color="auto"/>
              <w:right w:val="single" w:sz="4" w:space="0" w:color="auto"/>
            </w:tcBorders>
            <w:shd w:val="clear" w:color="auto" w:fill="auto"/>
            <w:vAlign w:val="center"/>
            <w:hideMark/>
          </w:tcPr>
          <w:p w14:paraId="1CC66EEB"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0399EF7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3843D4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32FF4E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1D43F6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6732,80</w:t>
            </w:r>
          </w:p>
        </w:tc>
        <w:tc>
          <w:tcPr>
            <w:tcW w:w="1108" w:type="dxa"/>
            <w:tcBorders>
              <w:top w:val="nil"/>
              <w:left w:val="nil"/>
              <w:bottom w:val="single" w:sz="4" w:space="0" w:color="auto"/>
              <w:right w:val="single" w:sz="4" w:space="0" w:color="auto"/>
            </w:tcBorders>
            <w:shd w:val="clear" w:color="auto" w:fill="auto"/>
            <w:noWrap/>
            <w:vAlign w:val="center"/>
            <w:hideMark/>
          </w:tcPr>
          <w:p w14:paraId="66903BC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65370A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A15AB8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C634E3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8BC4F7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B41B77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3290AC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88F625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FBD5D1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EA9AE0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E86E91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8A8CBF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EA53D1B"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6 732,80</w:t>
            </w:r>
          </w:p>
        </w:tc>
      </w:tr>
      <w:tr w:rsidR="00D97A30" w:rsidRPr="00265581" w14:paraId="56579AD7"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AFA2CBF"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Модернизация магистральной тепловой сети котельной МП «Теплоснабжение» по ул. Энгельса, участок: К-82 - К-83 (этап 2)</w:t>
            </w:r>
          </w:p>
        </w:tc>
        <w:tc>
          <w:tcPr>
            <w:tcW w:w="426" w:type="dxa"/>
            <w:tcBorders>
              <w:top w:val="nil"/>
              <w:left w:val="nil"/>
              <w:bottom w:val="single" w:sz="4" w:space="0" w:color="auto"/>
              <w:right w:val="single" w:sz="4" w:space="0" w:color="auto"/>
            </w:tcBorders>
            <w:shd w:val="clear" w:color="auto" w:fill="auto"/>
            <w:vAlign w:val="center"/>
            <w:hideMark/>
          </w:tcPr>
          <w:p w14:paraId="1A9381E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27EACDE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5E950E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2D2C80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B4F86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10725,10</w:t>
            </w:r>
          </w:p>
        </w:tc>
        <w:tc>
          <w:tcPr>
            <w:tcW w:w="1108" w:type="dxa"/>
            <w:tcBorders>
              <w:top w:val="nil"/>
              <w:left w:val="nil"/>
              <w:bottom w:val="single" w:sz="4" w:space="0" w:color="auto"/>
              <w:right w:val="single" w:sz="4" w:space="0" w:color="auto"/>
            </w:tcBorders>
            <w:shd w:val="clear" w:color="auto" w:fill="auto"/>
            <w:noWrap/>
            <w:vAlign w:val="center"/>
            <w:hideMark/>
          </w:tcPr>
          <w:p w14:paraId="74E71EC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193DEE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0DB297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2D1D8F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77DAB2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B1B4BA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13171A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0E2BBE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550A19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15492C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4906DA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3CAAB4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11AA5C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10 725,10</w:t>
            </w:r>
          </w:p>
        </w:tc>
      </w:tr>
      <w:tr w:rsidR="00D97A30" w:rsidRPr="00265581" w14:paraId="28632439"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9DBFD1F"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Модернизация магистральной тепловой сети по ул. Королева, участок: от К-61б до К-61а</w:t>
            </w:r>
          </w:p>
        </w:tc>
        <w:tc>
          <w:tcPr>
            <w:tcW w:w="426" w:type="dxa"/>
            <w:tcBorders>
              <w:top w:val="nil"/>
              <w:left w:val="nil"/>
              <w:bottom w:val="single" w:sz="4" w:space="0" w:color="auto"/>
              <w:right w:val="single" w:sz="4" w:space="0" w:color="auto"/>
            </w:tcBorders>
            <w:shd w:val="clear" w:color="auto" w:fill="auto"/>
            <w:vAlign w:val="center"/>
            <w:hideMark/>
          </w:tcPr>
          <w:p w14:paraId="078A985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6B03ABE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6E6BCC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CE3C0B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8659B8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D0B67F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9A0999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28766,90</w:t>
            </w:r>
          </w:p>
        </w:tc>
        <w:tc>
          <w:tcPr>
            <w:tcW w:w="1109" w:type="dxa"/>
            <w:tcBorders>
              <w:top w:val="nil"/>
              <w:left w:val="nil"/>
              <w:bottom w:val="single" w:sz="4" w:space="0" w:color="auto"/>
              <w:right w:val="single" w:sz="4" w:space="0" w:color="auto"/>
            </w:tcBorders>
            <w:shd w:val="clear" w:color="auto" w:fill="auto"/>
            <w:noWrap/>
            <w:vAlign w:val="center"/>
            <w:hideMark/>
          </w:tcPr>
          <w:p w14:paraId="41302EE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084755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49561A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1CFB9D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919C1E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C308F5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DF8B17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8BCCB1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DC724C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BDB3C8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4AD535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28 766,90</w:t>
            </w:r>
          </w:p>
        </w:tc>
      </w:tr>
      <w:tr w:rsidR="00D97A30" w:rsidRPr="00265581" w14:paraId="1EC027E4"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E715C98"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Модернизация магистральной тепловой сети по ул. Королева, участок: от К-61б до К-61</w:t>
            </w:r>
          </w:p>
        </w:tc>
        <w:tc>
          <w:tcPr>
            <w:tcW w:w="426" w:type="dxa"/>
            <w:tcBorders>
              <w:top w:val="nil"/>
              <w:left w:val="nil"/>
              <w:bottom w:val="single" w:sz="4" w:space="0" w:color="auto"/>
              <w:right w:val="single" w:sz="4" w:space="0" w:color="auto"/>
            </w:tcBorders>
            <w:shd w:val="clear" w:color="auto" w:fill="auto"/>
            <w:vAlign w:val="center"/>
            <w:hideMark/>
          </w:tcPr>
          <w:p w14:paraId="5DFA34C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62C745A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1C7FA9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FE4AA4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26432B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8FA6BA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A01937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19589,00</w:t>
            </w:r>
          </w:p>
        </w:tc>
        <w:tc>
          <w:tcPr>
            <w:tcW w:w="1109" w:type="dxa"/>
            <w:tcBorders>
              <w:top w:val="nil"/>
              <w:left w:val="nil"/>
              <w:bottom w:val="single" w:sz="4" w:space="0" w:color="auto"/>
              <w:right w:val="single" w:sz="4" w:space="0" w:color="auto"/>
            </w:tcBorders>
            <w:shd w:val="clear" w:color="auto" w:fill="auto"/>
            <w:noWrap/>
            <w:vAlign w:val="center"/>
            <w:hideMark/>
          </w:tcPr>
          <w:p w14:paraId="0983A20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9EC10A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046D6C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8A9F4B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B1E16A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58D0E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652F0A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6E816F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0C677E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8F173F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1F9946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19 589,00</w:t>
            </w:r>
          </w:p>
        </w:tc>
      </w:tr>
      <w:tr w:rsidR="00D97A30" w:rsidRPr="00265581" w14:paraId="44ACC97D"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CC706D5"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тепловых сетей для подключения перспективных потребителей к БМК-Заовражье</w:t>
            </w:r>
          </w:p>
        </w:tc>
        <w:tc>
          <w:tcPr>
            <w:tcW w:w="426" w:type="dxa"/>
            <w:tcBorders>
              <w:top w:val="nil"/>
              <w:left w:val="nil"/>
              <w:bottom w:val="single" w:sz="4" w:space="0" w:color="auto"/>
              <w:right w:val="single" w:sz="4" w:space="0" w:color="auto"/>
            </w:tcBorders>
            <w:shd w:val="clear" w:color="auto" w:fill="auto"/>
            <w:vAlign w:val="center"/>
            <w:hideMark/>
          </w:tcPr>
          <w:p w14:paraId="0A5DEB4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017CAB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BC9036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995863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84A3A4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25473,00</w:t>
            </w:r>
          </w:p>
        </w:tc>
        <w:tc>
          <w:tcPr>
            <w:tcW w:w="1108" w:type="dxa"/>
            <w:tcBorders>
              <w:top w:val="nil"/>
              <w:left w:val="nil"/>
              <w:bottom w:val="single" w:sz="4" w:space="0" w:color="auto"/>
              <w:right w:val="single" w:sz="4" w:space="0" w:color="auto"/>
            </w:tcBorders>
            <w:shd w:val="clear" w:color="auto" w:fill="auto"/>
            <w:noWrap/>
            <w:vAlign w:val="center"/>
            <w:hideMark/>
          </w:tcPr>
          <w:p w14:paraId="02AB8BC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12308,00</w:t>
            </w:r>
          </w:p>
        </w:tc>
        <w:tc>
          <w:tcPr>
            <w:tcW w:w="1109" w:type="dxa"/>
            <w:tcBorders>
              <w:top w:val="nil"/>
              <w:left w:val="nil"/>
              <w:bottom w:val="single" w:sz="4" w:space="0" w:color="auto"/>
              <w:right w:val="single" w:sz="4" w:space="0" w:color="auto"/>
            </w:tcBorders>
            <w:shd w:val="clear" w:color="auto" w:fill="auto"/>
            <w:noWrap/>
            <w:vAlign w:val="center"/>
            <w:hideMark/>
          </w:tcPr>
          <w:p w14:paraId="0A1DB85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18310,00</w:t>
            </w:r>
          </w:p>
        </w:tc>
        <w:tc>
          <w:tcPr>
            <w:tcW w:w="1109" w:type="dxa"/>
            <w:tcBorders>
              <w:top w:val="nil"/>
              <w:left w:val="nil"/>
              <w:bottom w:val="single" w:sz="4" w:space="0" w:color="auto"/>
              <w:right w:val="single" w:sz="4" w:space="0" w:color="auto"/>
            </w:tcBorders>
            <w:shd w:val="clear" w:color="auto" w:fill="auto"/>
            <w:noWrap/>
            <w:vAlign w:val="center"/>
            <w:hideMark/>
          </w:tcPr>
          <w:p w14:paraId="3135CF2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5529,00</w:t>
            </w:r>
          </w:p>
        </w:tc>
        <w:tc>
          <w:tcPr>
            <w:tcW w:w="1108" w:type="dxa"/>
            <w:tcBorders>
              <w:top w:val="nil"/>
              <w:left w:val="nil"/>
              <w:bottom w:val="single" w:sz="4" w:space="0" w:color="auto"/>
              <w:right w:val="single" w:sz="4" w:space="0" w:color="auto"/>
            </w:tcBorders>
            <w:shd w:val="clear" w:color="auto" w:fill="auto"/>
            <w:noWrap/>
            <w:vAlign w:val="center"/>
            <w:hideMark/>
          </w:tcPr>
          <w:p w14:paraId="7858EB1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7435,00</w:t>
            </w:r>
          </w:p>
        </w:tc>
        <w:tc>
          <w:tcPr>
            <w:tcW w:w="1109" w:type="dxa"/>
            <w:tcBorders>
              <w:top w:val="nil"/>
              <w:left w:val="nil"/>
              <w:bottom w:val="single" w:sz="4" w:space="0" w:color="auto"/>
              <w:right w:val="single" w:sz="4" w:space="0" w:color="auto"/>
            </w:tcBorders>
            <w:shd w:val="clear" w:color="auto" w:fill="auto"/>
            <w:noWrap/>
            <w:vAlign w:val="center"/>
            <w:hideMark/>
          </w:tcPr>
          <w:p w14:paraId="063EC8F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10439,00</w:t>
            </w:r>
          </w:p>
        </w:tc>
        <w:tc>
          <w:tcPr>
            <w:tcW w:w="1108" w:type="dxa"/>
            <w:tcBorders>
              <w:top w:val="nil"/>
              <w:left w:val="nil"/>
              <w:bottom w:val="single" w:sz="4" w:space="0" w:color="auto"/>
              <w:right w:val="single" w:sz="4" w:space="0" w:color="auto"/>
            </w:tcBorders>
            <w:shd w:val="clear" w:color="auto" w:fill="auto"/>
            <w:noWrap/>
            <w:vAlign w:val="center"/>
            <w:hideMark/>
          </w:tcPr>
          <w:p w14:paraId="31AFE56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2673,00</w:t>
            </w:r>
          </w:p>
        </w:tc>
        <w:tc>
          <w:tcPr>
            <w:tcW w:w="1109" w:type="dxa"/>
            <w:tcBorders>
              <w:top w:val="nil"/>
              <w:left w:val="nil"/>
              <w:bottom w:val="single" w:sz="4" w:space="0" w:color="auto"/>
              <w:right w:val="single" w:sz="4" w:space="0" w:color="auto"/>
            </w:tcBorders>
            <w:shd w:val="clear" w:color="auto" w:fill="auto"/>
            <w:noWrap/>
            <w:vAlign w:val="center"/>
            <w:hideMark/>
          </w:tcPr>
          <w:p w14:paraId="43FF583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2894,00</w:t>
            </w:r>
          </w:p>
        </w:tc>
        <w:tc>
          <w:tcPr>
            <w:tcW w:w="1109" w:type="dxa"/>
            <w:tcBorders>
              <w:top w:val="nil"/>
              <w:left w:val="nil"/>
              <w:bottom w:val="single" w:sz="4" w:space="0" w:color="auto"/>
              <w:right w:val="single" w:sz="4" w:space="0" w:color="auto"/>
            </w:tcBorders>
            <w:shd w:val="clear" w:color="auto" w:fill="auto"/>
            <w:noWrap/>
            <w:vAlign w:val="center"/>
            <w:hideMark/>
          </w:tcPr>
          <w:p w14:paraId="35E7DC4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AFA15F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7286DF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5100F3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423E94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0B902C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85 061,00</w:t>
            </w:r>
          </w:p>
        </w:tc>
      </w:tr>
      <w:tr w:rsidR="00D97A30" w:rsidRPr="00265581" w14:paraId="3D6845D9" w14:textId="77777777" w:rsidTr="00D97A30">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33BA8C8A" w14:textId="77777777" w:rsidR="00D97A30" w:rsidRPr="00265581" w:rsidRDefault="00D97A30" w:rsidP="00D97A30">
            <w:pPr>
              <w:ind w:left="-57" w:right="-57"/>
              <w:jc w:val="left"/>
              <w:rPr>
                <w:b/>
                <w:bCs/>
                <w:color w:val="000000" w:themeColor="text1"/>
                <w:sz w:val="20"/>
                <w:lang w:eastAsia="ru-RU"/>
              </w:rPr>
            </w:pPr>
            <w:r w:rsidRPr="00265581">
              <w:rPr>
                <w:b/>
                <w:bCs/>
                <w:color w:val="000000" w:themeColor="text1"/>
                <w:sz w:val="20"/>
                <w:lang w:eastAsia="ru-RU"/>
              </w:rPr>
              <w:t>Всего по Группе 1</w:t>
            </w:r>
          </w:p>
        </w:tc>
        <w:tc>
          <w:tcPr>
            <w:tcW w:w="426" w:type="dxa"/>
            <w:tcBorders>
              <w:top w:val="nil"/>
              <w:left w:val="nil"/>
              <w:bottom w:val="single" w:sz="4" w:space="0" w:color="auto"/>
              <w:right w:val="single" w:sz="4" w:space="0" w:color="auto"/>
            </w:tcBorders>
            <w:shd w:val="clear" w:color="auto" w:fill="auto"/>
            <w:vAlign w:val="center"/>
            <w:hideMark/>
          </w:tcPr>
          <w:p w14:paraId="16AE529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8A3372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88 011,10</w:t>
            </w:r>
          </w:p>
        </w:tc>
        <w:tc>
          <w:tcPr>
            <w:tcW w:w="1109" w:type="dxa"/>
            <w:tcBorders>
              <w:top w:val="nil"/>
              <w:left w:val="nil"/>
              <w:bottom w:val="single" w:sz="4" w:space="0" w:color="auto"/>
              <w:right w:val="single" w:sz="4" w:space="0" w:color="auto"/>
            </w:tcBorders>
            <w:shd w:val="clear" w:color="auto" w:fill="auto"/>
            <w:noWrap/>
            <w:vAlign w:val="center"/>
            <w:hideMark/>
          </w:tcPr>
          <w:p w14:paraId="6886E9B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149 741,60</w:t>
            </w:r>
          </w:p>
        </w:tc>
        <w:tc>
          <w:tcPr>
            <w:tcW w:w="1108" w:type="dxa"/>
            <w:tcBorders>
              <w:top w:val="nil"/>
              <w:left w:val="nil"/>
              <w:bottom w:val="single" w:sz="4" w:space="0" w:color="auto"/>
              <w:right w:val="single" w:sz="4" w:space="0" w:color="auto"/>
            </w:tcBorders>
            <w:shd w:val="clear" w:color="auto" w:fill="auto"/>
            <w:noWrap/>
            <w:vAlign w:val="center"/>
            <w:hideMark/>
          </w:tcPr>
          <w:p w14:paraId="1AC2086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42 342,00</w:t>
            </w:r>
          </w:p>
        </w:tc>
        <w:tc>
          <w:tcPr>
            <w:tcW w:w="1109" w:type="dxa"/>
            <w:tcBorders>
              <w:top w:val="nil"/>
              <w:left w:val="nil"/>
              <w:bottom w:val="single" w:sz="4" w:space="0" w:color="auto"/>
              <w:right w:val="single" w:sz="4" w:space="0" w:color="auto"/>
            </w:tcBorders>
            <w:shd w:val="clear" w:color="auto" w:fill="auto"/>
            <w:noWrap/>
            <w:vAlign w:val="center"/>
            <w:hideMark/>
          </w:tcPr>
          <w:p w14:paraId="20C9EE6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122 848,30</w:t>
            </w:r>
          </w:p>
        </w:tc>
        <w:tc>
          <w:tcPr>
            <w:tcW w:w="1108" w:type="dxa"/>
            <w:tcBorders>
              <w:top w:val="nil"/>
              <w:left w:val="nil"/>
              <w:bottom w:val="single" w:sz="4" w:space="0" w:color="auto"/>
              <w:right w:val="single" w:sz="4" w:space="0" w:color="auto"/>
            </w:tcBorders>
            <w:shd w:val="clear" w:color="auto" w:fill="auto"/>
            <w:noWrap/>
            <w:vAlign w:val="center"/>
            <w:hideMark/>
          </w:tcPr>
          <w:p w14:paraId="7DCABC3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57 033,50</w:t>
            </w:r>
          </w:p>
        </w:tc>
        <w:tc>
          <w:tcPr>
            <w:tcW w:w="1109" w:type="dxa"/>
            <w:tcBorders>
              <w:top w:val="nil"/>
              <w:left w:val="nil"/>
              <w:bottom w:val="single" w:sz="4" w:space="0" w:color="auto"/>
              <w:right w:val="single" w:sz="4" w:space="0" w:color="auto"/>
            </w:tcBorders>
            <w:shd w:val="clear" w:color="auto" w:fill="auto"/>
            <w:noWrap/>
            <w:vAlign w:val="center"/>
            <w:hideMark/>
          </w:tcPr>
          <w:p w14:paraId="65A3F7B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80 810,10</w:t>
            </w:r>
          </w:p>
        </w:tc>
        <w:tc>
          <w:tcPr>
            <w:tcW w:w="1109" w:type="dxa"/>
            <w:tcBorders>
              <w:top w:val="nil"/>
              <w:left w:val="nil"/>
              <w:bottom w:val="single" w:sz="4" w:space="0" w:color="auto"/>
              <w:right w:val="single" w:sz="4" w:space="0" w:color="auto"/>
            </w:tcBorders>
            <w:shd w:val="clear" w:color="auto" w:fill="auto"/>
            <w:noWrap/>
            <w:vAlign w:val="center"/>
            <w:hideMark/>
          </w:tcPr>
          <w:p w14:paraId="5E6381BF"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20 078,40</w:t>
            </w:r>
          </w:p>
        </w:tc>
        <w:tc>
          <w:tcPr>
            <w:tcW w:w="1108" w:type="dxa"/>
            <w:tcBorders>
              <w:top w:val="nil"/>
              <w:left w:val="nil"/>
              <w:bottom w:val="single" w:sz="4" w:space="0" w:color="auto"/>
              <w:right w:val="single" w:sz="4" w:space="0" w:color="auto"/>
            </w:tcBorders>
            <w:shd w:val="clear" w:color="auto" w:fill="auto"/>
            <w:noWrap/>
            <w:vAlign w:val="center"/>
            <w:hideMark/>
          </w:tcPr>
          <w:p w14:paraId="2A755AC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21 624,70</w:t>
            </w:r>
          </w:p>
        </w:tc>
        <w:tc>
          <w:tcPr>
            <w:tcW w:w="1109" w:type="dxa"/>
            <w:tcBorders>
              <w:top w:val="nil"/>
              <w:left w:val="nil"/>
              <w:bottom w:val="single" w:sz="4" w:space="0" w:color="auto"/>
              <w:right w:val="single" w:sz="4" w:space="0" w:color="auto"/>
            </w:tcBorders>
            <w:shd w:val="clear" w:color="auto" w:fill="auto"/>
            <w:noWrap/>
            <w:vAlign w:val="center"/>
            <w:hideMark/>
          </w:tcPr>
          <w:p w14:paraId="732918D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22 973,10</w:t>
            </w:r>
          </w:p>
        </w:tc>
        <w:tc>
          <w:tcPr>
            <w:tcW w:w="1108" w:type="dxa"/>
            <w:tcBorders>
              <w:top w:val="nil"/>
              <w:left w:val="nil"/>
              <w:bottom w:val="single" w:sz="4" w:space="0" w:color="auto"/>
              <w:right w:val="single" w:sz="4" w:space="0" w:color="auto"/>
            </w:tcBorders>
            <w:shd w:val="clear" w:color="auto" w:fill="auto"/>
            <w:noWrap/>
            <w:vAlign w:val="center"/>
            <w:hideMark/>
          </w:tcPr>
          <w:p w14:paraId="0AAB4DBF"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18 338,70</w:t>
            </w:r>
          </w:p>
        </w:tc>
        <w:tc>
          <w:tcPr>
            <w:tcW w:w="1109" w:type="dxa"/>
            <w:tcBorders>
              <w:top w:val="nil"/>
              <w:left w:val="nil"/>
              <w:bottom w:val="single" w:sz="4" w:space="0" w:color="auto"/>
              <w:right w:val="single" w:sz="4" w:space="0" w:color="auto"/>
            </w:tcBorders>
            <w:shd w:val="clear" w:color="auto" w:fill="auto"/>
            <w:noWrap/>
            <w:vAlign w:val="center"/>
            <w:hideMark/>
          </w:tcPr>
          <w:p w14:paraId="68D2574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15 566,60</w:t>
            </w:r>
          </w:p>
        </w:tc>
        <w:tc>
          <w:tcPr>
            <w:tcW w:w="1109" w:type="dxa"/>
            <w:tcBorders>
              <w:top w:val="nil"/>
              <w:left w:val="nil"/>
              <w:bottom w:val="single" w:sz="4" w:space="0" w:color="auto"/>
              <w:right w:val="single" w:sz="4" w:space="0" w:color="auto"/>
            </w:tcBorders>
            <w:shd w:val="clear" w:color="auto" w:fill="auto"/>
            <w:noWrap/>
            <w:vAlign w:val="center"/>
            <w:hideMark/>
          </w:tcPr>
          <w:p w14:paraId="686A1B4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22 619,20</w:t>
            </w:r>
          </w:p>
        </w:tc>
        <w:tc>
          <w:tcPr>
            <w:tcW w:w="1108" w:type="dxa"/>
            <w:tcBorders>
              <w:top w:val="nil"/>
              <w:left w:val="nil"/>
              <w:bottom w:val="single" w:sz="4" w:space="0" w:color="auto"/>
              <w:right w:val="single" w:sz="4" w:space="0" w:color="auto"/>
            </w:tcBorders>
            <w:shd w:val="clear" w:color="auto" w:fill="auto"/>
            <w:noWrap/>
            <w:vAlign w:val="center"/>
            <w:hideMark/>
          </w:tcPr>
          <w:p w14:paraId="49A625C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11 557,40</w:t>
            </w:r>
          </w:p>
        </w:tc>
        <w:tc>
          <w:tcPr>
            <w:tcW w:w="1109" w:type="dxa"/>
            <w:tcBorders>
              <w:top w:val="nil"/>
              <w:left w:val="nil"/>
              <w:bottom w:val="single" w:sz="4" w:space="0" w:color="auto"/>
              <w:right w:val="single" w:sz="4" w:space="0" w:color="auto"/>
            </w:tcBorders>
            <w:shd w:val="clear" w:color="auto" w:fill="auto"/>
            <w:noWrap/>
            <w:vAlign w:val="center"/>
            <w:hideMark/>
          </w:tcPr>
          <w:p w14:paraId="0603FDB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11 282,70</w:t>
            </w:r>
          </w:p>
        </w:tc>
        <w:tc>
          <w:tcPr>
            <w:tcW w:w="1108" w:type="dxa"/>
            <w:tcBorders>
              <w:top w:val="nil"/>
              <w:left w:val="nil"/>
              <w:bottom w:val="single" w:sz="4" w:space="0" w:color="auto"/>
              <w:right w:val="single" w:sz="4" w:space="0" w:color="auto"/>
            </w:tcBorders>
            <w:shd w:val="clear" w:color="auto" w:fill="auto"/>
            <w:noWrap/>
            <w:vAlign w:val="center"/>
            <w:hideMark/>
          </w:tcPr>
          <w:p w14:paraId="622A093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10 645,20</w:t>
            </w:r>
          </w:p>
        </w:tc>
        <w:tc>
          <w:tcPr>
            <w:tcW w:w="1109" w:type="dxa"/>
            <w:tcBorders>
              <w:top w:val="nil"/>
              <w:left w:val="nil"/>
              <w:bottom w:val="single" w:sz="4" w:space="0" w:color="auto"/>
              <w:right w:val="single" w:sz="4" w:space="0" w:color="auto"/>
            </w:tcBorders>
            <w:shd w:val="clear" w:color="auto" w:fill="auto"/>
            <w:noWrap/>
            <w:vAlign w:val="center"/>
            <w:hideMark/>
          </w:tcPr>
          <w:p w14:paraId="01B0366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11 005,50</w:t>
            </w:r>
          </w:p>
        </w:tc>
        <w:tc>
          <w:tcPr>
            <w:tcW w:w="1109" w:type="dxa"/>
            <w:tcBorders>
              <w:top w:val="nil"/>
              <w:left w:val="nil"/>
              <w:bottom w:val="single" w:sz="4" w:space="0" w:color="auto"/>
              <w:right w:val="single" w:sz="4" w:space="0" w:color="auto"/>
            </w:tcBorders>
            <w:shd w:val="clear" w:color="auto" w:fill="auto"/>
            <w:noWrap/>
            <w:vAlign w:val="center"/>
            <w:hideMark/>
          </w:tcPr>
          <w:p w14:paraId="6023184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706 478,10</w:t>
            </w:r>
          </w:p>
        </w:tc>
      </w:tr>
      <w:tr w:rsidR="00D97A30" w:rsidRPr="00265581" w14:paraId="650B7825" w14:textId="77777777" w:rsidTr="00D97A30">
        <w:trPr>
          <w:trHeight w:val="315"/>
        </w:trPr>
        <w:tc>
          <w:tcPr>
            <w:tcW w:w="2153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644C7AAF"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lastRenderedPageBreak/>
              <w:t>Группа 2</w:t>
            </w:r>
          </w:p>
        </w:tc>
      </w:tr>
      <w:tr w:rsidR="00D97A30" w:rsidRPr="00265581" w14:paraId="7A179F66"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040D04DA" w14:textId="2CD0CC91"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магистральной тепловой сети котельной МП «Теплоснабжение» по ул. Энгельса</w:t>
            </w:r>
          </w:p>
        </w:tc>
        <w:tc>
          <w:tcPr>
            <w:tcW w:w="426" w:type="dxa"/>
            <w:tcBorders>
              <w:top w:val="nil"/>
              <w:left w:val="nil"/>
              <w:bottom w:val="single" w:sz="4" w:space="0" w:color="auto"/>
              <w:right w:val="single" w:sz="4" w:space="0" w:color="auto"/>
            </w:tcBorders>
            <w:shd w:val="clear" w:color="auto" w:fill="auto"/>
            <w:vAlign w:val="center"/>
            <w:hideMark/>
          </w:tcPr>
          <w:p w14:paraId="027FD7C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7D85595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19 200,40</w:t>
            </w:r>
          </w:p>
        </w:tc>
        <w:tc>
          <w:tcPr>
            <w:tcW w:w="1109" w:type="dxa"/>
            <w:tcBorders>
              <w:top w:val="nil"/>
              <w:left w:val="nil"/>
              <w:bottom w:val="single" w:sz="4" w:space="0" w:color="auto"/>
              <w:right w:val="single" w:sz="4" w:space="0" w:color="auto"/>
            </w:tcBorders>
            <w:shd w:val="clear" w:color="auto" w:fill="auto"/>
            <w:noWrap/>
            <w:vAlign w:val="center"/>
            <w:hideMark/>
          </w:tcPr>
          <w:p w14:paraId="7FC212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34 776,70</w:t>
            </w:r>
          </w:p>
        </w:tc>
        <w:tc>
          <w:tcPr>
            <w:tcW w:w="1108" w:type="dxa"/>
            <w:tcBorders>
              <w:top w:val="nil"/>
              <w:left w:val="nil"/>
              <w:bottom w:val="single" w:sz="4" w:space="0" w:color="auto"/>
              <w:right w:val="single" w:sz="4" w:space="0" w:color="auto"/>
            </w:tcBorders>
            <w:shd w:val="clear" w:color="auto" w:fill="auto"/>
            <w:noWrap/>
            <w:vAlign w:val="center"/>
            <w:hideMark/>
          </w:tcPr>
          <w:p w14:paraId="534C1DC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A1E2E9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2EDF02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D23FDA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8C80EC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DEB807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EAD555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AAEBB5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C5624A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FC8833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A5EB47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E3D164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88BDF8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90C34E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4569ED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53 977,10</w:t>
            </w:r>
          </w:p>
        </w:tc>
      </w:tr>
      <w:tr w:rsidR="00D97A30" w:rsidRPr="00265581" w14:paraId="70216957" w14:textId="77777777" w:rsidTr="00D97A30">
        <w:trPr>
          <w:trHeight w:val="103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74B0656" w14:textId="233A495E"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с уменьшением диаметра магистральной тепловой сети Ду500 по ул. Комсомольской от ТК-2 до ГСК «Автолюбитель»</w:t>
            </w:r>
          </w:p>
        </w:tc>
        <w:tc>
          <w:tcPr>
            <w:tcW w:w="426" w:type="dxa"/>
            <w:tcBorders>
              <w:top w:val="nil"/>
              <w:left w:val="nil"/>
              <w:bottom w:val="single" w:sz="4" w:space="0" w:color="auto"/>
              <w:right w:val="single" w:sz="4" w:space="0" w:color="auto"/>
            </w:tcBorders>
            <w:shd w:val="clear" w:color="auto" w:fill="auto"/>
            <w:vAlign w:val="center"/>
            <w:hideMark/>
          </w:tcPr>
          <w:p w14:paraId="143EFBD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F51396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A1428B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26BD25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D7070C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13 401,30</w:t>
            </w:r>
          </w:p>
        </w:tc>
        <w:tc>
          <w:tcPr>
            <w:tcW w:w="1108" w:type="dxa"/>
            <w:tcBorders>
              <w:top w:val="nil"/>
              <w:left w:val="nil"/>
              <w:bottom w:val="single" w:sz="4" w:space="0" w:color="auto"/>
              <w:right w:val="single" w:sz="4" w:space="0" w:color="auto"/>
            </w:tcBorders>
            <w:shd w:val="clear" w:color="auto" w:fill="auto"/>
            <w:noWrap/>
            <w:vAlign w:val="center"/>
            <w:hideMark/>
          </w:tcPr>
          <w:p w14:paraId="4DA345C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BB9BC9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F83BA2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B893BD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AC980A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F59161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7B1CD5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B1E8F8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E7494C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97D016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BAC3F6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A097B4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8CC493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13 401,30</w:t>
            </w:r>
          </w:p>
        </w:tc>
      </w:tr>
      <w:tr w:rsidR="00D97A30" w:rsidRPr="00265581" w14:paraId="411F09CF"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CD32ECF" w14:textId="19D06E96"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с уменьшением диаметра тепловой сети на п. Мирный от ул. Пирогова до ТК-М-23А</w:t>
            </w:r>
          </w:p>
        </w:tc>
        <w:tc>
          <w:tcPr>
            <w:tcW w:w="426" w:type="dxa"/>
            <w:tcBorders>
              <w:top w:val="nil"/>
              <w:left w:val="nil"/>
              <w:bottom w:val="single" w:sz="4" w:space="0" w:color="auto"/>
              <w:right w:val="single" w:sz="4" w:space="0" w:color="auto"/>
            </w:tcBorders>
            <w:shd w:val="clear" w:color="auto" w:fill="auto"/>
            <w:vAlign w:val="center"/>
            <w:hideMark/>
          </w:tcPr>
          <w:p w14:paraId="5CB78CF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08A7004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9C2478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D3F1EE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991260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7 690,60</w:t>
            </w:r>
          </w:p>
        </w:tc>
        <w:tc>
          <w:tcPr>
            <w:tcW w:w="1108" w:type="dxa"/>
            <w:tcBorders>
              <w:top w:val="nil"/>
              <w:left w:val="nil"/>
              <w:bottom w:val="single" w:sz="4" w:space="0" w:color="auto"/>
              <w:right w:val="single" w:sz="4" w:space="0" w:color="auto"/>
            </w:tcBorders>
            <w:shd w:val="clear" w:color="auto" w:fill="auto"/>
            <w:noWrap/>
            <w:vAlign w:val="center"/>
            <w:hideMark/>
          </w:tcPr>
          <w:p w14:paraId="506C0D7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C4C85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EA9D34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41BB7A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660EED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FB8576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DFE9A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B794F2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7DD74C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5D62E0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4B037F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7605A9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7F6A5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7 690,60</w:t>
            </w:r>
          </w:p>
        </w:tc>
      </w:tr>
      <w:tr w:rsidR="00D97A30" w:rsidRPr="00265581" w14:paraId="1EA7A1B2" w14:textId="77777777" w:rsidTr="00D97A30">
        <w:trPr>
          <w:trHeight w:val="103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EC81640" w14:textId="6A18D505"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квартальных сетей с уменьшением диаметров по планам капитального ремонта МП «Теплоснабжение»</w:t>
            </w:r>
          </w:p>
        </w:tc>
        <w:tc>
          <w:tcPr>
            <w:tcW w:w="426" w:type="dxa"/>
            <w:tcBorders>
              <w:top w:val="nil"/>
              <w:left w:val="nil"/>
              <w:bottom w:val="single" w:sz="4" w:space="0" w:color="auto"/>
              <w:right w:val="single" w:sz="4" w:space="0" w:color="auto"/>
            </w:tcBorders>
            <w:shd w:val="clear" w:color="auto" w:fill="auto"/>
            <w:vAlign w:val="center"/>
            <w:hideMark/>
          </w:tcPr>
          <w:p w14:paraId="3D0A7D1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66E1ED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35 365,10</w:t>
            </w:r>
          </w:p>
        </w:tc>
        <w:tc>
          <w:tcPr>
            <w:tcW w:w="1109" w:type="dxa"/>
            <w:tcBorders>
              <w:top w:val="nil"/>
              <w:left w:val="nil"/>
              <w:bottom w:val="single" w:sz="4" w:space="0" w:color="auto"/>
              <w:right w:val="single" w:sz="4" w:space="0" w:color="auto"/>
            </w:tcBorders>
            <w:shd w:val="clear" w:color="auto" w:fill="auto"/>
            <w:noWrap/>
            <w:vAlign w:val="center"/>
            <w:hideMark/>
          </w:tcPr>
          <w:p w14:paraId="59A21A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ADEF4F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668937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4EE90C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F35EE6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306B3E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330E61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5F797D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687B46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F214D0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B93FAE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70E2E9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61E1E3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C78EE4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65A07A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6E3DD2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35 365,10</w:t>
            </w:r>
          </w:p>
        </w:tc>
      </w:tr>
      <w:tr w:rsidR="00D97A30" w:rsidRPr="00265581" w14:paraId="7548199D" w14:textId="77777777" w:rsidTr="00D97A30">
        <w:trPr>
          <w:trHeight w:val="78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FF2E7A2"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внутриквартальных резервирующих перемычек для повышения уровня надежности</w:t>
            </w:r>
          </w:p>
        </w:tc>
        <w:tc>
          <w:tcPr>
            <w:tcW w:w="426" w:type="dxa"/>
            <w:tcBorders>
              <w:top w:val="nil"/>
              <w:left w:val="nil"/>
              <w:bottom w:val="single" w:sz="4" w:space="0" w:color="auto"/>
              <w:right w:val="single" w:sz="4" w:space="0" w:color="auto"/>
            </w:tcBorders>
            <w:shd w:val="clear" w:color="auto" w:fill="auto"/>
            <w:vAlign w:val="center"/>
            <w:hideMark/>
          </w:tcPr>
          <w:p w14:paraId="44ACEDA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925AAD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51789B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14 484,20</w:t>
            </w:r>
          </w:p>
        </w:tc>
        <w:tc>
          <w:tcPr>
            <w:tcW w:w="1108" w:type="dxa"/>
            <w:tcBorders>
              <w:top w:val="nil"/>
              <w:left w:val="nil"/>
              <w:bottom w:val="single" w:sz="4" w:space="0" w:color="auto"/>
              <w:right w:val="single" w:sz="4" w:space="0" w:color="auto"/>
            </w:tcBorders>
            <w:shd w:val="clear" w:color="auto" w:fill="auto"/>
            <w:noWrap/>
            <w:vAlign w:val="center"/>
            <w:hideMark/>
          </w:tcPr>
          <w:p w14:paraId="230A1CC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5FDB64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147D64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BF368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3FC33F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D6264A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2BBE69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D89B77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750728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446692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C3CDB4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5B5120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E816B4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5FDBA2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1DAE31F"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14 484,20</w:t>
            </w:r>
          </w:p>
        </w:tc>
      </w:tr>
      <w:tr w:rsidR="00D97A30" w:rsidRPr="00265581" w14:paraId="37D8C32C" w14:textId="77777777" w:rsidTr="00D97A30">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A0B97E4" w14:textId="77777777" w:rsidR="00D97A30" w:rsidRPr="00265581" w:rsidRDefault="00D97A30" w:rsidP="00D97A30">
            <w:pPr>
              <w:ind w:left="-57" w:right="-57"/>
              <w:jc w:val="left"/>
              <w:rPr>
                <w:b/>
                <w:bCs/>
                <w:color w:val="000000" w:themeColor="text1"/>
                <w:sz w:val="20"/>
                <w:lang w:eastAsia="ru-RU"/>
              </w:rPr>
            </w:pPr>
            <w:r w:rsidRPr="00265581">
              <w:rPr>
                <w:b/>
                <w:bCs/>
                <w:color w:val="000000" w:themeColor="text1"/>
                <w:sz w:val="20"/>
                <w:lang w:eastAsia="ru-RU"/>
              </w:rPr>
              <w:t>Всего по Группе 2</w:t>
            </w:r>
          </w:p>
        </w:tc>
        <w:tc>
          <w:tcPr>
            <w:tcW w:w="426" w:type="dxa"/>
            <w:tcBorders>
              <w:top w:val="nil"/>
              <w:left w:val="nil"/>
              <w:bottom w:val="single" w:sz="4" w:space="0" w:color="auto"/>
              <w:right w:val="single" w:sz="4" w:space="0" w:color="auto"/>
            </w:tcBorders>
            <w:shd w:val="clear" w:color="auto" w:fill="auto"/>
            <w:vAlign w:val="center"/>
            <w:hideMark/>
          </w:tcPr>
          <w:p w14:paraId="59CEE96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71DD23F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54 565,50</w:t>
            </w:r>
          </w:p>
        </w:tc>
        <w:tc>
          <w:tcPr>
            <w:tcW w:w="1109" w:type="dxa"/>
            <w:tcBorders>
              <w:top w:val="nil"/>
              <w:left w:val="nil"/>
              <w:bottom w:val="single" w:sz="4" w:space="0" w:color="auto"/>
              <w:right w:val="single" w:sz="4" w:space="0" w:color="auto"/>
            </w:tcBorders>
            <w:shd w:val="clear" w:color="auto" w:fill="auto"/>
            <w:noWrap/>
            <w:vAlign w:val="center"/>
            <w:hideMark/>
          </w:tcPr>
          <w:p w14:paraId="4BBA2EE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49 260,90</w:t>
            </w:r>
          </w:p>
        </w:tc>
        <w:tc>
          <w:tcPr>
            <w:tcW w:w="1108" w:type="dxa"/>
            <w:tcBorders>
              <w:top w:val="nil"/>
              <w:left w:val="nil"/>
              <w:bottom w:val="single" w:sz="4" w:space="0" w:color="auto"/>
              <w:right w:val="single" w:sz="4" w:space="0" w:color="auto"/>
            </w:tcBorders>
            <w:shd w:val="clear" w:color="auto" w:fill="auto"/>
            <w:noWrap/>
            <w:vAlign w:val="center"/>
            <w:hideMark/>
          </w:tcPr>
          <w:p w14:paraId="40A6EC6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EC6F42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21 091,90</w:t>
            </w:r>
          </w:p>
        </w:tc>
        <w:tc>
          <w:tcPr>
            <w:tcW w:w="1108" w:type="dxa"/>
            <w:tcBorders>
              <w:top w:val="nil"/>
              <w:left w:val="nil"/>
              <w:bottom w:val="single" w:sz="4" w:space="0" w:color="auto"/>
              <w:right w:val="single" w:sz="4" w:space="0" w:color="auto"/>
            </w:tcBorders>
            <w:shd w:val="clear" w:color="auto" w:fill="auto"/>
            <w:noWrap/>
            <w:vAlign w:val="center"/>
            <w:hideMark/>
          </w:tcPr>
          <w:p w14:paraId="1190FE0B"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26EB43B"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C04F2C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4E3AB99"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D3AC03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1EC90D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B7E3F6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54544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F32D2D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BCF0C7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11D4DF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4449A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2C983F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124 918,30</w:t>
            </w:r>
          </w:p>
        </w:tc>
      </w:tr>
      <w:tr w:rsidR="00D97A30" w:rsidRPr="00265581" w14:paraId="2E4DC4D0" w14:textId="77777777" w:rsidTr="00D97A30">
        <w:trPr>
          <w:trHeight w:val="315"/>
        </w:trPr>
        <w:tc>
          <w:tcPr>
            <w:tcW w:w="2153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11C42F0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Группа 3</w:t>
            </w:r>
          </w:p>
        </w:tc>
      </w:tr>
      <w:tr w:rsidR="00D97A30" w:rsidRPr="00265581" w14:paraId="59E8D9FA"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8843727" w14:textId="032ABE16"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ветхих сетей от котельной МП «Теплоснабжение»</w:t>
            </w:r>
          </w:p>
        </w:tc>
        <w:tc>
          <w:tcPr>
            <w:tcW w:w="426" w:type="dxa"/>
            <w:tcBorders>
              <w:top w:val="nil"/>
              <w:left w:val="nil"/>
              <w:bottom w:val="single" w:sz="4" w:space="0" w:color="auto"/>
              <w:right w:val="single" w:sz="4" w:space="0" w:color="auto"/>
            </w:tcBorders>
            <w:shd w:val="clear" w:color="auto" w:fill="auto"/>
            <w:vAlign w:val="center"/>
            <w:hideMark/>
          </w:tcPr>
          <w:p w14:paraId="0344B9F9"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7E9F410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74 604,10</w:t>
            </w:r>
          </w:p>
        </w:tc>
        <w:tc>
          <w:tcPr>
            <w:tcW w:w="1109" w:type="dxa"/>
            <w:tcBorders>
              <w:top w:val="nil"/>
              <w:left w:val="nil"/>
              <w:bottom w:val="single" w:sz="4" w:space="0" w:color="auto"/>
              <w:right w:val="single" w:sz="4" w:space="0" w:color="auto"/>
            </w:tcBorders>
            <w:shd w:val="clear" w:color="auto" w:fill="auto"/>
            <w:noWrap/>
            <w:vAlign w:val="center"/>
            <w:hideMark/>
          </w:tcPr>
          <w:p w14:paraId="3E8E6C8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72 229,50</w:t>
            </w:r>
          </w:p>
        </w:tc>
        <w:tc>
          <w:tcPr>
            <w:tcW w:w="1108" w:type="dxa"/>
            <w:tcBorders>
              <w:top w:val="nil"/>
              <w:left w:val="nil"/>
              <w:bottom w:val="single" w:sz="4" w:space="0" w:color="auto"/>
              <w:right w:val="single" w:sz="4" w:space="0" w:color="auto"/>
            </w:tcBorders>
            <w:shd w:val="clear" w:color="auto" w:fill="auto"/>
            <w:noWrap/>
            <w:vAlign w:val="center"/>
            <w:hideMark/>
          </w:tcPr>
          <w:p w14:paraId="78E676C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164 233,30</w:t>
            </w:r>
          </w:p>
        </w:tc>
        <w:tc>
          <w:tcPr>
            <w:tcW w:w="1109" w:type="dxa"/>
            <w:tcBorders>
              <w:top w:val="nil"/>
              <w:left w:val="nil"/>
              <w:bottom w:val="single" w:sz="4" w:space="0" w:color="auto"/>
              <w:right w:val="single" w:sz="4" w:space="0" w:color="auto"/>
            </w:tcBorders>
            <w:shd w:val="clear" w:color="auto" w:fill="auto"/>
            <w:noWrap/>
            <w:vAlign w:val="center"/>
            <w:hideMark/>
          </w:tcPr>
          <w:p w14:paraId="3C683E5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297 319,80</w:t>
            </w:r>
          </w:p>
        </w:tc>
        <w:tc>
          <w:tcPr>
            <w:tcW w:w="1108" w:type="dxa"/>
            <w:tcBorders>
              <w:top w:val="nil"/>
              <w:left w:val="nil"/>
              <w:bottom w:val="single" w:sz="4" w:space="0" w:color="auto"/>
              <w:right w:val="single" w:sz="4" w:space="0" w:color="auto"/>
            </w:tcBorders>
            <w:shd w:val="clear" w:color="auto" w:fill="auto"/>
            <w:noWrap/>
            <w:vAlign w:val="center"/>
            <w:hideMark/>
          </w:tcPr>
          <w:p w14:paraId="062C350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311 146,30</w:t>
            </w:r>
          </w:p>
        </w:tc>
        <w:tc>
          <w:tcPr>
            <w:tcW w:w="1109" w:type="dxa"/>
            <w:tcBorders>
              <w:top w:val="nil"/>
              <w:left w:val="nil"/>
              <w:bottom w:val="single" w:sz="4" w:space="0" w:color="auto"/>
              <w:right w:val="single" w:sz="4" w:space="0" w:color="auto"/>
            </w:tcBorders>
            <w:shd w:val="clear" w:color="auto" w:fill="auto"/>
            <w:noWrap/>
            <w:vAlign w:val="center"/>
            <w:hideMark/>
          </w:tcPr>
          <w:p w14:paraId="68F9E69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384 145,80</w:t>
            </w:r>
          </w:p>
        </w:tc>
        <w:tc>
          <w:tcPr>
            <w:tcW w:w="1109" w:type="dxa"/>
            <w:tcBorders>
              <w:top w:val="nil"/>
              <w:left w:val="nil"/>
              <w:bottom w:val="single" w:sz="4" w:space="0" w:color="auto"/>
              <w:right w:val="single" w:sz="4" w:space="0" w:color="auto"/>
            </w:tcBorders>
            <w:shd w:val="clear" w:color="auto" w:fill="auto"/>
            <w:noWrap/>
            <w:vAlign w:val="center"/>
            <w:hideMark/>
          </w:tcPr>
          <w:p w14:paraId="5610F5E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350 481,50</w:t>
            </w:r>
          </w:p>
        </w:tc>
        <w:tc>
          <w:tcPr>
            <w:tcW w:w="1108" w:type="dxa"/>
            <w:tcBorders>
              <w:top w:val="nil"/>
              <w:left w:val="nil"/>
              <w:bottom w:val="single" w:sz="4" w:space="0" w:color="auto"/>
              <w:right w:val="single" w:sz="4" w:space="0" w:color="auto"/>
            </w:tcBorders>
            <w:shd w:val="clear" w:color="auto" w:fill="auto"/>
            <w:noWrap/>
            <w:vAlign w:val="center"/>
            <w:hideMark/>
          </w:tcPr>
          <w:p w14:paraId="63B70CE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364 187,90</w:t>
            </w:r>
          </w:p>
        </w:tc>
        <w:tc>
          <w:tcPr>
            <w:tcW w:w="1109" w:type="dxa"/>
            <w:tcBorders>
              <w:top w:val="nil"/>
              <w:left w:val="nil"/>
              <w:bottom w:val="single" w:sz="4" w:space="0" w:color="auto"/>
              <w:right w:val="single" w:sz="4" w:space="0" w:color="auto"/>
            </w:tcBorders>
            <w:shd w:val="clear" w:color="auto" w:fill="auto"/>
            <w:noWrap/>
            <w:vAlign w:val="center"/>
            <w:hideMark/>
          </w:tcPr>
          <w:p w14:paraId="00765C7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336 466,80</w:t>
            </w:r>
          </w:p>
        </w:tc>
        <w:tc>
          <w:tcPr>
            <w:tcW w:w="1108" w:type="dxa"/>
            <w:tcBorders>
              <w:top w:val="nil"/>
              <w:left w:val="nil"/>
              <w:bottom w:val="single" w:sz="4" w:space="0" w:color="auto"/>
              <w:right w:val="single" w:sz="4" w:space="0" w:color="auto"/>
            </w:tcBorders>
            <w:shd w:val="clear" w:color="auto" w:fill="auto"/>
            <w:noWrap/>
            <w:vAlign w:val="center"/>
            <w:hideMark/>
          </w:tcPr>
          <w:p w14:paraId="57C6590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269 325,40</w:t>
            </w:r>
          </w:p>
        </w:tc>
        <w:tc>
          <w:tcPr>
            <w:tcW w:w="1109" w:type="dxa"/>
            <w:tcBorders>
              <w:top w:val="nil"/>
              <w:left w:val="nil"/>
              <w:bottom w:val="single" w:sz="4" w:space="0" w:color="auto"/>
              <w:right w:val="single" w:sz="4" w:space="0" w:color="auto"/>
            </w:tcBorders>
            <w:shd w:val="clear" w:color="auto" w:fill="auto"/>
            <w:noWrap/>
            <w:vAlign w:val="center"/>
            <w:hideMark/>
          </w:tcPr>
          <w:p w14:paraId="6F52884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218 964,50</w:t>
            </w:r>
          </w:p>
        </w:tc>
        <w:tc>
          <w:tcPr>
            <w:tcW w:w="1109" w:type="dxa"/>
            <w:tcBorders>
              <w:top w:val="nil"/>
              <w:left w:val="nil"/>
              <w:bottom w:val="single" w:sz="4" w:space="0" w:color="auto"/>
              <w:right w:val="single" w:sz="4" w:space="0" w:color="auto"/>
            </w:tcBorders>
            <w:shd w:val="clear" w:color="auto" w:fill="auto"/>
            <w:noWrap/>
            <w:vAlign w:val="center"/>
            <w:hideMark/>
          </w:tcPr>
          <w:p w14:paraId="4C42370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288 224,20</w:t>
            </w:r>
          </w:p>
        </w:tc>
        <w:tc>
          <w:tcPr>
            <w:tcW w:w="1108" w:type="dxa"/>
            <w:tcBorders>
              <w:top w:val="nil"/>
              <w:left w:val="nil"/>
              <w:bottom w:val="single" w:sz="4" w:space="0" w:color="auto"/>
              <w:right w:val="single" w:sz="4" w:space="0" w:color="auto"/>
            </w:tcBorders>
            <w:shd w:val="clear" w:color="auto" w:fill="auto"/>
            <w:noWrap/>
            <w:vAlign w:val="center"/>
            <w:hideMark/>
          </w:tcPr>
          <w:p w14:paraId="2346B6E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297 893,50</w:t>
            </w:r>
          </w:p>
        </w:tc>
        <w:tc>
          <w:tcPr>
            <w:tcW w:w="1109" w:type="dxa"/>
            <w:tcBorders>
              <w:top w:val="nil"/>
              <w:left w:val="nil"/>
              <w:bottom w:val="single" w:sz="4" w:space="0" w:color="auto"/>
              <w:right w:val="single" w:sz="4" w:space="0" w:color="auto"/>
            </w:tcBorders>
            <w:shd w:val="clear" w:color="auto" w:fill="auto"/>
            <w:noWrap/>
            <w:vAlign w:val="center"/>
            <w:hideMark/>
          </w:tcPr>
          <w:p w14:paraId="6AE48DB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304 942,30</w:t>
            </w:r>
          </w:p>
        </w:tc>
        <w:tc>
          <w:tcPr>
            <w:tcW w:w="1108" w:type="dxa"/>
            <w:tcBorders>
              <w:top w:val="nil"/>
              <w:left w:val="nil"/>
              <w:bottom w:val="single" w:sz="4" w:space="0" w:color="auto"/>
              <w:right w:val="single" w:sz="4" w:space="0" w:color="auto"/>
            </w:tcBorders>
            <w:shd w:val="clear" w:color="auto" w:fill="auto"/>
            <w:noWrap/>
            <w:vAlign w:val="center"/>
            <w:hideMark/>
          </w:tcPr>
          <w:p w14:paraId="5D1CB93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311 682,70</w:t>
            </w:r>
          </w:p>
        </w:tc>
        <w:tc>
          <w:tcPr>
            <w:tcW w:w="1109" w:type="dxa"/>
            <w:tcBorders>
              <w:top w:val="nil"/>
              <w:left w:val="nil"/>
              <w:bottom w:val="single" w:sz="4" w:space="0" w:color="auto"/>
              <w:right w:val="single" w:sz="4" w:space="0" w:color="auto"/>
            </w:tcBorders>
            <w:shd w:val="clear" w:color="auto" w:fill="auto"/>
            <w:noWrap/>
            <w:vAlign w:val="center"/>
            <w:hideMark/>
          </w:tcPr>
          <w:p w14:paraId="31FA147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314 389,50</w:t>
            </w:r>
          </w:p>
        </w:tc>
        <w:tc>
          <w:tcPr>
            <w:tcW w:w="1109" w:type="dxa"/>
            <w:tcBorders>
              <w:top w:val="nil"/>
              <w:left w:val="nil"/>
              <w:bottom w:val="single" w:sz="4" w:space="0" w:color="auto"/>
              <w:right w:val="single" w:sz="4" w:space="0" w:color="auto"/>
            </w:tcBorders>
            <w:shd w:val="clear" w:color="auto" w:fill="auto"/>
            <w:noWrap/>
            <w:vAlign w:val="center"/>
            <w:hideMark/>
          </w:tcPr>
          <w:p w14:paraId="61F0473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4 360 237,10</w:t>
            </w:r>
          </w:p>
        </w:tc>
      </w:tr>
      <w:tr w:rsidR="00D97A30" w:rsidRPr="00265581" w14:paraId="3D2DF83E"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4FF3338" w14:textId="19DA7E16" w:rsidR="00D97A30" w:rsidRPr="00265581" w:rsidRDefault="00BF2A21" w:rsidP="00D97A30">
            <w:pPr>
              <w:ind w:left="-57" w:right="-57"/>
              <w:jc w:val="left"/>
              <w:rPr>
                <w:color w:val="000000" w:themeColor="text1"/>
                <w:sz w:val="20"/>
                <w:lang w:eastAsia="ru-RU"/>
              </w:rPr>
            </w:pPr>
            <w:r w:rsidRPr="00265581">
              <w:rPr>
                <w:color w:val="000000" w:themeColor="text1"/>
                <w:sz w:val="20"/>
                <w:lang w:eastAsia="ru-RU"/>
              </w:rPr>
              <w:t>Модернизац</w:t>
            </w:r>
            <w:r w:rsidR="00D97A30" w:rsidRPr="00265581">
              <w:rPr>
                <w:color w:val="000000" w:themeColor="text1"/>
                <w:sz w:val="20"/>
                <w:lang w:eastAsia="ru-RU"/>
              </w:rPr>
              <w:t>ия ветхих сетей от ГТУ ТЭЦ№1</w:t>
            </w:r>
          </w:p>
        </w:tc>
        <w:tc>
          <w:tcPr>
            <w:tcW w:w="426" w:type="dxa"/>
            <w:tcBorders>
              <w:top w:val="nil"/>
              <w:left w:val="nil"/>
              <w:bottom w:val="single" w:sz="4" w:space="0" w:color="auto"/>
              <w:right w:val="single" w:sz="4" w:space="0" w:color="auto"/>
            </w:tcBorders>
            <w:shd w:val="clear" w:color="auto" w:fill="auto"/>
            <w:vAlign w:val="center"/>
            <w:hideMark/>
          </w:tcPr>
          <w:p w14:paraId="5D5CDEA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ED6C1C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FD4B49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35 730,40</w:t>
            </w:r>
          </w:p>
        </w:tc>
        <w:tc>
          <w:tcPr>
            <w:tcW w:w="1108" w:type="dxa"/>
            <w:tcBorders>
              <w:top w:val="nil"/>
              <w:left w:val="nil"/>
              <w:bottom w:val="single" w:sz="4" w:space="0" w:color="auto"/>
              <w:right w:val="single" w:sz="4" w:space="0" w:color="auto"/>
            </w:tcBorders>
            <w:shd w:val="clear" w:color="auto" w:fill="auto"/>
            <w:noWrap/>
            <w:vAlign w:val="center"/>
            <w:hideMark/>
          </w:tcPr>
          <w:p w14:paraId="3E21527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35 949,20</w:t>
            </w:r>
          </w:p>
        </w:tc>
        <w:tc>
          <w:tcPr>
            <w:tcW w:w="1109" w:type="dxa"/>
            <w:tcBorders>
              <w:top w:val="nil"/>
              <w:left w:val="nil"/>
              <w:bottom w:val="single" w:sz="4" w:space="0" w:color="auto"/>
              <w:right w:val="single" w:sz="4" w:space="0" w:color="auto"/>
            </w:tcBorders>
            <w:shd w:val="clear" w:color="auto" w:fill="auto"/>
            <w:noWrap/>
            <w:vAlign w:val="center"/>
            <w:hideMark/>
          </w:tcPr>
          <w:p w14:paraId="1F653C8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37 168,20</w:t>
            </w:r>
          </w:p>
        </w:tc>
        <w:tc>
          <w:tcPr>
            <w:tcW w:w="1108" w:type="dxa"/>
            <w:tcBorders>
              <w:top w:val="nil"/>
              <w:left w:val="nil"/>
              <w:bottom w:val="single" w:sz="4" w:space="0" w:color="auto"/>
              <w:right w:val="single" w:sz="4" w:space="0" w:color="auto"/>
            </w:tcBorders>
            <w:shd w:val="clear" w:color="auto" w:fill="auto"/>
            <w:noWrap/>
            <w:vAlign w:val="center"/>
            <w:hideMark/>
          </w:tcPr>
          <w:p w14:paraId="09CFE1B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39 413,50</w:t>
            </w:r>
          </w:p>
        </w:tc>
        <w:tc>
          <w:tcPr>
            <w:tcW w:w="1109" w:type="dxa"/>
            <w:tcBorders>
              <w:top w:val="nil"/>
              <w:left w:val="nil"/>
              <w:bottom w:val="single" w:sz="4" w:space="0" w:color="auto"/>
              <w:right w:val="single" w:sz="4" w:space="0" w:color="auto"/>
            </w:tcBorders>
            <w:shd w:val="clear" w:color="auto" w:fill="auto"/>
            <w:noWrap/>
            <w:vAlign w:val="center"/>
            <w:hideMark/>
          </w:tcPr>
          <w:p w14:paraId="0712AE5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41 308,40</w:t>
            </w:r>
          </w:p>
        </w:tc>
        <w:tc>
          <w:tcPr>
            <w:tcW w:w="1109" w:type="dxa"/>
            <w:tcBorders>
              <w:top w:val="nil"/>
              <w:left w:val="nil"/>
              <w:bottom w:val="single" w:sz="4" w:space="0" w:color="auto"/>
              <w:right w:val="single" w:sz="4" w:space="0" w:color="auto"/>
            </w:tcBorders>
            <w:shd w:val="clear" w:color="auto" w:fill="auto"/>
            <w:noWrap/>
            <w:vAlign w:val="center"/>
            <w:hideMark/>
          </w:tcPr>
          <w:p w14:paraId="72B7851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41 625,90</w:t>
            </w:r>
          </w:p>
        </w:tc>
        <w:tc>
          <w:tcPr>
            <w:tcW w:w="1108" w:type="dxa"/>
            <w:tcBorders>
              <w:top w:val="nil"/>
              <w:left w:val="nil"/>
              <w:bottom w:val="single" w:sz="4" w:space="0" w:color="auto"/>
              <w:right w:val="single" w:sz="4" w:space="0" w:color="auto"/>
            </w:tcBorders>
            <w:shd w:val="clear" w:color="auto" w:fill="auto"/>
            <w:noWrap/>
            <w:vAlign w:val="center"/>
            <w:hideMark/>
          </w:tcPr>
          <w:p w14:paraId="057AA24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45 478,00</w:t>
            </w:r>
          </w:p>
        </w:tc>
        <w:tc>
          <w:tcPr>
            <w:tcW w:w="1109" w:type="dxa"/>
            <w:tcBorders>
              <w:top w:val="nil"/>
              <w:left w:val="nil"/>
              <w:bottom w:val="single" w:sz="4" w:space="0" w:color="auto"/>
              <w:right w:val="single" w:sz="4" w:space="0" w:color="auto"/>
            </w:tcBorders>
            <w:shd w:val="clear" w:color="auto" w:fill="auto"/>
            <w:noWrap/>
            <w:vAlign w:val="center"/>
            <w:hideMark/>
          </w:tcPr>
          <w:p w14:paraId="4CAF165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4 184,40</w:t>
            </w:r>
          </w:p>
        </w:tc>
        <w:tc>
          <w:tcPr>
            <w:tcW w:w="1108" w:type="dxa"/>
            <w:tcBorders>
              <w:top w:val="nil"/>
              <w:left w:val="nil"/>
              <w:bottom w:val="single" w:sz="4" w:space="0" w:color="auto"/>
              <w:right w:val="single" w:sz="4" w:space="0" w:color="auto"/>
            </w:tcBorders>
            <w:shd w:val="clear" w:color="auto" w:fill="auto"/>
            <w:noWrap/>
            <w:vAlign w:val="center"/>
            <w:hideMark/>
          </w:tcPr>
          <w:p w14:paraId="73F8DE1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D6C49E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E5C1C6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EB9799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79C90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722F0F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282BCC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C91B73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280 858,00</w:t>
            </w:r>
          </w:p>
        </w:tc>
      </w:tr>
      <w:tr w:rsidR="00D97A30" w:rsidRPr="00265581" w14:paraId="4D02F5A6" w14:textId="77777777" w:rsidTr="00D97A30">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7993EC3" w14:textId="77777777" w:rsidR="00D97A30" w:rsidRPr="00265581" w:rsidRDefault="00D97A30" w:rsidP="00D97A30">
            <w:pPr>
              <w:ind w:left="-57" w:right="-57"/>
              <w:jc w:val="left"/>
              <w:rPr>
                <w:b/>
                <w:bCs/>
                <w:color w:val="000000" w:themeColor="text1"/>
                <w:sz w:val="20"/>
                <w:lang w:eastAsia="ru-RU"/>
              </w:rPr>
            </w:pPr>
            <w:r w:rsidRPr="00265581">
              <w:rPr>
                <w:b/>
                <w:bCs/>
                <w:color w:val="000000" w:themeColor="text1"/>
                <w:sz w:val="20"/>
                <w:lang w:eastAsia="ru-RU"/>
              </w:rPr>
              <w:t>Всего по Группе 3</w:t>
            </w:r>
          </w:p>
        </w:tc>
        <w:tc>
          <w:tcPr>
            <w:tcW w:w="426" w:type="dxa"/>
            <w:tcBorders>
              <w:top w:val="nil"/>
              <w:left w:val="nil"/>
              <w:bottom w:val="single" w:sz="4" w:space="0" w:color="auto"/>
              <w:right w:val="single" w:sz="4" w:space="0" w:color="auto"/>
            </w:tcBorders>
            <w:shd w:val="clear" w:color="auto" w:fill="auto"/>
            <w:vAlign w:val="center"/>
            <w:hideMark/>
          </w:tcPr>
          <w:p w14:paraId="3D09895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1E5D76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74 604,10</w:t>
            </w:r>
          </w:p>
        </w:tc>
        <w:tc>
          <w:tcPr>
            <w:tcW w:w="1109" w:type="dxa"/>
            <w:tcBorders>
              <w:top w:val="nil"/>
              <w:left w:val="nil"/>
              <w:bottom w:val="single" w:sz="4" w:space="0" w:color="auto"/>
              <w:right w:val="single" w:sz="4" w:space="0" w:color="auto"/>
            </w:tcBorders>
            <w:shd w:val="clear" w:color="auto" w:fill="auto"/>
            <w:noWrap/>
            <w:vAlign w:val="center"/>
            <w:hideMark/>
          </w:tcPr>
          <w:p w14:paraId="598517E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107 959,90</w:t>
            </w:r>
          </w:p>
        </w:tc>
        <w:tc>
          <w:tcPr>
            <w:tcW w:w="1108" w:type="dxa"/>
            <w:tcBorders>
              <w:top w:val="nil"/>
              <w:left w:val="nil"/>
              <w:bottom w:val="single" w:sz="4" w:space="0" w:color="auto"/>
              <w:right w:val="single" w:sz="4" w:space="0" w:color="auto"/>
            </w:tcBorders>
            <w:shd w:val="clear" w:color="auto" w:fill="auto"/>
            <w:noWrap/>
            <w:vAlign w:val="center"/>
            <w:hideMark/>
          </w:tcPr>
          <w:p w14:paraId="61F2ED6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200 182,50</w:t>
            </w:r>
          </w:p>
        </w:tc>
        <w:tc>
          <w:tcPr>
            <w:tcW w:w="1109" w:type="dxa"/>
            <w:tcBorders>
              <w:top w:val="nil"/>
              <w:left w:val="nil"/>
              <w:bottom w:val="single" w:sz="4" w:space="0" w:color="auto"/>
              <w:right w:val="single" w:sz="4" w:space="0" w:color="auto"/>
            </w:tcBorders>
            <w:shd w:val="clear" w:color="auto" w:fill="auto"/>
            <w:noWrap/>
            <w:vAlign w:val="center"/>
            <w:hideMark/>
          </w:tcPr>
          <w:p w14:paraId="3F8B801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334 488,00</w:t>
            </w:r>
          </w:p>
        </w:tc>
        <w:tc>
          <w:tcPr>
            <w:tcW w:w="1108" w:type="dxa"/>
            <w:tcBorders>
              <w:top w:val="nil"/>
              <w:left w:val="nil"/>
              <w:bottom w:val="single" w:sz="4" w:space="0" w:color="auto"/>
              <w:right w:val="single" w:sz="4" w:space="0" w:color="auto"/>
            </w:tcBorders>
            <w:shd w:val="clear" w:color="auto" w:fill="auto"/>
            <w:noWrap/>
            <w:vAlign w:val="center"/>
            <w:hideMark/>
          </w:tcPr>
          <w:p w14:paraId="65BE824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350 559,80</w:t>
            </w:r>
          </w:p>
        </w:tc>
        <w:tc>
          <w:tcPr>
            <w:tcW w:w="1109" w:type="dxa"/>
            <w:tcBorders>
              <w:top w:val="nil"/>
              <w:left w:val="nil"/>
              <w:bottom w:val="single" w:sz="4" w:space="0" w:color="auto"/>
              <w:right w:val="single" w:sz="4" w:space="0" w:color="auto"/>
            </w:tcBorders>
            <w:shd w:val="clear" w:color="auto" w:fill="auto"/>
            <w:noWrap/>
            <w:vAlign w:val="center"/>
            <w:hideMark/>
          </w:tcPr>
          <w:p w14:paraId="5898719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425 454,20</w:t>
            </w:r>
          </w:p>
        </w:tc>
        <w:tc>
          <w:tcPr>
            <w:tcW w:w="1109" w:type="dxa"/>
            <w:tcBorders>
              <w:top w:val="nil"/>
              <w:left w:val="nil"/>
              <w:bottom w:val="single" w:sz="4" w:space="0" w:color="auto"/>
              <w:right w:val="single" w:sz="4" w:space="0" w:color="auto"/>
            </w:tcBorders>
            <w:shd w:val="clear" w:color="auto" w:fill="auto"/>
            <w:noWrap/>
            <w:vAlign w:val="center"/>
            <w:hideMark/>
          </w:tcPr>
          <w:p w14:paraId="6B49EC7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392 107,40</w:t>
            </w:r>
          </w:p>
        </w:tc>
        <w:tc>
          <w:tcPr>
            <w:tcW w:w="1108" w:type="dxa"/>
            <w:tcBorders>
              <w:top w:val="nil"/>
              <w:left w:val="nil"/>
              <w:bottom w:val="single" w:sz="4" w:space="0" w:color="auto"/>
              <w:right w:val="single" w:sz="4" w:space="0" w:color="auto"/>
            </w:tcBorders>
            <w:shd w:val="clear" w:color="auto" w:fill="auto"/>
            <w:noWrap/>
            <w:vAlign w:val="center"/>
            <w:hideMark/>
          </w:tcPr>
          <w:p w14:paraId="0E00954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409 665,90</w:t>
            </w:r>
          </w:p>
        </w:tc>
        <w:tc>
          <w:tcPr>
            <w:tcW w:w="1109" w:type="dxa"/>
            <w:tcBorders>
              <w:top w:val="nil"/>
              <w:left w:val="nil"/>
              <w:bottom w:val="single" w:sz="4" w:space="0" w:color="auto"/>
              <w:right w:val="single" w:sz="4" w:space="0" w:color="auto"/>
            </w:tcBorders>
            <w:shd w:val="clear" w:color="auto" w:fill="auto"/>
            <w:noWrap/>
            <w:vAlign w:val="center"/>
            <w:hideMark/>
          </w:tcPr>
          <w:p w14:paraId="476C745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340 651,20</w:t>
            </w:r>
          </w:p>
        </w:tc>
        <w:tc>
          <w:tcPr>
            <w:tcW w:w="1108" w:type="dxa"/>
            <w:tcBorders>
              <w:top w:val="nil"/>
              <w:left w:val="nil"/>
              <w:bottom w:val="single" w:sz="4" w:space="0" w:color="auto"/>
              <w:right w:val="single" w:sz="4" w:space="0" w:color="auto"/>
            </w:tcBorders>
            <w:shd w:val="clear" w:color="auto" w:fill="auto"/>
            <w:noWrap/>
            <w:vAlign w:val="center"/>
            <w:hideMark/>
          </w:tcPr>
          <w:p w14:paraId="26B78DB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269 325,40</w:t>
            </w:r>
          </w:p>
        </w:tc>
        <w:tc>
          <w:tcPr>
            <w:tcW w:w="1109" w:type="dxa"/>
            <w:tcBorders>
              <w:top w:val="nil"/>
              <w:left w:val="nil"/>
              <w:bottom w:val="single" w:sz="4" w:space="0" w:color="auto"/>
              <w:right w:val="single" w:sz="4" w:space="0" w:color="auto"/>
            </w:tcBorders>
            <w:shd w:val="clear" w:color="auto" w:fill="auto"/>
            <w:noWrap/>
            <w:vAlign w:val="center"/>
            <w:hideMark/>
          </w:tcPr>
          <w:p w14:paraId="6AC3643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218 964,50</w:t>
            </w:r>
          </w:p>
        </w:tc>
        <w:tc>
          <w:tcPr>
            <w:tcW w:w="1109" w:type="dxa"/>
            <w:tcBorders>
              <w:top w:val="nil"/>
              <w:left w:val="nil"/>
              <w:bottom w:val="single" w:sz="4" w:space="0" w:color="auto"/>
              <w:right w:val="single" w:sz="4" w:space="0" w:color="auto"/>
            </w:tcBorders>
            <w:shd w:val="clear" w:color="auto" w:fill="auto"/>
            <w:noWrap/>
            <w:vAlign w:val="center"/>
            <w:hideMark/>
          </w:tcPr>
          <w:p w14:paraId="64E9670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288 224,20</w:t>
            </w:r>
          </w:p>
        </w:tc>
        <w:tc>
          <w:tcPr>
            <w:tcW w:w="1108" w:type="dxa"/>
            <w:tcBorders>
              <w:top w:val="nil"/>
              <w:left w:val="nil"/>
              <w:bottom w:val="single" w:sz="4" w:space="0" w:color="auto"/>
              <w:right w:val="single" w:sz="4" w:space="0" w:color="auto"/>
            </w:tcBorders>
            <w:shd w:val="clear" w:color="auto" w:fill="auto"/>
            <w:noWrap/>
            <w:vAlign w:val="center"/>
            <w:hideMark/>
          </w:tcPr>
          <w:p w14:paraId="6923575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297 893,50</w:t>
            </w:r>
          </w:p>
        </w:tc>
        <w:tc>
          <w:tcPr>
            <w:tcW w:w="1109" w:type="dxa"/>
            <w:tcBorders>
              <w:top w:val="nil"/>
              <w:left w:val="nil"/>
              <w:bottom w:val="single" w:sz="4" w:space="0" w:color="auto"/>
              <w:right w:val="single" w:sz="4" w:space="0" w:color="auto"/>
            </w:tcBorders>
            <w:shd w:val="clear" w:color="auto" w:fill="auto"/>
            <w:noWrap/>
            <w:vAlign w:val="center"/>
            <w:hideMark/>
          </w:tcPr>
          <w:p w14:paraId="0BDA2A2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304 942,30</w:t>
            </w:r>
          </w:p>
        </w:tc>
        <w:tc>
          <w:tcPr>
            <w:tcW w:w="1108" w:type="dxa"/>
            <w:tcBorders>
              <w:top w:val="nil"/>
              <w:left w:val="nil"/>
              <w:bottom w:val="single" w:sz="4" w:space="0" w:color="auto"/>
              <w:right w:val="single" w:sz="4" w:space="0" w:color="auto"/>
            </w:tcBorders>
            <w:shd w:val="clear" w:color="auto" w:fill="auto"/>
            <w:noWrap/>
            <w:vAlign w:val="center"/>
            <w:hideMark/>
          </w:tcPr>
          <w:p w14:paraId="4B8FDE9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311 682,70</w:t>
            </w:r>
          </w:p>
        </w:tc>
        <w:tc>
          <w:tcPr>
            <w:tcW w:w="1109" w:type="dxa"/>
            <w:tcBorders>
              <w:top w:val="nil"/>
              <w:left w:val="nil"/>
              <w:bottom w:val="single" w:sz="4" w:space="0" w:color="auto"/>
              <w:right w:val="single" w:sz="4" w:space="0" w:color="auto"/>
            </w:tcBorders>
            <w:shd w:val="clear" w:color="auto" w:fill="auto"/>
            <w:noWrap/>
            <w:vAlign w:val="center"/>
            <w:hideMark/>
          </w:tcPr>
          <w:p w14:paraId="695AA762"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314 389,50</w:t>
            </w:r>
          </w:p>
        </w:tc>
        <w:tc>
          <w:tcPr>
            <w:tcW w:w="1109" w:type="dxa"/>
            <w:tcBorders>
              <w:top w:val="nil"/>
              <w:left w:val="nil"/>
              <w:bottom w:val="single" w:sz="4" w:space="0" w:color="auto"/>
              <w:right w:val="single" w:sz="4" w:space="0" w:color="auto"/>
            </w:tcBorders>
            <w:shd w:val="clear" w:color="auto" w:fill="auto"/>
            <w:noWrap/>
            <w:vAlign w:val="center"/>
            <w:hideMark/>
          </w:tcPr>
          <w:p w14:paraId="55D44FB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4 641 095,10</w:t>
            </w:r>
          </w:p>
        </w:tc>
      </w:tr>
      <w:tr w:rsidR="00D97A30" w:rsidRPr="00265581" w14:paraId="01EF939E" w14:textId="77777777" w:rsidTr="00D97A30">
        <w:trPr>
          <w:trHeight w:val="315"/>
        </w:trPr>
        <w:tc>
          <w:tcPr>
            <w:tcW w:w="2153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0596B6CD"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Группа 4</w:t>
            </w:r>
          </w:p>
        </w:tc>
      </w:tr>
      <w:tr w:rsidR="00D97A30" w:rsidRPr="00265581" w14:paraId="67B49211"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EFED044"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Горького 2а до очистных по ул. Менделеева</w:t>
            </w:r>
          </w:p>
        </w:tc>
        <w:tc>
          <w:tcPr>
            <w:tcW w:w="426" w:type="dxa"/>
            <w:tcBorders>
              <w:top w:val="nil"/>
              <w:left w:val="nil"/>
              <w:bottom w:val="single" w:sz="4" w:space="0" w:color="auto"/>
              <w:right w:val="single" w:sz="4" w:space="0" w:color="auto"/>
            </w:tcBorders>
            <w:shd w:val="clear" w:color="auto" w:fill="auto"/>
            <w:vAlign w:val="center"/>
            <w:hideMark/>
          </w:tcPr>
          <w:p w14:paraId="70889F9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45E468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FC3B1F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18FD25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584F34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876A47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14862,00</w:t>
            </w:r>
          </w:p>
        </w:tc>
        <w:tc>
          <w:tcPr>
            <w:tcW w:w="1109" w:type="dxa"/>
            <w:tcBorders>
              <w:top w:val="nil"/>
              <w:left w:val="nil"/>
              <w:bottom w:val="single" w:sz="4" w:space="0" w:color="auto"/>
              <w:right w:val="single" w:sz="4" w:space="0" w:color="auto"/>
            </w:tcBorders>
            <w:shd w:val="clear" w:color="auto" w:fill="auto"/>
            <w:noWrap/>
            <w:vAlign w:val="center"/>
            <w:hideMark/>
          </w:tcPr>
          <w:p w14:paraId="1A8F6A3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AEB117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70A706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87F02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814A0A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A64A92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2BAC9C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2DC04D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DB2069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1B2C28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1DD13B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9499A6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14 862,00</w:t>
            </w:r>
          </w:p>
        </w:tc>
      </w:tr>
      <w:tr w:rsidR="00D97A30" w:rsidRPr="00265581" w14:paraId="099FACBF"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55488AB"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новой котельной (выход)</w:t>
            </w:r>
          </w:p>
        </w:tc>
        <w:tc>
          <w:tcPr>
            <w:tcW w:w="426" w:type="dxa"/>
            <w:tcBorders>
              <w:top w:val="nil"/>
              <w:left w:val="nil"/>
              <w:bottom w:val="single" w:sz="4" w:space="0" w:color="auto"/>
              <w:right w:val="single" w:sz="4" w:space="0" w:color="auto"/>
            </w:tcBorders>
            <w:shd w:val="clear" w:color="auto" w:fill="auto"/>
            <w:vAlign w:val="center"/>
            <w:hideMark/>
          </w:tcPr>
          <w:p w14:paraId="670BD09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4B4D8A0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8B59E6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A8A265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0EE94E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BD42B7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396,00</w:t>
            </w:r>
          </w:p>
        </w:tc>
        <w:tc>
          <w:tcPr>
            <w:tcW w:w="1109" w:type="dxa"/>
            <w:tcBorders>
              <w:top w:val="nil"/>
              <w:left w:val="nil"/>
              <w:bottom w:val="single" w:sz="4" w:space="0" w:color="auto"/>
              <w:right w:val="single" w:sz="4" w:space="0" w:color="auto"/>
            </w:tcBorders>
            <w:shd w:val="clear" w:color="auto" w:fill="auto"/>
            <w:noWrap/>
            <w:vAlign w:val="center"/>
            <w:hideMark/>
          </w:tcPr>
          <w:p w14:paraId="4593D56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36FEA8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7840EE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03CD56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8D3218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6B983D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602D1F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53E30A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DDC249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173C29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0FCF49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3414277"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396,00</w:t>
            </w:r>
          </w:p>
        </w:tc>
      </w:tr>
      <w:tr w:rsidR="00D97A30" w:rsidRPr="00265581" w14:paraId="071F0B2B"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DB2C2E0"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новой котельной к ТК-1-3</w:t>
            </w:r>
          </w:p>
        </w:tc>
        <w:tc>
          <w:tcPr>
            <w:tcW w:w="426" w:type="dxa"/>
            <w:tcBorders>
              <w:top w:val="nil"/>
              <w:left w:val="nil"/>
              <w:bottom w:val="single" w:sz="4" w:space="0" w:color="auto"/>
              <w:right w:val="single" w:sz="4" w:space="0" w:color="auto"/>
            </w:tcBorders>
            <w:shd w:val="clear" w:color="auto" w:fill="auto"/>
            <w:vAlign w:val="center"/>
            <w:hideMark/>
          </w:tcPr>
          <w:p w14:paraId="5DEADAA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15D2F2E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8BCCD7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E23811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31BF29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235B31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5260,00</w:t>
            </w:r>
          </w:p>
        </w:tc>
        <w:tc>
          <w:tcPr>
            <w:tcW w:w="1109" w:type="dxa"/>
            <w:tcBorders>
              <w:top w:val="nil"/>
              <w:left w:val="nil"/>
              <w:bottom w:val="single" w:sz="4" w:space="0" w:color="auto"/>
              <w:right w:val="single" w:sz="4" w:space="0" w:color="auto"/>
            </w:tcBorders>
            <w:shd w:val="clear" w:color="auto" w:fill="auto"/>
            <w:noWrap/>
            <w:vAlign w:val="center"/>
            <w:hideMark/>
          </w:tcPr>
          <w:p w14:paraId="512544D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DCEB5C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E1FC28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376498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BEE7D8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7528F9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55A7A4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B10DBA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0C7F09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166613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FAC854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882A5CA"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5 260,00</w:t>
            </w:r>
          </w:p>
        </w:tc>
      </w:tr>
      <w:tr w:rsidR="00D97A30" w:rsidRPr="00265581" w14:paraId="222A1B47"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CFC2512"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новой котельной к тепловой камере Авт-1</w:t>
            </w:r>
          </w:p>
        </w:tc>
        <w:tc>
          <w:tcPr>
            <w:tcW w:w="426" w:type="dxa"/>
            <w:tcBorders>
              <w:top w:val="nil"/>
              <w:left w:val="nil"/>
              <w:bottom w:val="single" w:sz="4" w:space="0" w:color="auto"/>
              <w:right w:val="single" w:sz="4" w:space="0" w:color="auto"/>
            </w:tcBorders>
            <w:shd w:val="clear" w:color="auto" w:fill="auto"/>
            <w:vAlign w:val="center"/>
            <w:hideMark/>
          </w:tcPr>
          <w:p w14:paraId="00270314"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73ADBA1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AC88AB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A7ED45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EA5E90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DEA557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1052,00</w:t>
            </w:r>
          </w:p>
        </w:tc>
        <w:tc>
          <w:tcPr>
            <w:tcW w:w="1109" w:type="dxa"/>
            <w:tcBorders>
              <w:top w:val="nil"/>
              <w:left w:val="nil"/>
              <w:bottom w:val="single" w:sz="4" w:space="0" w:color="auto"/>
              <w:right w:val="single" w:sz="4" w:space="0" w:color="auto"/>
            </w:tcBorders>
            <w:shd w:val="clear" w:color="auto" w:fill="auto"/>
            <w:noWrap/>
            <w:vAlign w:val="center"/>
            <w:hideMark/>
          </w:tcPr>
          <w:p w14:paraId="41DD837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A09E9E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960776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4D079E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CE0D56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867A56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B40A03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94ED18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FC9957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378CE0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C83BDE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51A0478"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1 052,00</w:t>
            </w:r>
          </w:p>
        </w:tc>
      </w:tr>
      <w:tr w:rsidR="00D97A30" w:rsidRPr="00265581" w14:paraId="6DEF5ECE"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46548A9"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Строительство тепловой сети от ТК-2-6 до М-2</w:t>
            </w:r>
          </w:p>
        </w:tc>
        <w:tc>
          <w:tcPr>
            <w:tcW w:w="426" w:type="dxa"/>
            <w:tcBorders>
              <w:top w:val="nil"/>
              <w:left w:val="nil"/>
              <w:bottom w:val="single" w:sz="4" w:space="0" w:color="auto"/>
              <w:right w:val="single" w:sz="4" w:space="0" w:color="auto"/>
            </w:tcBorders>
            <w:shd w:val="clear" w:color="auto" w:fill="auto"/>
            <w:vAlign w:val="center"/>
            <w:hideMark/>
          </w:tcPr>
          <w:p w14:paraId="7CA15B6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53B65D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2BFB00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ED0766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E5B04F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4D95BF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8185,00</w:t>
            </w:r>
          </w:p>
        </w:tc>
        <w:tc>
          <w:tcPr>
            <w:tcW w:w="1109" w:type="dxa"/>
            <w:tcBorders>
              <w:top w:val="nil"/>
              <w:left w:val="nil"/>
              <w:bottom w:val="single" w:sz="4" w:space="0" w:color="auto"/>
              <w:right w:val="single" w:sz="4" w:space="0" w:color="auto"/>
            </w:tcBorders>
            <w:shd w:val="clear" w:color="auto" w:fill="auto"/>
            <w:noWrap/>
            <w:vAlign w:val="center"/>
            <w:hideMark/>
          </w:tcPr>
          <w:p w14:paraId="71A987A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FC57CE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655EAD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91FC93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37663B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FDD756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DED89D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CCD06D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08D5AE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9E4104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D504F0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CF4947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8 185,00</w:t>
            </w:r>
          </w:p>
        </w:tc>
      </w:tr>
      <w:tr w:rsidR="00D97A30" w:rsidRPr="00265581" w14:paraId="2EE87B71"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315080A"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Модернизация участка тепловой сети: от ТК-7-1 до ТК-2-6</w:t>
            </w:r>
          </w:p>
        </w:tc>
        <w:tc>
          <w:tcPr>
            <w:tcW w:w="426" w:type="dxa"/>
            <w:tcBorders>
              <w:top w:val="nil"/>
              <w:left w:val="nil"/>
              <w:bottom w:val="single" w:sz="4" w:space="0" w:color="auto"/>
              <w:right w:val="single" w:sz="4" w:space="0" w:color="auto"/>
            </w:tcBorders>
            <w:shd w:val="clear" w:color="auto" w:fill="auto"/>
            <w:vAlign w:val="center"/>
            <w:hideMark/>
          </w:tcPr>
          <w:p w14:paraId="28E21D35"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05874F3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2F716CC"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C3268D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4EC42E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6CEEF4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3253,00</w:t>
            </w:r>
          </w:p>
        </w:tc>
        <w:tc>
          <w:tcPr>
            <w:tcW w:w="1109" w:type="dxa"/>
            <w:tcBorders>
              <w:top w:val="nil"/>
              <w:left w:val="nil"/>
              <w:bottom w:val="single" w:sz="4" w:space="0" w:color="auto"/>
              <w:right w:val="single" w:sz="4" w:space="0" w:color="auto"/>
            </w:tcBorders>
            <w:shd w:val="clear" w:color="auto" w:fill="auto"/>
            <w:noWrap/>
            <w:vAlign w:val="center"/>
            <w:hideMark/>
          </w:tcPr>
          <w:p w14:paraId="3BBF724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A90F48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602935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BDC8EA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759B97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82DF74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6745D3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928316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5FC78B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1AFC9B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FDA450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396E553"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3 253,00</w:t>
            </w:r>
          </w:p>
        </w:tc>
      </w:tr>
      <w:tr w:rsidR="00D97A30" w:rsidRPr="00265581" w14:paraId="57CDBE23"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7D4732C"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lastRenderedPageBreak/>
              <w:t>Модернизация участка тепловой сети: от ТК-2-3 до ТК-2-6</w:t>
            </w:r>
          </w:p>
        </w:tc>
        <w:tc>
          <w:tcPr>
            <w:tcW w:w="426" w:type="dxa"/>
            <w:tcBorders>
              <w:top w:val="nil"/>
              <w:left w:val="nil"/>
              <w:bottom w:val="single" w:sz="4" w:space="0" w:color="auto"/>
              <w:right w:val="single" w:sz="4" w:space="0" w:color="auto"/>
            </w:tcBorders>
            <w:shd w:val="clear" w:color="auto" w:fill="auto"/>
            <w:vAlign w:val="center"/>
            <w:hideMark/>
          </w:tcPr>
          <w:p w14:paraId="1C531FA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BF1F3C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C21F64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DF1EB9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4E7EBF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054B3C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5760,00</w:t>
            </w:r>
          </w:p>
        </w:tc>
        <w:tc>
          <w:tcPr>
            <w:tcW w:w="1109" w:type="dxa"/>
            <w:tcBorders>
              <w:top w:val="nil"/>
              <w:left w:val="nil"/>
              <w:bottom w:val="single" w:sz="4" w:space="0" w:color="auto"/>
              <w:right w:val="single" w:sz="4" w:space="0" w:color="auto"/>
            </w:tcBorders>
            <w:shd w:val="clear" w:color="auto" w:fill="auto"/>
            <w:noWrap/>
            <w:vAlign w:val="center"/>
            <w:hideMark/>
          </w:tcPr>
          <w:p w14:paraId="2C81D0F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B39FD8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AC0ED0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652FBF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899105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313C83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8F5E40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C3A349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000605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97CE17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6E36A3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D6F0989"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5 760,00</w:t>
            </w:r>
          </w:p>
        </w:tc>
      </w:tr>
      <w:tr w:rsidR="00D97A30" w:rsidRPr="00265581" w14:paraId="037D361E"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0B0417D0"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Перекладка тепловой сети от У-3(Оч) до У-2б(Оч.): с Ду150 на Ду100, 109,5м</w:t>
            </w:r>
          </w:p>
        </w:tc>
        <w:tc>
          <w:tcPr>
            <w:tcW w:w="426" w:type="dxa"/>
            <w:tcBorders>
              <w:top w:val="nil"/>
              <w:left w:val="nil"/>
              <w:bottom w:val="single" w:sz="4" w:space="0" w:color="auto"/>
              <w:right w:val="single" w:sz="4" w:space="0" w:color="auto"/>
            </w:tcBorders>
            <w:shd w:val="clear" w:color="auto" w:fill="auto"/>
            <w:vAlign w:val="center"/>
            <w:hideMark/>
          </w:tcPr>
          <w:p w14:paraId="37124AE6"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3D0263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356921F"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B30AB6B"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52D00F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A8AB61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2360,00</w:t>
            </w:r>
          </w:p>
        </w:tc>
        <w:tc>
          <w:tcPr>
            <w:tcW w:w="1109" w:type="dxa"/>
            <w:tcBorders>
              <w:top w:val="nil"/>
              <w:left w:val="nil"/>
              <w:bottom w:val="single" w:sz="4" w:space="0" w:color="auto"/>
              <w:right w:val="single" w:sz="4" w:space="0" w:color="auto"/>
            </w:tcBorders>
            <w:shd w:val="clear" w:color="auto" w:fill="auto"/>
            <w:noWrap/>
            <w:vAlign w:val="center"/>
            <w:hideMark/>
          </w:tcPr>
          <w:p w14:paraId="16781FD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96B522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53A849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0FD956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B5A917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C8BBA2D"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7724DC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71EA7D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E19565E"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D1332A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48A4C9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8A816BE"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2 360,00</w:t>
            </w:r>
          </w:p>
        </w:tc>
      </w:tr>
      <w:tr w:rsidR="00D97A30" w:rsidRPr="00265581" w14:paraId="6474D7B7"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591CE20" w14:textId="77777777" w:rsidR="00D97A30" w:rsidRPr="00265581" w:rsidRDefault="00D97A30" w:rsidP="00D97A30">
            <w:pPr>
              <w:ind w:left="-57" w:right="-57"/>
              <w:jc w:val="left"/>
              <w:rPr>
                <w:color w:val="000000" w:themeColor="text1"/>
                <w:sz w:val="20"/>
                <w:lang w:eastAsia="ru-RU"/>
              </w:rPr>
            </w:pPr>
            <w:r w:rsidRPr="00265581">
              <w:rPr>
                <w:color w:val="000000" w:themeColor="text1"/>
                <w:sz w:val="20"/>
                <w:lang w:eastAsia="ru-RU"/>
              </w:rPr>
              <w:t>Перекладка тепловой сети от У-2б(Оч.) до У-2а(Оч.): с Ду150 на Ду50, 88,5м</w:t>
            </w:r>
          </w:p>
        </w:tc>
        <w:tc>
          <w:tcPr>
            <w:tcW w:w="426" w:type="dxa"/>
            <w:tcBorders>
              <w:top w:val="nil"/>
              <w:left w:val="nil"/>
              <w:bottom w:val="single" w:sz="4" w:space="0" w:color="auto"/>
              <w:right w:val="single" w:sz="4" w:space="0" w:color="auto"/>
            </w:tcBorders>
            <w:shd w:val="clear" w:color="auto" w:fill="auto"/>
            <w:vAlign w:val="center"/>
            <w:hideMark/>
          </w:tcPr>
          <w:p w14:paraId="759D886C"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7879F8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8FFE77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C5FAFE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DEAF094"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91C2D30"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1288,00</w:t>
            </w:r>
          </w:p>
        </w:tc>
        <w:tc>
          <w:tcPr>
            <w:tcW w:w="1109" w:type="dxa"/>
            <w:tcBorders>
              <w:top w:val="nil"/>
              <w:left w:val="nil"/>
              <w:bottom w:val="single" w:sz="4" w:space="0" w:color="auto"/>
              <w:right w:val="single" w:sz="4" w:space="0" w:color="auto"/>
            </w:tcBorders>
            <w:shd w:val="clear" w:color="auto" w:fill="auto"/>
            <w:noWrap/>
            <w:vAlign w:val="center"/>
            <w:hideMark/>
          </w:tcPr>
          <w:p w14:paraId="48FE78F5"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57325D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D7FBD51"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88E8AD7"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F713FB6"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6A5E84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5CCF0B8"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23B7F29"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F8A2A32"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281CC5A"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8899333" w14:textId="77777777" w:rsidR="00D97A30" w:rsidRPr="00265581" w:rsidRDefault="00D97A30" w:rsidP="00D97A30">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0E10B21"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1 288,00</w:t>
            </w:r>
          </w:p>
        </w:tc>
      </w:tr>
      <w:tr w:rsidR="00246A66" w:rsidRPr="00265581" w14:paraId="5AE607F1"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1846271" w14:textId="77777777" w:rsidR="00246A66" w:rsidRPr="00265581" w:rsidRDefault="00246A66" w:rsidP="00246A66">
            <w:pPr>
              <w:ind w:left="-57" w:right="-57"/>
              <w:jc w:val="left"/>
              <w:rPr>
                <w:color w:val="000000" w:themeColor="text1"/>
                <w:sz w:val="20"/>
                <w:lang w:eastAsia="ru-RU"/>
              </w:rPr>
            </w:pPr>
            <w:r w:rsidRPr="00265581">
              <w:rPr>
                <w:color w:val="000000" w:themeColor="text1"/>
                <w:sz w:val="20"/>
                <w:lang w:eastAsia="ru-RU"/>
              </w:rPr>
              <w:t>Установка ИТП на ГВС у потребителей Старого города</w:t>
            </w:r>
          </w:p>
        </w:tc>
        <w:tc>
          <w:tcPr>
            <w:tcW w:w="426" w:type="dxa"/>
            <w:tcBorders>
              <w:top w:val="nil"/>
              <w:left w:val="nil"/>
              <w:bottom w:val="single" w:sz="4" w:space="0" w:color="auto"/>
              <w:right w:val="single" w:sz="4" w:space="0" w:color="auto"/>
            </w:tcBorders>
            <w:shd w:val="clear" w:color="auto" w:fill="auto"/>
            <w:vAlign w:val="center"/>
            <w:hideMark/>
          </w:tcPr>
          <w:p w14:paraId="7EC17684" w14:textId="77777777" w:rsidR="00246A66" w:rsidRPr="00265581" w:rsidRDefault="00246A66" w:rsidP="00246A66">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5EECB4B1"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9DCC531"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585A8F0"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3AEEB9C" w14:textId="70801A63"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8919324"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3C6B342" w14:textId="6A16524F" w:rsidR="00246A66" w:rsidRPr="00265581" w:rsidRDefault="00246A66" w:rsidP="00246A66">
            <w:pPr>
              <w:ind w:left="-113" w:right="-113"/>
              <w:rPr>
                <w:color w:val="000000" w:themeColor="text1"/>
                <w:sz w:val="20"/>
                <w:lang w:eastAsia="ru-RU"/>
              </w:rPr>
            </w:pPr>
            <w:r w:rsidRPr="00265581">
              <w:rPr>
                <w:color w:val="000000" w:themeColor="text1"/>
                <w:sz w:val="20"/>
                <w:lang w:eastAsia="ru-RU"/>
              </w:rPr>
              <w:t>12561,00</w:t>
            </w:r>
          </w:p>
        </w:tc>
        <w:tc>
          <w:tcPr>
            <w:tcW w:w="1109" w:type="dxa"/>
            <w:tcBorders>
              <w:top w:val="nil"/>
              <w:left w:val="nil"/>
              <w:bottom w:val="single" w:sz="4" w:space="0" w:color="auto"/>
              <w:right w:val="single" w:sz="4" w:space="0" w:color="auto"/>
            </w:tcBorders>
            <w:shd w:val="clear" w:color="auto" w:fill="auto"/>
            <w:noWrap/>
            <w:vAlign w:val="center"/>
            <w:hideMark/>
          </w:tcPr>
          <w:p w14:paraId="78D7A318"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398D1CC"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8B53F2D"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7C45606F"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C918048"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4F30AAB"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AED2B05"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798440C"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777430B"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553F029"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03135B3" w14:textId="77777777" w:rsidR="00246A66" w:rsidRPr="00265581" w:rsidRDefault="00246A66" w:rsidP="00246A66">
            <w:pPr>
              <w:ind w:left="-113" w:right="-113"/>
              <w:rPr>
                <w:b/>
                <w:bCs/>
                <w:color w:val="000000" w:themeColor="text1"/>
                <w:sz w:val="20"/>
                <w:lang w:eastAsia="ru-RU"/>
              </w:rPr>
            </w:pPr>
            <w:r w:rsidRPr="00265581">
              <w:rPr>
                <w:b/>
                <w:bCs/>
                <w:color w:val="000000" w:themeColor="text1"/>
                <w:sz w:val="20"/>
                <w:lang w:eastAsia="ru-RU"/>
              </w:rPr>
              <w:t>12 561,00</w:t>
            </w:r>
          </w:p>
        </w:tc>
      </w:tr>
      <w:tr w:rsidR="00246A66" w:rsidRPr="00265581" w14:paraId="4208C52C" w14:textId="77777777" w:rsidTr="00D97A30">
        <w:trPr>
          <w:trHeight w:val="52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5CB8251" w14:textId="77777777" w:rsidR="00246A66" w:rsidRPr="00265581" w:rsidRDefault="00246A66" w:rsidP="00246A66">
            <w:pPr>
              <w:ind w:left="-57" w:right="-57"/>
              <w:jc w:val="left"/>
              <w:rPr>
                <w:color w:val="000000" w:themeColor="text1"/>
                <w:sz w:val="20"/>
                <w:lang w:eastAsia="ru-RU"/>
              </w:rPr>
            </w:pPr>
            <w:r w:rsidRPr="00265581">
              <w:rPr>
                <w:color w:val="000000" w:themeColor="text1"/>
                <w:sz w:val="20"/>
                <w:lang w:eastAsia="ru-RU"/>
              </w:rPr>
              <w:t>Установка ИТП на ГВС у потребителей п.Мирный</w:t>
            </w:r>
          </w:p>
        </w:tc>
        <w:tc>
          <w:tcPr>
            <w:tcW w:w="426" w:type="dxa"/>
            <w:tcBorders>
              <w:top w:val="nil"/>
              <w:left w:val="nil"/>
              <w:bottom w:val="single" w:sz="4" w:space="0" w:color="auto"/>
              <w:right w:val="single" w:sz="4" w:space="0" w:color="auto"/>
            </w:tcBorders>
            <w:shd w:val="clear" w:color="auto" w:fill="auto"/>
            <w:vAlign w:val="center"/>
            <w:hideMark/>
          </w:tcPr>
          <w:p w14:paraId="2B532822" w14:textId="77777777" w:rsidR="00246A66" w:rsidRPr="00265581" w:rsidRDefault="00246A66" w:rsidP="00246A66">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0375780"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6249759"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54CF26F8"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A16D8AE" w14:textId="60E8EBC1"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498343DB"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BCF0EAF" w14:textId="140CF1FE" w:rsidR="00246A66" w:rsidRPr="00265581" w:rsidRDefault="00246A66" w:rsidP="00246A66">
            <w:pPr>
              <w:ind w:left="-113" w:right="-113"/>
              <w:rPr>
                <w:color w:val="000000" w:themeColor="text1"/>
                <w:sz w:val="20"/>
                <w:lang w:eastAsia="ru-RU"/>
              </w:rPr>
            </w:pPr>
            <w:r w:rsidRPr="00265581">
              <w:rPr>
                <w:color w:val="000000" w:themeColor="text1"/>
                <w:sz w:val="20"/>
                <w:lang w:eastAsia="ru-RU"/>
              </w:rPr>
              <w:t>14794,00</w:t>
            </w:r>
          </w:p>
        </w:tc>
        <w:tc>
          <w:tcPr>
            <w:tcW w:w="1109" w:type="dxa"/>
            <w:tcBorders>
              <w:top w:val="nil"/>
              <w:left w:val="nil"/>
              <w:bottom w:val="single" w:sz="4" w:space="0" w:color="auto"/>
              <w:right w:val="single" w:sz="4" w:space="0" w:color="auto"/>
            </w:tcBorders>
            <w:shd w:val="clear" w:color="auto" w:fill="auto"/>
            <w:noWrap/>
            <w:vAlign w:val="center"/>
            <w:hideMark/>
          </w:tcPr>
          <w:p w14:paraId="61733F84"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D589308"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A0D58D8"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D16467D"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A9AF216"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25463D8A"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2B3A13D"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03D6D4A"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1F967857"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A936DE1" w14:textId="77777777" w:rsidR="00246A66" w:rsidRPr="00265581" w:rsidRDefault="00246A66" w:rsidP="00246A66">
            <w:pPr>
              <w:ind w:left="-113" w:right="-113"/>
              <w:rPr>
                <w:color w:val="000000" w:themeColor="text1"/>
                <w:sz w:val="20"/>
                <w:lang w:eastAsia="ru-RU"/>
              </w:rPr>
            </w:pPr>
            <w:r w:rsidRPr="00265581">
              <w:rPr>
                <w:color w:val="000000" w:themeColor="text1"/>
                <w:sz w:val="20"/>
                <w:lang w:eastAsia="ru-RU"/>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34EB4D7F" w14:textId="77777777" w:rsidR="00246A66" w:rsidRPr="00265581" w:rsidRDefault="00246A66" w:rsidP="00246A66">
            <w:pPr>
              <w:ind w:left="-113" w:right="-113"/>
              <w:rPr>
                <w:b/>
                <w:bCs/>
                <w:color w:val="000000" w:themeColor="text1"/>
                <w:sz w:val="20"/>
                <w:lang w:eastAsia="ru-RU"/>
              </w:rPr>
            </w:pPr>
            <w:r w:rsidRPr="00265581">
              <w:rPr>
                <w:b/>
                <w:bCs/>
                <w:color w:val="000000" w:themeColor="text1"/>
                <w:sz w:val="20"/>
                <w:lang w:eastAsia="ru-RU"/>
              </w:rPr>
              <w:t>14 794,00</w:t>
            </w:r>
          </w:p>
        </w:tc>
      </w:tr>
      <w:tr w:rsidR="00246A66" w:rsidRPr="00265581" w14:paraId="24F2C39D" w14:textId="77777777" w:rsidTr="00D97A30">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5810020" w14:textId="77777777" w:rsidR="00246A66" w:rsidRPr="00265581" w:rsidRDefault="00246A66" w:rsidP="00246A66">
            <w:pPr>
              <w:ind w:left="-57" w:right="-57"/>
              <w:jc w:val="left"/>
              <w:rPr>
                <w:b/>
                <w:bCs/>
                <w:color w:val="000000" w:themeColor="text1"/>
                <w:sz w:val="20"/>
                <w:lang w:eastAsia="ru-RU"/>
              </w:rPr>
            </w:pPr>
            <w:r w:rsidRPr="00265581">
              <w:rPr>
                <w:b/>
                <w:bCs/>
                <w:color w:val="000000" w:themeColor="text1"/>
                <w:sz w:val="20"/>
                <w:lang w:eastAsia="ru-RU"/>
              </w:rPr>
              <w:t>Всего по Группе 4</w:t>
            </w:r>
          </w:p>
        </w:tc>
        <w:tc>
          <w:tcPr>
            <w:tcW w:w="426" w:type="dxa"/>
            <w:tcBorders>
              <w:top w:val="nil"/>
              <w:left w:val="nil"/>
              <w:bottom w:val="single" w:sz="4" w:space="0" w:color="auto"/>
              <w:right w:val="single" w:sz="4" w:space="0" w:color="auto"/>
            </w:tcBorders>
            <w:shd w:val="clear" w:color="auto" w:fill="auto"/>
            <w:vAlign w:val="center"/>
            <w:hideMark/>
          </w:tcPr>
          <w:p w14:paraId="20EEAEFB" w14:textId="77777777" w:rsidR="00246A66" w:rsidRPr="00265581" w:rsidRDefault="00246A66" w:rsidP="00246A66">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7FBBA779" w14:textId="4F795995"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D14DA6C" w14:textId="1491CB09"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40C38AE" w14:textId="43D06B25"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63E71DB6" w14:textId="1DDD560A"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346BB94B" w14:textId="10E6C747" w:rsidR="00246A66" w:rsidRPr="00265581" w:rsidRDefault="00246A66" w:rsidP="00246A66">
            <w:pPr>
              <w:ind w:left="-113" w:right="-113"/>
              <w:rPr>
                <w:b/>
                <w:bCs/>
                <w:color w:val="000000" w:themeColor="text1"/>
                <w:sz w:val="20"/>
                <w:lang w:eastAsia="ru-RU"/>
              </w:rPr>
            </w:pPr>
            <w:r w:rsidRPr="00265581">
              <w:rPr>
                <w:b/>
                <w:bCs/>
                <w:color w:val="000000" w:themeColor="text1"/>
                <w:sz w:val="20"/>
              </w:rPr>
              <w:t>42416,00</w:t>
            </w:r>
          </w:p>
        </w:tc>
        <w:tc>
          <w:tcPr>
            <w:tcW w:w="1109" w:type="dxa"/>
            <w:tcBorders>
              <w:top w:val="nil"/>
              <w:left w:val="nil"/>
              <w:bottom w:val="single" w:sz="4" w:space="0" w:color="auto"/>
              <w:right w:val="single" w:sz="4" w:space="0" w:color="auto"/>
            </w:tcBorders>
            <w:shd w:val="clear" w:color="auto" w:fill="auto"/>
            <w:noWrap/>
            <w:vAlign w:val="center"/>
            <w:hideMark/>
          </w:tcPr>
          <w:p w14:paraId="23B0347C" w14:textId="08D28028" w:rsidR="00246A66" w:rsidRPr="00265581" w:rsidRDefault="00246A66" w:rsidP="00246A66">
            <w:pPr>
              <w:ind w:left="-113" w:right="-113"/>
              <w:rPr>
                <w:b/>
                <w:bCs/>
                <w:color w:val="000000" w:themeColor="text1"/>
                <w:sz w:val="20"/>
                <w:lang w:eastAsia="ru-RU"/>
              </w:rPr>
            </w:pPr>
            <w:r w:rsidRPr="00265581">
              <w:rPr>
                <w:b/>
                <w:bCs/>
                <w:color w:val="000000" w:themeColor="text1"/>
                <w:sz w:val="20"/>
              </w:rPr>
              <w:t>27355,00</w:t>
            </w:r>
          </w:p>
        </w:tc>
        <w:tc>
          <w:tcPr>
            <w:tcW w:w="1109" w:type="dxa"/>
            <w:tcBorders>
              <w:top w:val="nil"/>
              <w:left w:val="nil"/>
              <w:bottom w:val="single" w:sz="4" w:space="0" w:color="auto"/>
              <w:right w:val="single" w:sz="4" w:space="0" w:color="auto"/>
            </w:tcBorders>
            <w:shd w:val="clear" w:color="auto" w:fill="auto"/>
            <w:noWrap/>
            <w:vAlign w:val="center"/>
            <w:hideMark/>
          </w:tcPr>
          <w:p w14:paraId="39DA4267" w14:textId="0C1E9E82"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05323C98" w14:textId="3E63933B"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734B3828" w14:textId="54FE6DB5"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27B6456D" w14:textId="4BD8EE88"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169239D9" w14:textId="29F9A652"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2C1E5BE" w14:textId="4C6EC625"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3976E6E" w14:textId="2FB550CC"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43746BF2" w14:textId="6AE9461B"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8" w:type="dxa"/>
            <w:tcBorders>
              <w:top w:val="nil"/>
              <w:left w:val="nil"/>
              <w:bottom w:val="single" w:sz="4" w:space="0" w:color="auto"/>
              <w:right w:val="single" w:sz="4" w:space="0" w:color="auto"/>
            </w:tcBorders>
            <w:shd w:val="clear" w:color="auto" w:fill="auto"/>
            <w:noWrap/>
            <w:vAlign w:val="center"/>
            <w:hideMark/>
          </w:tcPr>
          <w:p w14:paraId="645E08AA" w14:textId="5941B4D7"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067F553A" w14:textId="0E17B083" w:rsidR="00246A66" w:rsidRPr="00265581" w:rsidRDefault="00246A66" w:rsidP="00246A66">
            <w:pPr>
              <w:ind w:left="-113" w:right="-113"/>
              <w:rPr>
                <w:b/>
                <w:bCs/>
                <w:color w:val="000000" w:themeColor="text1"/>
                <w:sz w:val="20"/>
                <w:lang w:eastAsia="ru-RU"/>
              </w:rPr>
            </w:pPr>
            <w:r w:rsidRPr="00265581">
              <w:rPr>
                <w:b/>
                <w:bCs/>
                <w:color w:val="000000" w:themeColor="text1"/>
                <w:sz w:val="20"/>
              </w:rPr>
              <w:t>0,00</w:t>
            </w:r>
          </w:p>
        </w:tc>
        <w:tc>
          <w:tcPr>
            <w:tcW w:w="1109" w:type="dxa"/>
            <w:tcBorders>
              <w:top w:val="nil"/>
              <w:left w:val="nil"/>
              <w:bottom w:val="single" w:sz="4" w:space="0" w:color="auto"/>
              <w:right w:val="single" w:sz="4" w:space="0" w:color="auto"/>
            </w:tcBorders>
            <w:shd w:val="clear" w:color="auto" w:fill="auto"/>
            <w:noWrap/>
            <w:vAlign w:val="center"/>
            <w:hideMark/>
          </w:tcPr>
          <w:p w14:paraId="5DF54206" w14:textId="1F9C52DC" w:rsidR="00246A66" w:rsidRPr="00265581" w:rsidRDefault="00246A66" w:rsidP="00246A66">
            <w:pPr>
              <w:ind w:left="-113" w:right="-113"/>
              <w:rPr>
                <w:b/>
                <w:bCs/>
                <w:color w:val="000000" w:themeColor="text1"/>
                <w:sz w:val="20"/>
                <w:lang w:eastAsia="ru-RU"/>
              </w:rPr>
            </w:pPr>
            <w:r w:rsidRPr="00265581">
              <w:rPr>
                <w:b/>
                <w:bCs/>
                <w:color w:val="000000" w:themeColor="text1"/>
                <w:sz w:val="20"/>
              </w:rPr>
              <w:t>69 771,00</w:t>
            </w:r>
          </w:p>
        </w:tc>
      </w:tr>
      <w:tr w:rsidR="00D97A30" w:rsidRPr="00265581" w14:paraId="11AE3DCF" w14:textId="77777777" w:rsidTr="00D97A30">
        <w:trPr>
          <w:trHeight w:val="315"/>
        </w:trPr>
        <w:tc>
          <w:tcPr>
            <w:tcW w:w="21535"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104712F0" w14:textId="77777777" w:rsidR="00D97A30" w:rsidRPr="00265581" w:rsidRDefault="00D97A30" w:rsidP="00D97A30">
            <w:pPr>
              <w:ind w:left="-113" w:right="-113"/>
              <w:rPr>
                <w:b/>
                <w:bCs/>
                <w:color w:val="000000" w:themeColor="text1"/>
                <w:sz w:val="20"/>
                <w:lang w:eastAsia="ru-RU"/>
              </w:rPr>
            </w:pPr>
            <w:r w:rsidRPr="00265581">
              <w:rPr>
                <w:b/>
                <w:bCs/>
                <w:color w:val="000000" w:themeColor="text1"/>
                <w:sz w:val="20"/>
                <w:lang w:eastAsia="ru-RU"/>
              </w:rPr>
              <w:t>Группы проектов</w:t>
            </w:r>
          </w:p>
        </w:tc>
      </w:tr>
      <w:tr w:rsidR="00246A66" w:rsidRPr="00265581" w14:paraId="52F538A9" w14:textId="77777777" w:rsidTr="00D97A30">
        <w:trPr>
          <w:trHeight w:val="315"/>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485DFA6" w14:textId="77777777" w:rsidR="00246A66" w:rsidRPr="00265581" w:rsidRDefault="00246A66" w:rsidP="00246A66">
            <w:pPr>
              <w:ind w:left="-57" w:right="-57"/>
              <w:jc w:val="left"/>
              <w:rPr>
                <w:b/>
                <w:bCs/>
                <w:color w:val="000000" w:themeColor="text1"/>
                <w:sz w:val="20"/>
                <w:lang w:eastAsia="ru-RU"/>
              </w:rPr>
            </w:pPr>
            <w:r w:rsidRPr="00265581">
              <w:rPr>
                <w:b/>
                <w:bCs/>
                <w:color w:val="000000" w:themeColor="text1"/>
                <w:sz w:val="20"/>
                <w:lang w:eastAsia="ru-RU"/>
              </w:rPr>
              <w:t>Всего по Группам проектов</w:t>
            </w:r>
          </w:p>
        </w:tc>
        <w:tc>
          <w:tcPr>
            <w:tcW w:w="426" w:type="dxa"/>
            <w:tcBorders>
              <w:top w:val="nil"/>
              <w:left w:val="nil"/>
              <w:bottom w:val="single" w:sz="4" w:space="0" w:color="auto"/>
              <w:right w:val="single" w:sz="4" w:space="0" w:color="auto"/>
            </w:tcBorders>
            <w:shd w:val="clear" w:color="auto" w:fill="auto"/>
            <w:vAlign w:val="center"/>
            <w:hideMark/>
          </w:tcPr>
          <w:p w14:paraId="7EE1DF02" w14:textId="77777777" w:rsidR="00246A66" w:rsidRPr="00265581" w:rsidRDefault="00246A66" w:rsidP="00246A66">
            <w:pPr>
              <w:ind w:left="-113" w:right="-113"/>
              <w:rPr>
                <w:b/>
                <w:bCs/>
                <w:color w:val="000000" w:themeColor="text1"/>
                <w:sz w:val="20"/>
                <w:lang w:eastAsia="ru-RU"/>
              </w:rPr>
            </w:pPr>
            <w:r w:rsidRPr="00265581">
              <w:rPr>
                <w:b/>
                <w:bCs/>
                <w:color w:val="000000" w:themeColor="text1"/>
                <w:sz w:val="20"/>
                <w:lang w:eastAsia="ru-RU"/>
              </w:rPr>
              <w:t>тыс. руб.</w:t>
            </w:r>
          </w:p>
        </w:tc>
        <w:tc>
          <w:tcPr>
            <w:tcW w:w="1108" w:type="dxa"/>
            <w:tcBorders>
              <w:top w:val="nil"/>
              <w:left w:val="nil"/>
              <w:bottom w:val="single" w:sz="4" w:space="0" w:color="auto"/>
              <w:right w:val="single" w:sz="4" w:space="0" w:color="auto"/>
            </w:tcBorders>
            <w:shd w:val="clear" w:color="auto" w:fill="auto"/>
            <w:noWrap/>
            <w:vAlign w:val="center"/>
            <w:hideMark/>
          </w:tcPr>
          <w:p w14:paraId="3A354BA9" w14:textId="0675F11E" w:rsidR="00246A66" w:rsidRPr="00265581" w:rsidRDefault="00246A66" w:rsidP="00246A66">
            <w:pPr>
              <w:ind w:left="-113" w:right="-113"/>
              <w:rPr>
                <w:b/>
                <w:bCs/>
                <w:color w:val="000000" w:themeColor="text1"/>
                <w:sz w:val="20"/>
                <w:lang w:eastAsia="ru-RU"/>
              </w:rPr>
            </w:pPr>
            <w:r w:rsidRPr="00265581">
              <w:rPr>
                <w:b/>
                <w:bCs/>
                <w:color w:val="000000" w:themeColor="text1"/>
                <w:sz w:val="20"/>
              </w:rPr>
              <w:t>217 180,70</w:t>
            </w:r>
          </w:p>
        </w:tc>
        <w:tc>
          <w:tcPr>
            <w:tcW w:w="1109" w:type="dxa"/>
            <w:tcBorders>
              <w:top w:val="nil"/>
              <w:left w:val="nil"/>
              <w:bottom w:val="single" w:sz="4" w:space="0" w:color="auto"/>
              <w:right w:val="single" w:sz="4" w:space="0" w:color="auto"/>
            </w:tcBorders>
            <w:shd w:val="clear" w:color="auto" w:fill="auto"/>
            <w:noWrap/>
            <w:vAlign w:val="center"/>
            <w:hideMark/>
          </w:tcPr>
          <w:p w14:paraId="29A456A8" w14:textId="70C6A922" w:rsidR="00246A66" w:rsidRPr="00265581" w:rsidRDefault="00246A66" w:rsidP="00246A66">
            <w:pPr>
              <w:ind w:left="-113" w:right="-113"/>
              <w:rPr>
                <w:b/>
                <w:bCs/>
                <w:color w:val="000000" w:themeColor="text1"/>
                <w:sz w:val="20"/>
                <w:lang w:eastAsia="ru-RU"/>
              </w:rPr>
            </w:pPr>
            <w:r w:rsidRPr="00265581">
              <w:rPr>
                <w:b/>
                <w:bCs/>
                <w:color w:val="000000" w:themeColor="text1"/>
                <w:sz w:val="20"/>
              </w:rPr>
              <w:t>306 962,40</w:t>
            </w:r>
          </w:p>
        </w:tc>
        <w:tc>
          <w:tcPr>
            <w:tcW w:w="1108" w:type="dxa"/>
            <w:tcBorders>
              <w:top w:val="nil"/>
              <w:left w:val="nil"/>
              <w:bottom w:val="single" w:sz="4" w:space="0" w:color="auto"/>
              <w:right w:val="single" w:sz="4" w:space="0" w:color="auto"/>
            </w:tcBorders>
            <w:shd w:val="clear" w:color="auto" w:fill="auto"/>
            <w:noWrap/>
            <w:vAlign w:val="center"/>
            <w:hideMark/>
          </w:tcPr>
          <w:p w14:paraId="209D30B8" w14:textId="6BBA1CB6" w:rsidR="00246A66" w:rsidRPr="00265581" w:rsidRDefault="00246A66" w:rsidP="00246A66">
            <w:pPr>
              <w:ind w:left="-113" w:right="-113"/>
              <w:rPr>
                <w:b/>
                <w:bCs/>
                <w:color w:val="000000" w:themeColor="text1"/>
                <w:sz w:val="20"/>
                <w:lang w:eastAsia="ru-RU"/>
              </w:rPr>
            </w:pPr>
            <w:r w:rsidRPr="00265581">
              <w:rPr>
                <w:b/>
                <w:bCs/>
                <w:color w:val="000000" w:themeColor="text1"/>
                <w:sz w:val="20"/>
              </w:rPr>
              <w:t>242 524,50</w:t>
            </w:r>
          </w:p>
        </w:tc>
        <w:tc>
          <w:tcPr>
            <w:tcW w:w="1109" w:type="dxa"/>
            <w:tcBorders>
              <w:top w:val="nil"/>
              <w:left w:val="nil"/>
              <w:bottom w:val="single" w:sz="4" w:space="0" w:color="auto"/>
              <w:right w:val="single" w:sz="4" w:space="0" w:color="auto"/>
            </w:tcBorders>
            <w:shd w:val="clear" w:color="auto" w:fill="auto"/>
            <w:noWrap/>
            <w:vAlign w:val="center"/>
            <w:hideMark/>
          </w:tcPr>
          <w:p w14:paraId="4962B379" w14:textId="5366200D" w:rsidR="00246A66" w:rsidRPr="00265581" w:rsidRDefault="00246A66" w:rsidP="00246A66">
            <w:pPr>
              <w:ind w:left="-113" w:right="-113"/>
              <w:rPr>
                <w:b/>
                <w:bCs/>
                <w:color w:val="000000" w:themeColor="text1"/>
                <w:sz w:val="20"/>
                <w:lang w:eastAsia="ru-RU"/>
              </w:rPr>
            </w:pPr>
            <w:r w:rsidRPr="00265581">
              <w:rPr>
                <w:b/>
                <w:bCs/>
                <w:color w:val="000000" w:themeColor="text1"/>
                <w:sz w:val="20"/>
              </w:rPr>
              <w:t>478 428,20</w:t>
            </w:r>
          </w:p>
        </w:tc>
        <w:tc>
          <w:tcPr>
            <w:tcW w:w="1108" w:type="dxa"/>
            <w:tcBorders>
              <w:top w:val="nil"/>
              <w:left w:val="nil"/>
              <w:bottom w:val="single" w:sz="4" w:space="0" w:color="auto"/>
              <w:right w:val="single" w:sz="4" w:space="0" w:color="auto"/>
            </w:tcBorders>
            <w:shd w:val="clear" w:color="auto" w:fill="auto"/>
            <w:noWrap/>
            <w:vAlign w:val="center"/>
            <w:hideMark/>
          </w:tcPr>
          <w:p w14:paraId="6A8BFE5F" w14:textId="610FD3B3" w:rsidR="00246A66" w:rsidRPr="00265581" w:rsidRDefault="00246A66" w:rsidP="00246A66">
            <w:pPr>
              <w:ind w:left="-113" w:right="-113"/>
              <w:rPr>
                <w:b/>
                <w:bCs/>
                <w:color w:val="000000" w:themeColor="text1"/>
                <w:sz w:val="20"/>
                <w:lang w:eastAsia="ru-RU"/>
              </w:rPr>
            </w:pPr>
            <w:r w:rsidRPr="00265581">
              <w:rPr>
                <w:b/>
                <w:bCs/>
                <w:color w:val="000000" w:themeColor="text1"/>
                <w:sz w:val="20"/>
              </w:rPr>
              <w:t>450 009,30</w:t>
            </w:r>
          </w:p>
        </w:tc>
        <w:tc>
          <w:tcPr>
            <w:tcW w:w="1109" w:type="dxa"/>
            <w:tcBorders>
              <w:top w:val="nil"/>
              <w:left w:val="nil"/>
              <w:bottom w:val="single" w:sz="4" w:space="0" w:color="auto"/>
              <w:right w:val="single" w:sz="4" w:space="0" w:color="auto"/>
            </w:tcBorders>
            <w:shd w:val="clear" w:color="auto" w:fill="auto"/>
            <w:noWrap/>
            <w:vAlign w:val="center"/>
            <w:hideMark/>
          </w:tcPr>
          <w:p w14:paraId="17AA856A" w14:textId="3160EEA3" w:rsidR="00246A66" w:rsidRPr="00265581" w:rsidRDefault="00246A66" w:rsidP="00246A66">
            <w:pPr>
              <w:ind w:left="-113" w:right="-113"/>
              <w:rPr>
                <w:b/>
                <w:bCs/>
                <w:color w:val="000000" w:themeColor="text1"/>
                <w:sz w:val="20"/>
                <w:lang w:eastAsia="ru-RU"/>
              </w:rPr>
            </w:pPr>
            <w:r w:rsidRPr="00265581">
              <w:rPr>
                <w:b/>
                <w:bCs/>
                <w:color w:val="000000" w:themeColor="text1"/>
                <w:sz w:val="20"/>
              </w:rPr>
              <w:t>533 619,30</w:t>
            </w:r>
          </w:p>
        </w:tc>
        <w:tc>
          <w:tcPr>
            <w:tcW w:w="1109" w:type="dxa"/>
            <w:tcBorders>
              <w:top w:val="nil"/>
              <w:left w:val="nil"/>
              <w:bottom w:val="single" w:sz="4" w:space="0" w:color="auto"/>
              <w:right w:val="single" w:sz="4" w:space="0" w:color="auto"/>
            </w:tcBorders>
            <w:shd w:val="clear" w:color="auto" w:fill="auto"/>
            <w:noWrap/>
            <w:vAlign w:val="center"/>
            <w:hideMark/>
          </w:tcPr>
          <w:p w14:paraId="03CCF380" w14:textId="62686822" w:rsidR="00246A66" w:rsidRPr="00265581" w:rsidRDefault="00246A66" w:rsidP="00246A66">
            <w:pPr>
              <w:ind w:left="-113" w:right="-113"/>
              <w:rPr>
                <w:b/>
                <w:bCs/>
                <w:color w:val="000000" w:themeColor="text1"/>
                <w:sz w:val="20"/>
                <w:lang w:eastAsia="ru-RU"/>
              </w:rPr>
            </w:pPr>
            <w:r w:rsidRPr="00265581">
              <w:rPr>
                <w:b/>
                <w:bCs/>
                <w:color w:val="000000" w:themeColor="text1"/>
                <w:sz w:val="20"/>
              </w:rPr>
              <w:t>412 185,80</w:t>
            </w:r>
          </w:p>
        </w:tc>
        <w:tc>
          <w:tcPr>
            <w:tcW w:w="1108" w:type="dxa"/>
            <w:tcBorders>
              <w:top w:val="nil"/>
              <w:left w:val="nil"/>
              <w:bottom w:val="single" w:sz="4" w:space="0" w:color="auto"/>
              <w:right w:val="single" w:sz="4" w:space="0" w:color="auto"/>
            </w:tcBorders>
            <w:shd w:val="clear" w:color="auto" w:fill="auto"/>
            <w:noWrap/>
            <w:vAlign w:val="center"/>
            <w:hideMark/>
          </w:tcPr>
          <w:p w14:paraId="68A62D9E" w14:textId="0E20DAA1" w:rsidR="00246A66" w:rsidRPr="00265581" w:rsidRDefault="00246A66" w:rsidP="00246A66">
            <w:pPr>
              <w:ind w:left="-113" w:right="-113"/>
              <w:rPr>
                <w:b/>
                <w:bCs/>
                <w:color w:val="000000" w:themeColor="text1"/>
                <w:sz w:val="20"/>
                <w:lang w:eastAsia="ru-RU"/>
              </w:rPr>
            </w:pPr>
            <w:r w:rsidRPr="00265581">
              <w:rPr>
                <w:b/>
                <w:bCs/>
                <w:color w:val="000000" w:themeColor="text1"/>
                <w:sz w:val="20"/>
              </w:rPr>
              <w:t>431 290,60</w:t>
            </w:r>
          </w:p>
        </w:tc>
        <w:tc>
          <w:tcPr>
            <w:tcW w:w="1109" w:type="dxa"/>
            <w:tcBorders>
              <w:top w:val="nil"/>
              <w:left w:val="nil"/>
              <w:bottom w:val="single" w:sz="4" w:space="0" w:color="auto"/>
              <w:right w:val="single" w:sz="4" w:space="0" w:color="auto"/>
            </w:tcBorders>
            <w:shd w:val="clear" w:color="auto" w:fill="auto"/>
            <w:noWrap/>
            <w:vAlign w:val="center"/>
            <w:hideMark/>
          </w:tcPr>
          <w:p w14:paraId="4A310879" w14:textId="6BECBA0F" w:rsidR="00246A66" w:rsidRPr="00265581" w:rsidRDefault="00246A66" w:rsidP="00246A66">
            <w:pPr>
              <w:ind w:left="-113" w:right="-113"/>
              <w:rPr>
                <w:b/>
                <w:bCs/>
                <w:color w:val="000000" w:themeColor="text1"/>
                <w:sz w:val="20"/>
                <w:lang w:eastAsia="ru-RU"/>
              </w:rPr>
            </w:pPr>
            <w:r w:rsidRPr="00265581">
              <w:rPr>
                <w:b/>
                <w:bCs/>
                <w:color w:val="000000" w:themeColor="text1"/>
                <w:sz w:val="20"/>
              </w:rPr>
              <w:t>363 624,30</w:t>
            </w:r>
          </w:p>
        </w:tc>
        <w:tc>
          <w:tcPr>
            <w:tcW w:w="1108" w:type="dxa"/>
            <w:tcBorders>
              <w:top w:val="nil"/>
              <w:left w:val="nil"/>
              <w:bottom w:val="single" w:sz="4" w:space="0" w:color="auto"/>
              <w:right w:val="single" w:sz="4" w:space="0" w:color="auto"/>
            </w:tcBorders>
            <w:shd w:val="clear" w:color="auto" w:fill="auto"/>
            <w:noWrap/>
            <w:vAlign w:val="center"/>
            <w:hideMark/>
          </w:tcPr>
          <w:p w14:paraId="561EF062" w14:textId="774BB2AD" w:rsidR="00246A66" w:rsidRPr="00265581" w:rsidRDefault="00246A66" w:rsidP="00246A66">
            <w:pPr>
              <w:ind w:left="-113" w:right="-113"/>
              <w:rPr>
                <w:b/>
                <w:bCs/>
                <w:color w:val="000000" w:themeColor="text1"/>
                <w:sz w:val="20"/>
                <w:lang w:eastAsia="ru-RU"/>
              </w:rPr>
            </w:pPr>
            <w:r w:rsidRPr="00265581">
              <w:rPr>
                <w:b/>
                <w:bCs/>
                <w:color w:val="000000" w:themeColor="text1"/>
                <w:sz w:val="20"/>
              </w:rPr>
              <w:t>287 664,10</w:t>
            </w:r>
          </w:p>
        </w:tc>
        <w:tc>
          <w:tcPr>
            <w:tcW w:w="1109" w:type="dxa"/>
            <w:tcBorders>
              <w:top w:val="nil"/>
              <w:left w:val="nil"/>
              <w:bottom w:val="single" w:sz="4" w:space="0" w:color="auto"/>
              <w:right w:val="single" w:sz="4" w:space="0" w:color="auto"/>
            </w:tcBorders>
            <w:shd w:val="clear" w:color="auto" w:fill="auto"/>
            <w:noWrap/>
            <w:vAlign w:val="center"/>
            <w:hideMark/>
          </w:tcPr>
          <w:p w14:paraId="7BF8C50D" w14:textId="18E66EBC" w:rsidR="00246A66" w:rsidRPr="00265581" w:rsidRDefault="00246A66" w:rsidP="00246A66">
            <w:pPr>
              <w:ind w:left="-113" w:right="-113"/>
              <w:rPr>
                <w:b/>
                <w:bCs/>
                <w:color w:val="000000" w:themeColor="text1"/>
                <w:sz w:val="20"/>
                <w:lang w:eastAsia="ru-RU"/>
              </w:rPr>
            </w:pPr>
            <w:r w:rsidRPr="00265581">
              <w:rPr>
                <w:b/>
                <w:bCs/>
                <w:color w:val="000000" w:themeColor="text1"/>
                <w:sz w:val="20"/>
              </w:rPr>
              <w:t>234 531,10</w:t>
            </w:r>
          </w:p>
        </w:tc>
        <w:tc>
          <w:tcPr>
            <w:tcW w:w="1109" w:type="dxa"/>
            <w:tcBorders>
              <w:top w:val="nil"/>
              <w:left w:val="nil"/>
              <w:bottom w:val="single" w:sz="4" w:space="0" w:color="auto"/>
              <w:right w:val="single" w:sz="4" w:space="0" w:color="auto"/>
            </w:tcBorders>
            <w:shd w:val="clear" w:color="auto" w:fill="auto"/>
            <w:noWrap/>
            <w:vAlign w:val="center"/>
            <w:hideMark/>
          </w:tcPr>
          <w:p w14:paraId="11AC81AE" w14:textId="475CC8D1" w:rsidR="00246A66" w:rsidRPr="00265581" w:rsidRDefault="00246A66" w:rsidP="00246A66">
            <w:pPr>
              <w:ind w:left="-113" w:right="-113"/>
              <w:rPr>
                <w:b/>
                <w:bCs/>
                <w:color w:val="000000" w:themeColor="text1"/>
                <w:sz w:val="20"/>
                <w:lang w:eastAsia="ru-RU"/>
              </w:rPr>
            </w:pPr>
            <w:r w:rsidRPr="00265581">
              <w:rPr>
                <w:b/>
                <w:bCs/>
                <w:color w:val="000000" w:themeColor="text1"/>
                <w:sz w:val="20"/>
              </w:rPr>
              <w:t>310 843,40</w:t>
            </w:r>
          </w:p>
        </w:tc>
        <w:tc>
          <w:tcPr>
            <w:tcW w:w="1108" w:type="dxa"/>
            <w:tcBorders>
              <w:top w:val="nil"/>
              <w:left w:val="nil"/>
              <w:bottom w:val="single" w:sz="4" w:space="0" w:color="auto"/>
              <w:right w:val="single" w:sz="4" w:space="0" w:color="auto"/>
            </w:tcBorders>
            <w:shd w:val="clear" w:color="auto" w:fill="auto"/>
            <w:noWrap/>
            <w:vAlign w:val="center"/>
            <w:hideMark/>
          </w:tcPr>
          <w:p w14:paraId="21F7B0BA" w14:textId="4AD35873" w:rsidR="00246A66" w:rsidRPr="00265581" w:rsidRDefault="00246A66" w:rsidP="00246A66">
            <w:pPr>
              <w:ind w:left="-113" w:right="-113"/>
              <w:rPr>
                <w:b/>
                <w:bCs/>
                <w:color w:val="000000" w:themeColor="text1"/>
                <w:sz w:val="20"/>
                <w:lang w:eastAsia="ru-RU"/>
              </w:rPr>
            </w:pPr>
            <w:r w:rsidRPr="00265581">
              <w:rPr>
                <w:b/>
                <w:bCs/>
                <w:color w:val="000000" w:themeColor="text1"/>
                <w:sz w:val="20"/>
              </w:rPr>
              <w:t>309 450,90</w:t>
            </w:r>
          </w:p>
        </w:tc>
        <w:tc>
          <w:tcPr>
            <w:tcW w:w="1109" w:type="dxa"/>
            <w:tcBorders>
              <w:top w:val="nil"/>
              <w:left w:val="nil"/>
              <w:bottom w:val="single" w:sz="4" w:space="0" w:color="auto"/>
              <w:right w:val="single" w:sz="4" w:space="0" w:color="auto"/>
            </w:tcBorders>
            <w:shd w:val="clear" w:color="auto" w:fill="auto"/>
            <w:noWrap/>
            <w:vAlign w:val="center"/>
            <w:hideMark/>
          </w:tcPr>
          <w:p w14:paraId="3643921C" w14:textId="5B6E9FB3" w:rsidR="00246A66" w:rsidRPr="00265581" w:rsidRDefault="00246A66" w:rsidP="00246A66">
            <w:pPr>
              <w:ind w:left="-113" w:right="-113"/>
              <w:rPr>
                <w:b/>
                <w:bCs/>
                <w:color w:val="000000" w:themeColor="text1"/>
                <w:sz w:val="20"/>
                <w:lang w:eastAsia="ru-RU"/>
              </w:rPr>
            </w:pPr>
            <w:r w:rsidRPr="00265581">
              <w:rPr>
                <w:b/>
                <w:bCs/>
                <w:color w:val="000000" w:themeColor="text1"/>
                <w:sz w:val="20"/>
              </w:rPr>
              <w:t>316 225,00</w:t>
            </w:r>
          </w:p>
        </w:tc>
        <w:tc>
          <w:tcPr>
            <w:tcW w:w="1108" w:type="dxa"/>
            <w:tcBorders>
              <w:top w:val="nil"/>
              <w:left w:val="nil"/>
              <w:bottom w:val="single" w:sz="4" w:space="0" w:color="auto"/>
              <w:right w:val="single" w:sz="4" w:space="0" w:color="auto"/>
            </w:tcBorders>
            <w:shd w:val="clear" w:color="auto" w:fill="auto"/>
            <w:noWrap/>
            <w:vAlign w:val="center"/>
            <w:hideMark/>
          </w:tcPr>
          <w:p w14:paraId="5948FB09" w14:textId="743D73B8" w:rsidR="00246A66" w:rsidRPr="00265581" w:rsidRDefault="00246A66" w:rsidP="00246A66">
            <w:pPr>
              <w:ind w:left="-113" w:right="-113"/>
              <w:rPr>
                <w:b/>
                <w:bCs/>
                <w:color w:val="000000" w:themeColor="text1"/>
                <w:sz w:val="20"/>
                <w:lang w:eastAsia="ru-RU"/>
              </w:rPr>
            </w:pPr>
            <w:r w:rsidRPr="00265581">
              <w:rPr>
                <w:b/>
                <w:bCs/>
                <w:color w:val="000000" w:themeColor="text1"/>
                <w:sz w:val="20"/>
              </w:rPr>
              <w:t>322 327,90</w:t>
            </w:r>
          </w:p>
        </w:tc>
        <w:tc>
          <w:tcPr>
            <w:tcW w:w="1109" w:type="dxa"/>
            <w:tcBorders>
              <w:top w:val="nil"/>
              <w:left w:val="nil"/>
              <w:bottom w:val="single" w:sz="4" w:space="0" w:color="auto"/>
              <w:right w:val="single" w:sz="4" w:space="0" w:color="auto"/>
            </w:tcBorders>
            <w:shd w:val="clear" w:color="auto" w:fill="auto"/>
            <w:noWrap/>
            <w:vAlign w:val="center"/>
            <w:hideMark/>
          </w:tcPr>
          <w:p w14:paraId="5FD37151" w14:textId="6E0C2CCC" w:rsidR="00246A66" w:rsidRPr="00265581" w:rsidRDefault="00246A66" w:rsidP="00246A66">
            <w:pPr>
              <w:ind w:left="-113" w:right="-113"/>
              <w:rPr>
                <w:b/>
                <w:bCs/>
                <w:color w:val="000000" w:themeColor="text1"/>
                <w:sz w:val="20"/>
                <w:lang w:eastAsia="ru-RU"/>
              </w:rPr>
            </w:pPr>
            <w:r w:rsidRPr="00265581">
              <w:rPr>
                <w:b/>
                <w:bCs/>
                <w:color w:val="000000" w:themeColor="text1"/>
                <w:sz w:val="20"/>
              </w:rPr>
              <w:t>325 395,00</w:t>
            </w:r>
          </w:p>
        </w:tc>
        <w:tc>
          <w:tcPr>
            <w:tcW w:w="1109" w:type="dxa"/>
            <w:tcBorders>
              <w:top w:val="nil"/>
              <w:left w:val="nil"/>
              <w:bottom w:val="single" w:sz="4" w:space="0" w:color="auto"/>
              <w:right w:val="single" w:sz="4" w:space="0" w:color="auto"/>
            </w:tcBorders>
            <w:shd w:val="clear" w:color="auto" w:fill="auto"/>
            <w:noWrap/>
            <w:vAlign w:val="center"/>
            <w:hideMark/>
          </w:tcPr>
          <w:p w14:paraId="4DAF2397" w14:textId="25A412DA" w:rsidR="00246A66" w:rsidRPr="00265581" w:rsidRDefault="00246A66" w:rsidP="00246A66">
            <w:pPr>
              <w:ind w:left="-113" w:right="-113"/>
              <w:rPr>
                <w:b/>
                <w:bCs/>
                <w:color w:val="000000" w:themeColor="text1"/>
                <w:sz w:val="20"/>
                <w:lang w:eastAsia="ru-RU"/>
              </w:rPr>
            </w:pPr>
            <w:r w:rsidRPr="00265581">
              <w:rPr>
                <w:b/>
                <w:bCs/>
                <w:color w:val="000000" w:themeColor="text1"/>
                <w:sz w:val="20"/>
              </w:rPr>
              <w:t>5 542 262,50</w:t>
            </w:r>
          </w:p>
        </w:tc>
      </w:tr>
      <w:bookmarkEnd w:id="256"/>
    </w:tbl>
    <w:p w14:paraId="61D6DB60" w14:textId="0AAADE99" w:rsidR="00B60CBA" w:rsidRPr="00265581" w:rsidRDefault="00B60CBA" w:rsidP="00B60CBA">
      <w:pPr>
        <w:rPr>
          <w:color w:val="000000" w:themeColor="text1"/>
        </w:rPr>
      </w:pPr>
    </w:p>
    <w:p w14:paraId="582A5C90" w14:textId="0E6F4117" w:rsidR="00B60CBA" w:rsidRPr="00265581" w:rsidRDefault="00B60CBA" w:rsidP="00B60CBA">
      <w:pPr>
        <w:rPr>
          <w:color w:val="000000" w:themeColor="text1"/>
        </w:rPr>
      </w:pPr>
    </w:p>
    <w:p w14:paraId="5D20CDD8" w14:textId="77777777" w:rsidR="00B60CBA" w:rsidRPr="00265581" w:rsidRDefault="00B60CBA" w:rsidP="00B60CBA">
      <w:pPr>
        <w:rPr>
          <w:color w:val="000000" w:themeColor="text1"/>
        </w:rPr>
      </w:pPr>
    </w:p>
    <w:p w14:paraId="30C7DB8E" w14:textId="77777777" w:rsidR="00E1716E" w:rsidRPr="00265581" w:rsidRDefault="00E1716E" w:rsidP="006300C5">
      <w:pPr>
        <w:pStyle w:val="affffffff7"/>
        <w:ind w:firstLine="0"/>
        <w:rPr>
          <w:color w:val="000000" w:themeColor="text1"/>
        </w:rPr>
      </w:pPr>
    </w:p>
    <w:sectPr w:rsidR="00E1716E" w:rsidRPr="00265581" w:rsidSect="009D5A9E">
      <w:pgSz w:w="23814" w:h="16839" w:orient="landscape" w:code="8"/>
      <w:pgMar w:top="1560" w:right="1418" w:bottom="849" w:left="851" w:header="28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87972" w14:textId="77777777" w:rsidR="00AE6D3E" w:rsidRDefault="00AE6D3E">
      <w:r>
        <w:separator/>
      </w:r>
    </w:p>
  </w:endnote>
  <w:endnote w:type="continuationSeparator" w:id="0">
    <w:p w14:paraId="2CBF783C" w14:textId="77777777" w:rsidR="00AE6D3E" w:rsidRDefault="00AE6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charset w:val="00"/>
    <w:family w:val="swiss"/>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F295F" w14:textId="77777777" w:rsidR="00586F3B" w:rsidRPr="0071693E" w:rsidRDefault="00586F3B" w:rsidP="00EE4317">
    <w:pPr>
      <w:pStyle w:val="af3"/>
      <w:pBdr>
        <w:top w:val="thinThickSmallGap" w:sz="24" w:space="1" w:color="622423"/>
      </w:pBdr>
      <w:jc w:val="right"/>
      <w:rPr>
        <w:sz w:val="24"/>
        <w:szCs w:val="24"/>
      </w:rPr>
    </w:pPr>
    <w:r w:rsidRPr="0071693E">
      <w:rPr>
        <w:sz w:val="24"/>
        <w:szCs w:val="24"/>
      </w:rPr>
      <w:fldChar w:fldCharType="begin"/>
    </w:r>
    <w:r w:rsidRPr="0071693E">
      <w:rPr>
        <w:sz w:val="24"/>
        <w:szCs w:val="24"/>
      </w:rPr>
      <w:instrText xml:space="preserve"> PAGE   \* MERGEFORMAT </w:instrText>
    </w:r>
    <w:r w:rsidRPr="0071693E">
      <w:rPr>
        <w:sz w:val="24"/>
        <w:szCs w:val="24"/>
      </w:rPr>
      <w:fldChar w:fldCharType="separate"/>
    </w:r>
    <w:r>
      <w:rPr>
        <w:noProof/>
        <w:sz w:val="24"/>
        <w:szCs w:val="24"/>
      </w:rPr>
      <w:t>1</w:t>
    </w:r>
    <w:r w:rsidRPr="0071693E">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539CC" w14:textId="77777777" w:rsidR="00586F3B" w:rsidRDefault="00586F3B"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242731CF" w14:textId="77777777" w:rsidR="00586F3B" w:rsidRDefault="00586F3B" w:rsidP="004D593E">
    <w:pPr>
      <w:pStyle w:val="af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0E411" w14:textId="77777777" w:rsidR="00586F3B" w:rsidRPr="00876CE3" w:rsidRDefault="00586F3B" w:rsidP="00876CE3">
    <w:pPr>
      <w:pStyle w:val="af3"/>
      <w:rPr>
        <w:rStyle w:val="af5"/>
        <w:rFonts w:eastAsia="TimesNewRomanPSM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5441D" w14:textId="77777777" w:rsidR="00586F3B" w:rsidRPr="00892F26" w:rsidRDefault="00586F3B" w:rsidP="00B62D7C">
    <w:pPr>
      <w:pStyle w:val="af3"/>
      <w:pBdr>
        <w:top w:val="thinThickSmallGap" w:sz="24" w:space="1" w:color="622423"/>
      </w:pBdr>
      <w:jc w:val="right"/>
      <w:rPr>
        <w:sz w:val="24"/>
        <w:szCs w:val="24"/>
      </w:rPr>
    </w:pPr>
    <w:r w:rsidRPr="00892F26">
      <w:rPr>
        <w:sz w:val="24"/>
        <w:szCs w:val="24"/>
      </w:rPr>
      <w:fldChar w:fldCharType="begin"/>
    </w:r>
    <w:r w:rsidRPr="00892F26">
      <w:rPr>
        <w:sz w:val="24"/>
        <w:szCs w:val="24"/>
      </w:rPr>
      <w:instrText xml:space="preserve"> PAGE   \* MERGEFORMAT </w:instrText>
    </w:r>
    <w:r w:rsidRPr="00892F26">
      <w:rPr>
        <w:sz w:val="24"/>
        <w:szCs w:val="24"/>
      </w:rPr>
      <w:fldChar w:fldCharType="separate"/>
    </w:r>
    <w:r>
      <w:rPr>
        <w:noProof/>
        <w:sz w:val="24"/>
        <w:szCs w:val="24"/>
      </w:rPr>
      <w:t>41</w:t>
    </w:r>
    <w:r w:rsidRPr="00892F26">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C4F71" w14:textId="77777777" w:rsidR="00AE6D3E" w:rsidRDefault="00AE6D3E">
      <w:r>
        <w:separator/>
      </w:r>
    </w:p>
  </w:footnote>
  <w:footnote w:type="continuationSeparator" w:id="0">
    <w:p w14:paraId="252F671B" w14:textId="77777777" w:rsidR="00AE6D3E" w:rsidRDefault="00AE6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9CE6D" w14:textId="35076110" w:rsidR="00586F3B" w:rsidRPr="00264C6A" w:rsidRDefault="00586F3B" w:rsidP="00B62D7C">
    <w:pPr>
      <w:pStyle w:val="af8"/>
      <w:pBdr>
        <w:bottom w:val="single" w:sz="4" w:space="1" w:color="auto"/>
      </w:pBdr>
      <w:rPr>
        <w:caps/>
        <w:spacing w:val="-6"/>
        <w:sz w:val="16"/>
        <w:szCs w:val="16"/>
      </w:rPr>
    </w:pPr>
    <w:r w:rsidRPr="00B62D7C">
      <w:rPr>
        <w:caps/>
        <w:sz w:val="16"/>
        <w:szCs w:val="16"/>
      </w:rPr>
      <w:t>ГЛАВА 7. Предложения по строительству</w:t>
    </w:r>
    <w:r>
      <w:rPr>
        <w:caps/>
        <w:sz w:val="16"/>
        <w:szCs w:val="16"/>
      </w:rPr>
      <w:t xml:space="preserve"> и модернизации тепловых сетей</w:t>
    </w:r>
    <w:r w:rsidRPr="00B62D7C">
      <w:rPr>
        <w:caps/>
        <w:sz w:val="16"/>
        <w:szCs w:val="16"/>
      </w:rPr>
      <w:t xml:space="preserve"> и сооружений на них</w:t>
    </w:r>
  </w:p>
  <w:p w14:paraId="63A105BC" w14:textId="77777777" w:rsidR="00586F3B" w:rsidRPr="00264C6A" w:rsidRDefault="00586F3B" w:rsidP="00B62D7C">
    <w:pPr>
      <w:pStyle w:val="af8"/>
      <w:pBdr>
        <w:bottom w:val="single" w:sz="4" w:space="1" w:color="auto"/>
      </w:pBdr>
      <w:rPr>
        <w:caps/>
        <w:spacing w:val="-6"/>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D2C9D" w14:textId="77777777" w:rsidR="00586F3B" w:rsidRDefault="00586F3B"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1D254952" w14:textId="77777777" w:rsidR="00586F3B" w:rsidRDefault="00586F3B">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1E34A" w14:textId="48CF5764" w:rsidR="00586F3B" w:rsidRDefault="00586F3B" w:rsidP="00B62D7C">
    <w:pPr>
      <w:pStyle w:val="af8"/>
      <w:pBdr>
        <w:bottom w:val="single" w:sz="4" w:space="1" w:color="auto"/>
      </w:pBdr>
      <w:rPr>
        <w:caps/>
        <w:sz w:val="16"/>
        <w:szCs w:val="16"/>
      </w:rPr>
    </w:pPr>
    <w:r w:rsidRPr="003402B3">
      <w:rPr>
        <w:caps/>
        <w:sz w:val="16"/>
        <w:szCs w:val="16"/>
      </w:rPr>
      <w:t>ОБОСНОВЫВАЮЩИЕ МАТЕРИАЛЫ К СХЕМЕ ТЕПЛОСНАБЖЕНИЯ МО ГО ГОРОД ОБНИНСК НА ПЕРИОД 20</w:t>
    </w:r>
    <w:r w:rsidRPr="001434F7">
      <w:rPr>
        <w:caps/>
        <w:sz w:val="16"/>
        <w:szCs w:val="16"/>
      </w:rPr>
      <w:t>21</w:t>
    </w:r>
    <w:r w:rsidRPr="003402B3">
      <w:rPr>
        <w:caps/>
        <w:sz w:val="16"/>
        <w:szCs w:val="16"/>
      </w:rPr>
      <w:t>-203</w:t>
    </w:r>
    <w:r w:rsidRPr="00927EF9">
      <w:rPr>
        <w:caps/>
        <w:sz w:val="16"/>
        <w:szCs w:val="16"/>
      </w:rPr>
      <w:t>5</w:t>
    </w:r>
    <w:r w:rsidRPr="003402B3">
      <w:rPr>
        <w:caps/>
        <w:sz w:val="16"/>
        <w:szCs w:val="16"/>
      </w:rPr>
      <w:t xml:space="preserve"> ГГ. </w:t>
    </w:r>
  </w:p>
  <w:p w14:paraId="4849470E" w14:textId="283B1B4A" w:rsidR="00586F3B" w:rsidRPr="00876CE3" w:rsidRDefault="00586F3B" w:rsidP="00B62D7C">
    <w:pPr>
      <w:pStyle w:val="af8"/>
      <w:pBdr>
        <w:bottom w:val="single" w:sz="4" w:space="1" w:color="auto"/>
      </w:pBdr>
    </w:pPr>
    <w:r w:rsidRPr="003402B3">
      <w:rPr>
        <w:caps/>
        <w:sz w:val="16"/>
        <w:szCs w:val="16"/>
      </w:rPr>
      <w:t xml:space="preserve">ГЛАВА 7. ПРЕДЛОЖЕНИЯ ПО СТРОИТЕЛЬСТВУ И </w:t>
    </w:r>
    <w:r>
      <w:rPr>
        <w:caps/>
        <w:sz w:val="16"/>
        <w:szCs w:val="16"/>
      </w:rPr>
      <w:t>МОДЕРНИЗАЦИИ</w:t>
    </w:r>
    <w:r w:rsidRPr="003402B3">
      <w:rPr>
        <w:caps/>
        <w:sz w:val="16"/>
        <w:szCs w:val="16"/>
      </w:rPr>
      <w:t xml:space="preserve"> ТЕПЛОВЫХ СЕТЕЙ И СООРУЖЕНИЙ НА НИХ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C21197C"/>
    <w:multiLevelType w:val="multilevel"/>
    <w:tmpl w:val="3870B394"/>
    <w:lvl w:ilvl="0">
      <w:start w:val="1"/>
      <w:numFmt w:val="decimal"/>
      <w:pStyle w:val="10"/>
      <w:lvlText w:val="%1."/>
      <w:lvlJc w:val="left"/>
      <w:pPr>
        <w:ind w:left="360" w:hanging="360"/>
      </w:pPr>
      <w:rPr>
        <w:rFonts w:hint="default"/>
      </w:rPr>
    </w:lvl>
    <w:lvl w:ilvl="1">
      <w:start w:val="1"/>
      <w:numFmt w:val="decimal"/>
      <w:pStyle w:val="2"/>
      <w:lvlText w:val="%1.%2"/>
      <w:lvlJc w:val="left"/>
      <w:pPr>
        <w:ind w:left="1569" w:hanging="576"/>
      </w:pPr>
      <w:rPr>
        <w:rFonts w:hint="default"/>
      </w:rPr>
    </w:lvl>
    <w:lvl w:ilvl="2">
      <w:start w:val="1"/>
      <w:numFmt w:val="decimal"/>
      <w:pStyle w:val="3"/>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15:restartNumberingAfterBreak="0">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41E53E29"/>
    <w:multiLevelType w:val="hybridMultilevel"/>
    <w:tmpl w:val="707A9384"/>
    <w:lvl w:ilvl="0" w:tplc="CF126654">
      <w:start w:val="1"/>
      <w:numFmt w:val="decimal"/>
      <w:pStyle w:val="11"/>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9"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3446253"/>
    <w:multiLevelType w:val="hybridMultilevel"/>
    <w:tmpl w:val="8F7625AA"/>
    <w:lvl w:ilvl="0" w:tplc="4A7E3F22">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63686982"/>
    <w:multiLevelType w:val="hybridMultilevel"/>
    <w:tmpl w:val="84DC6940"/>
    <w:lvl w:ilvl="0" w:tplc="1758CB24">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9A31A7"/>
    <w:multiLevelType w:val="hybridMultilevel"/>
    <w:tmpl w:val="2342F090"/>
    <w:lvl w:ilvl="0" w:tplc="D25C9044">
      <w:start w:val="1"/>
      <w:numFmt w:val="bullet"/>
      <w:pStyle w:val="a4"/>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6"/>
  </w:num>
  <w:num w:numId="3">
    <w:abstractNumId w:val="2"/>
  </w:num>
  <w:num w:numId="4">
    <w:abstractNumId w:val="10"/>
  </w:num>
  <w:num w:numId="5">
    <w:abstractNumId w:val="4"/>
  </w:num>
  <w:num w:numId="6">
    <w:abstractNumId w:val="9"/>
  </w:num>
  <w:num w:numId="7">
    <w:abstractNumId w:val="0"/>
  </w:num>
  <w:num w:numId="8">
    <w:abstractNumId w:val="8"/>
  </w:num>
  <w:num w:numId="9">
    <w:abstractNumId w:val="7"/>
  </w:num>
  <w:num w:numId="10">
    <w:abstractNumId w:val="13"/>
  </w:num>
  <w:num w:numId="11">
    <w:abstractNumId w:val="11"/>
  </w:num>
  <w:num w:numId="12">
    <w:abstractNumId w:val="1"/>
  </w:num>
  <w:num w:numId="13">
    <w:abstractNumId w:val="12"/>
  </w:num>
  <w:num w:numId="14">
    <w:abstractNumId w:val="14"/>
  </w:num>
  <w:num w:numId="15">
    <w:abstractNumId w:val="15"/>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hideGrammaticalError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39"/>
    <w:rsid w:val="0000010C"/>
    <w:rsid w:val="00000B19"/>
    <w:rsid w:val="00001063"/>
    <w:rsid w:val="00001257"/>
    <w:rsid w:val="00001DB6"/>
    <w:rsid w:val="000029AA"/>
    <w:rsid w:val="00003388"/>
    <w:rsid w:val="00003E13"/>
    <w:rsid w:val="00004221"/>
    <w:rsid w:val="000049E4"/>
    <w:rsid w:val="00004AD7"/>
    <w:rsid w:val="00004B2B"/>
    <w:rsid w:val="00004BC2"/>
    <w:rsid w:val="0000550E"/>
    <w:rsid w:val="000059DA"/>
    <w:rsid w:val="00006762"/>
    <w:rsid w:val="000067E7"/>
    <w:rsid w:val="00006905"/>
    <w:rsid w:val="00006950"/>
    <w:rsid w:val="00007944"/>
    <w:rsid w:val="00010216"/>
    <w:rsid w:val="0001039E"/>
    <w:rsid w:val="000104DC"/>
    <w:rsid w:val="0001064C"/>
    <w:rsid w:val="00010D69"/>
    <w:rsid w:val="00011720"/>
    <w:rsid w:val="00012029"/>
    <w:rsid w:val="0001247B"/>
    <w:rsid w:val="00012730"/>
    <w:rsid w:val="00012772"/>
    <w:rsid w:val="00012B49"/>
    <w:rsid w:val="00012DAC"/>
    <w:rsid w:val="000143EE"/>
    <w:rsid w:val="00014590"/>
    <w:rsid w:val="000147C2"/>
    <w:rsid w:val="000147F8"/>
    <w:rsid w:val="00014FEB"/>
    <w:rsid w:val="000161C3"/>
    <w:rsid w:val="000164C0"/>
    <w:rsid w:val="0001661C"/>
    <w:rsid w:val="000168A7"/>
    <w:rsid w:val="00016B6B"/>
    <w:rsid w:val="00017310"/>
    <w:rsid w:val="00017652"/>
    <w:rsid w:val="00017F93"/>
    <w:rsid w:val="000203B7"/>
    <w:rsid w:val="00021ECD"/>
    <w:rsid w:val="00021FCB"/>
    <w:rsid w:val="00022A47"/>
    <w:rsid w:val="00023291"/>
    <w:rsid w:val="0002352A"/>
    <w:rsid w:val="00023D22"/>
    <w:rsid w:val="00023F03"/>
    <w:rsid w:val="00024CB3"/>
    <w:rsid w:val="000264DF"/>
    <w:rsid w:val="00026B1E"/>
    <w:rsid w:val="000271AA"/>
    <w:rsid w:val="00027900"/>
    <w:rsid w:val="00027BCC"/>
    <w:rsid w:val="00030CDA"/>
    <w:rsid w:val="00030CE3"/>
    <w:rsid w:val="00030EDC"/>
    <w:rsid w:val="0003135E"/>
    <w:rsid w:val="00031433"/>
    <w:rsid w:val="00031919"/>
    <w:rsid w:val="00031E33"/>
    <w:rsid w:val="00031EDB"/>
    <w:rsid w:val="000321F4"/>
    <w:rsid w:val="00032271"/>
    <w:rsid w:val="00032BE3"/>
    <w:rsid w:val="00033AA5"/>
    <w:rsid w:val="0003411B"/>
    <w:rsid w:val="00034575"/>
    <w:rsid w:val="00034B7A"/>
    <w:rsid w:val="00035D21"/>
    <w:rsid w:val="00035DA3"/>
    <w:rsid w:val="000375EA"/>
    <w:rsid w:val="00040938"/>
    <w:rsid w:val="00040A30"/>
    <w:rsid w:val="00041342"/>
    <w:rsid w:val="0004265A"/>
    <w:rsid w:val="00042DE9"/>
    <w:rsid w:val="00042E3A"/>
    <w:rsid w:val="00042E6E"/>
    <w:rsid w:val="0004366D"/>
    <w:rsid w:val="00043979"/>
    <w:rsid w:val="000448C1"/>
    <w:rsid w:val="00044F81"/>
    <w:rsid w:val="00045150"/>
    <w:rsid w:val="00045910"/>
    <w:rsid w:val="00046A16"/>
    <w:rsid w:val="00046A81"/>
    <w:rsid w:val="0004730A"/>
    <w:rsid w:val="000500C6"/>
    <w:rsid w:val="000514B7"/>
    <w:rsid w:val="00052FFB"/>
    <w:rsid w:val="000531FB"/>
    <w:rsid w:val="000534BC"/>
    <w:rsid w:val="00053A9D"/>
    <w:rsid w:val="00053DD2"/>
    <w:rsid w:val="00053FD6"/>
    <w:rsid w:val="0005468C"/>
    <w:rsid w:val="00054E00"/>
    <w:rsid w:val="000552E7"/>
    <w:rsid w:val="00055996"/>
    <w:rsid w:val="00055FE5"/>
    <w:rsid w:val="00056A4B"/>
    <w:rsid w:val="00057821"/>
    <w:rsid w:val="000605EA"/>
    <w:rsid w:val="000611A8"/>
    <w:rsid w:val="00062BD1"/>
    <w:rsid w:val="00062DFC"/>
    <w:rsid w:val="000630A4"/>
    <w:rsid w:val="00063738"/>
    <w:rsid w:val="00064564"/>
    <w:rsid w:val="0006475C"/>
    <w:rsid w:val="0006478D"/>
    <w:rsid w:val="00064B66"/>
    <w:rsid w:val="00064CBA"/>
    <w:rsid w:val="00065680"/>
    <w:rsid w:val="00065844"/>
    <w:rsid w:val="000669D4"/>
    <w:rsid w:val="00066DB0"/>
    <w:rsid w:val="00067F14"/>
    <w:rsid w:val="0007025E"/>
    <w:rsid w:val="0007068C"/>
    <w:rsid w:val="00070D09"/>
    <w:rsid w:val="00070FCB"/>
    <w:rsid w:val="000713E7"/>
    <w:rsid w:val="00071640"/>
    <w:rsid w:val="000719E7"/>
    <w:rsid w:val="00071E49"/>
    <w:rsid w:val="00072E9B"/>
    <w:rsid w:val="00074B15"/>
    <w:rsid w:val="00075D1C"/>
    <w:rsid w:val="00076CAE"/>
    <w:rsid w:val="0008127E"/>
    <w:rsid w:val="00081572"/>
    <w:rsid w:val="000821D8"/>
    <w:rsid w:val="0008316A"/>
    <w:rsid w:val="000836C1"/>
    <w:rsid w:val="00083D12"/>
    <w:rsid w:val="00084B61"/>
    <w:rsid w:val="00085A28"/>
    <w:rsid w:val="0008636C"/>
    <w:rsid w:val="0008642B"/>
    <w:rsid w:val="000869C4"/>
    <w:rsid w:val="0008765F"/>
    <w:rsid w:val="00090289"/>
    <w:rsid w:val="00090595"/>
    <w:rsid w:val="000906DC"/>
    <w:rsid w:val="00091825"/>
    <w:rsid w:val="000929BE"/>
    <w:rsid w:val="0009345D"/>
    <w:rsid w:val="00094937"/>
    <w:rsid w:val="00094A9B"/>
    <w:rsid w:val="00094C0D"/>
    <w:rsid w:val="00094DC2"/>
    <w:rsid w:val="0009544B"/>
    <w:rsid w:val="00095E26"/>
    <w:rsid w:val="00096156"/>
    <w:rsid w:val="00096A3B"/>
    <w:rsid w:val="0009730C"/>
    <w:rsid w:val="000974F5"/>
    <w:rsid w:val="000A0E90"/>
    <w:rsid w:val="000A0EE4"/>
    <w:rsid w:val="000A1077"/>
    <w:rsid w:val="000A1746"/>
    <w:rsid w:val="000A27FB"/>
    <w:rsid w:val="000A2DCC"/>
    <w:rsid w:val="000A3143"/>
    <w:rsid w:val="000A32B8"/>
    <w:rsid w:val="000A35C8"/>
    <w:rsid w:val="000A3652"/>
    <w:rsid w:val="000A37A9"/>
    <w:rsid w:val="000A3F9A"/>
    <w:rsid w:val="000A4B55"/>
    <w:rsid w:val="000A4E16"/>
    <w:rsid w:val="000A5740"/>
    <w:rsid w:val="000A57B8"/>
    <w:rsid w:val="000A79F1"/>
    <w:rsid w:val="000A7ACC"/>
    <w:rsid w:val="000B034D"/>
    <w:rsid w:val="000B09DC"/>
    <w:rsid w:val="000B0ADB"/>
    <w:rsid w:val="000B3C6F"/>
    <w:rsid w:val="000B4115"/>
    <w:rsid w:val="000B5357"/>
    <w:rsid w:val="000B5AFC"/>
    <w:rsid w:val="000B61D5"/>
    <w:rsid w:val="000B6AAB"/>
    <w:rsid w:val="000B72A1"/>
    <w:rsid w:val="000C0369"/>
    <w:rsid w:val="000C0741"/>
    <w:rsid w:val="000C240B"/>
    <w:rsid w:val="000C26E0"/>
    <w:rsid w:val="000C2DDB"/>
    <w:rsid w:val="000C3947"/>
    <w:rsid w:val="000C3C4A"/>
    <w:rsid w:val="000C4CB4"/>
    <w:rsid w:val="000C4E65"/>
    <w:rsid w:val="000C57E8"/>
    <w:rsid w:val="000C6E3B"/>
    <w:rsid w:val="000C7132"/>
    <w:rsid w:val="000C7B79"/>
    <w:rsid w:val="000D003B"/>
    <w:rsid w:val="000D0599"/>
    <w:rsid w:val="000D0BD5"/>
    <w:rsid w:val="000D0D0C"/>
    <w:rsid w:val="000D25DD"/>
    <w:rsid w:val="000D2FD6"/>
    <w:rsid w:val="000D3917"/>
    <w:rsid w:val="000D44CB"/>
    <w:rsid w:val="000D46C3"/>
    <w:rsid w:val="000D4C47"/>
    <w:rsid w:val="000D52A1"/>
    <w:rsid w:val="000D53E9"/>
    <w:rsid w:val="000D5D67"/>
    <w:rsid w:val="000D60EA"/>
    <w:rsid w:val="000D6734"/>
    <w:rsid w:val="000D75C8"/>
    <w:rsid w:val="000E00D4"/>
    <w:rsid w:val="000E01E0"/>
    <w:rsid w:val="000E3118"/>
    <w:rsid w:val="000E418E"/>
    <w:rsid w:val="000E4A03"/>
    <w:rsid w:val="000E5093"/>
    <w:rsid w:val="000E52C3"/>
    <w:rsid w:val="000E65B2"/>
    <w:rsid w:val="000E7F3E"/>
    <w:rsid w:val="000F04B5"/>
    <w:rsid w:val="000F13C8"/>
    <w:rsid w:val="000F1880"/>
    <w:rsid w:val="000F1C0F"/>
    <w:rsid w:val="000F3008"/>
    <w:rsid w:val="000F3FF1"/>
    <w:rsid w:val="000F4D0B"/>
    <w:rsid w:val="000F5604"/>
    <w:rsid w:val="000F5E60"/>
    <w:rsid w:val="000F62F9"/>
    <w:rsid w:val="000F69D3"/>
    <w:rsid w:val="000F7479"/>
    <w:rsid w:val="000F7AF7"/>
    <w:rsid w:val="000F7D02"/>
    <w:rsid w:val="00100884"/>
    <w:rsid w:val="00100BA6"/>
    <w:rsid w:val="00100C80"/>
    <w:rsid w:val="00100F5A"/>
    <w:rsid w:val="0010185E"/>
    <w:rsid w:val="00101C28"/>
    <w:rsid w:val="00102324"/>
    <w:rsid w:val="001033D1"/>
    <w:rsid w:val="001035BD"/>
    <w:rsid w:val="00103607"/>
    <w:rsid w:val="00104979"/>
    <w:rsid w:val="00105AEC"/>
    <w:rsid w:val="00105EBB"/>
    <w:rsid w:val="00106ED5"/>
    <w:rsid w:val="001076E0"/>
    <w:rsid w:val="00107825"/>
    <w:rsid w:val="001079FC"/>
    <w:rsid w:val="00107B17"/>
    <w:rsid w:val="00107F00"/>
    <w:rsid w:val="00110B39"/>
    <w:rsid w:val="00111725"/>
    <w:rsid w:val="001117AF"/>
    <w:rsid w:val="00111DA9"/>
    <w:rsid w:val="00111E3F"/>
    <w:rsid w:val="0011201E"/>
    <w:rsid w:val="0011214F"/>
    <w:rsid w:val="00112CDC"/>
    <w:rsid w:val="00112D0E"/>
    <w:rsid w:val="00112E35"/>
    <w:rsid w:val="001130AE"/>
    <w:rsid w:val="001138EA"/>
    <w:rsid w:val="001142F7"/>
    <w:rsid w:val="00114F75"/>
    <w:rsid w:val="00114FB9"/>
    <w:rsid w:val="001153B2"/>
    <w:rsid w:val="00115479"/>
    <w:rsid w:val="001156CA"/>
    <w:rsid w:val="00117245"/>
    <w:rsid w:val="00117F70"/>
    <w:rsid w:val="00120EE3"/>
    <w:rsid w:val="001212DD"/>
    <w:rsid w:val="00121D97"/>
    <w:rsid w:val="0012213B"/>
    <w:rsid w:val="001224A9"/>
    <w:rsid w:val="00123E35"/>
    <w:rsid w:val="00124682"/>
    <w:rsid w:val="001246FB"/>
    <w:rsid w:val="001248BF"/>
    <w:rsid w:val="00125966"/>
    <w:rsid w:val="00126F98"/>
    <w:rsid w:val="00127342"/>
    <w:rsid w:val="00127EA0"/>
    <w:rsid w:val="00130850"/>
    <w:rsid w:val="00131927"/>
    <w:rsid w:val="00132E5C"/>
    <w:rsid w:val="00133C0C"/>
    <w:rsid w:val="00133DEF"/>
    <w:rsid w:val="001352F3"/>
    <w:rsid w:val="00135389"/>
    <w:rsid w:val="00135C2B"/>
    <w:rsid w:val="001362EC"/>
    <w:rsid w:val="0013655F"/>
    <w:rsid w:val="00136A65"/>
    <w:rsid w:val="00140936"/>
    <w:rsid w:val="00140F59"/>
    <w:rsid w:val="00141142"/>
    <w:rsid w:val="001424A9"/>
    <w:rsid w:val="001431DF"/>
    <w:rsid w:val="001434F7"/>
    <w:rsid w:val="00143B87"/>
    <w:rsid w:val="00144803"/>
    <w:rsid w:val="00144C6E"/>
    <w:rsid w:val="00145613"/>
    <w:rsid w:val="00145E3D"/>
    <w:rsid w:val="00146E7F"/>
    <w:rsid w:val="0014740E"/>
    <w:rsid w:val="00150BFA"/>
    <w:rsid w:val="0015143C"/>
    <w:rsid w:val="00151729"/>
    <w:rsid w:val="00151916"/>
    <w:rsid w:val="0015216F"/>
    <w:rsid w:val="00152EBC"/>
    <w:rsid w:val="00153F71"/>
    <w:rsid w:val="00155AEA"/>
    <w:rsid w:val="00155DF1"/>
    <w:rsid w:val="00156489"/>
    <w:rsid w:val="001571EA"/>
    <w:rsid w:val="00157492"/>
    <w:rsid w:val="00160879"/>
    <w:rsid w:val="001611DB"/>
    <w:rsid w:val="0016188C"/>
    <w:rsid w:val="00161E28"/>
    <w:rsid w:val="00161FE7"/>
    <w:rsid w:val="00162765"/>
    <w:rsid w:val="00162E5B"/>
    <w:rsid w:val="00164B92"/>
    <w:rsid w:val="00164CB5"/>
    <w:rsid w:val="001650DC"/>
    <w:rsid w:val="00165C2D"/>
    <w:rsid w:val="00165C46"/>
    <w:rsid w:val="00165E01"/>
    <w:rsid w:val="0016605C"/>
    <w:rsid w:val="00166438"/>
    <w:rsid w:val="001665DC"/>
    <w:rsid w:val="00166935"/>
    <w:rsid w:val="00166B07"/>
    <w:rsid w:val="0016784E"/>
    <w:rsid w:val="001701ED"/>
    <w:rsid w:val="0017098A"/>
    <w:rsid w:val="00171EAD"/>
    <w:rsid w:val="001723E6"/>
    <w:rsid w:val="001724AC"/>
    <w:rsid w:val="0017273B"/>
    <w:rsid w:val="0017336B"/>
    <w:rsid w:val="00173BDC"/>
    <w:rsid w:val="00174EAD"/>
    <w:rsid w:val="00175038"/>
    <w:rsid w:val="00175040"/>
    <w:rsid w:val="0017694A"/>
    <w:rsid w:val="00176DB7"/>
    <w:rsid w:val="001806DC"/>
    <w:rsid w:val="001828D0"/>
    <w:rsid w:val="001828F1"/>
    <w:rsid w:val="00182B79"/>
    <w:rsid w:val="00183AC4"/>
    <w:rsid w:val="001844D6"/>
    <w:rsid w:val="00184895"/>
    <w:rsid w:val="00185949"/>
    <w:rsid w:val="00185AEB"/>
    <w:rsid w:val="00186300"/>
    <w:rsid w:val="0018662C"/>
    <w:rsid w:val="00186AA3"/>
    <w:rsid w:val="00187D2C"/>
    <w:rsid w:val="00190FE6"/>
    <w:rsid w:val="0019190F"/>
    <w:rsid w:val="0019203A"/>
    <w:rsid w:val="001924E4"/>
    <w:rsid w:val="00192652"/>
    <w:rsid w:val="00192786"/>
    <w:rsid w:val="00192D63"/>
    <w:rsid w:val="00193728"/>
    <w:rsid w:val="00193A61"/>
    <w:rsid w:val="00194590"/>
    <w:rsid w:val="00195512"/>
    <w:rsid w:val="001958C8"/>
    <w:rsid w:val="00195A74"/>
    <w:rsid w:val="001965F0"/>
    <w:rsid w:val="00196700"/>
    <w:rsid w:val="00196834"/>
    <w:rsid w:val="00196F2D"/>
    <w:rsid w:val="0019735A"/>
    <w:rsid w:val="001975D9"/>
    <w:rsid w:val="00197906"/>
    <w:rsid w:val="001979AC"/>
    <w:rsid w:val="00197B5F"/>
    <w:rsid w:val="00197CA2"/>
    <w:rsid w:val="001A0098"/>
    <w:rsid w:val="001A0206"/>
    <w:rsid w:val="001A0DC1"/>
    <w:rsid w:val="001A1DC3"/>
    <w:rsid w:val="001A1F96"/>
    <w:rsid w:val="001A22EF"/>
    <w:rsid w:val="001A2B69"/>
    <w:rsid w:val="001A37BF"/>
    <w:rsid w:val="001A5C67"/>
    <w:rsid w:val="001A6196"/>
    <w:rsid w:val="001A6D9C"/>
    <w:rsid w:val="001A6EF3"/>
    <w:rsid w:val="001A71B6"/>
    <w:rsid w:val="001B1186"/>
    <w:rsid w:val="001B1AE0"/>
    <w:rsid w:val="001B1D2F"/>
    <w:rsid w:val="001B2232"/>
    <w:rsid w:val="001B2441"/>
    <w:rsid w:val="001B2C97"/>
    <w:rsid w:val="001B35D3"/>
    <w:rsid w:val="001B3887"/>
    <w:rsid w:val="001B3BBC"/>
    <w:rsid w:val="001B3E45"/>
    <w:rsid w:val="001B40F9"/>
    <w:rsid w:val="001B4DD7"/>
    <w:rsid w:val="001B5589"/>
    <w:rsid w:val="001B7791"/>
    <w:rsid w:val="001B7DC5"/>
    <w:rsid w:val="001C00CE"/>
    <w:rsid w:val="001C04BC"/>
    <w:rsid w:val="001C0694"/>
    <w:rsid w:val="001C0836"/>
    <w:rsid w:val="001C09C6"/>
    <w:rsid w:val="001C257C"/>
    <w:rsid w:val="001C309F"/>
    <w:rsid w:val="001C442D"/>
    <w:rsid w:val="001C5DBD"/>
    <w:rsid w:val="001C6D91"/>
    <w:rsid w:val="001C7157"/>
    <w:rsid w:val="001C7448"/>
    <w:rsid w:val="001C7B16"/>
    <w:rsid w:val="001D05EF"/>
    <w:rsid w:val="001D0E1F"/>
    <w:rsid w:val="001D0EC5"/>
    <w:rsid w:val="001D1691"/>
    <w:rsid w:val="001D2516"/>
    <w:rsid w:val="001D2CFE"/>
    <w:rsid w:val="001D2F6A"/>
    <w:rsid w:val="001D32ED"/>
    <w:rsid w:val="001D45A0"/>
    <w:rsid w:val="001D4DF6"/>
    <w:rsid w:val="001D53A8"/>
    <w:rsid w:val="001D5428"/>
    <w:rsid w:val="001D543E"/>
    <w:rsid w:val="001D5B00"/>
    <w:rsid w:val="001D76FB"/>
    <w:rsid w:val="001D7C6A"/>
    <w:rsid w:val="001E02CF"/>
    <w:rsid w:val="001E0781"/>
    <w:rsid w:val="001E0BFE"/>
    <w:rsid w:val="001E1A08"/>
    <w:rsid w:val="001E271C"/>
    <w:rsid w:val="001E41C3"/>
    <w:rsid w:val="001E4232"/>
    <w:rsid w:val="001E4B5B"/>
    <w:rsid w:val="001E504F"/>
    <w:rsid w:val="001E5280"/>
    <w:rsid w:val="001E52D7"/>
    <w:rsid w:val="001E56C1"/>
    <w:rsid w:val="001E5D9B"/>
    <w:rsid w:val="001E72D2"/>
    <w:rsid w:val="001E7FAA"/>
    <w:rsid w:val="001F058A"/>
    <w:rsid w:val="001F08CC"/>
    <w:rsid w:val="001F0ACB"/>
    <w:rsid w:val="001F0AEE"/>
    <w:rsid w:val="001F1517"/>
    <w:rsid w:val="001F215E"/>
    <w:rsid w:val="001F2885"/>
    <w:rsid w:val="001F3557"/>
    <w:rsid w:val="001F37EA"/>
    <w:rsid w:val="001F3D7B"/>
    <w:rsid w:val="001F4F1F"/>
    <w:rsid w:val="001F61B9"/>
    <w:rsid w:val="001F68E2"/>
    <w:rsid w:val="001F68F4"/>
    <w:rsid w:val="001F7041"/>
    <w:rsid w:val="001F798C"/>
    <w:rsid w:val="001F7C6C"/>
    <w:rsid w:val="00200465"/>
    <w:rsid w:val="00200EEC"/>
    <w:rsid w:val="00201728"/>
    <w:rsid w:val="00201B3D"/>
    <w:rsid w:val="00201F44"/>
    <w:rsid w:val="002038BF"/>
    <w:rsid w:val="00203A65"/>
    <w:rsid w:val="00204C96"/>
    <w:rsid w:val="00204DF5"/>
    <w:rsid w:val="00204F42"/>
    <w:rsid w:val="00205367"/>
    <w:rsid w:val="0020626A"/>
    <w:rsid w:val="00207794"/>
    <w:rsid w:val="002078B2"/>
    <w:rsid w:val="00207ACB"/>
    <w:rsid w:val="002105C0"/>
    <w:rsid w:val="0021086B"/>
    <w:rsid w:val="00211B6C"/>
    <w:rsid w:val="00211DBA"/>
    <w:rsid w:val="0021393A"/>
    <w:rsid w:val="00213968"/>
    <w:rsid w:val="002147B3"/>
    <w:rsid w:val="00214D84"/>
    <w:rsid w:val="00214E76"/>
    <w:rsid w:val="00215240"/>
    <w:rsid w:val="00215A23"/>
    <w:rsid w:val="00217904"/>
    <w:rsid w:val="00221C50"/>
    <w:rsid w:val="00222847"/>
    <w:rsid w:val="00222E54"/>
    <w:rsid w:val="00223C50"/>
    <w:rsid w:val="00224016"/>
    <w:rsid w:val="00224C61"/>
    <w:rsid w:val="00226DE4"/>
    <w:rsid w:val="00227B2C"/>
    <w:rsid w:val="00231961"/>
    <w:rsid w:val="00232169"/>
    <w:rsid w:val="00232541"/>
    <w:rsid w:val="00233D6A"/>
    <w:rsid w:val="00234C33"/>
    <w:rsid w:val="00235D39"/>
    <w:rsid w:val="002361C7"/>
    <w:rsid w:val="00236535"/>
    <w:rsid w:val="0023670C"/>
    <w:rsid w:val="00236FAC"/>
    <w:rsid w:val="002377E1"/>
    <w:rsid w:val="002401B3"/>
    <w:rsid w:val="002406C7"/>
    <w:rsid w:val="0024080D"/>
    <w:rsid w:val="00240ABE"/>
    <w:rsid w:val="00240CA8"/>
    <w:rsid w:val="00241E74"/>
    <w:rsid w:val="002421D5"/>
    <w:rsid w:val="00242370"/>
    <w:rsid w:val="00242C6D"/>
    <w:rsid w:val="00242F53"/>
    <w:rsid w:val="00243C54"/>
    <w:rsid w:val="002444C5"/>
    <w:rsid w:val="00245F76"/>
    <w:rsid w:val="00246585"/>
    <w:rsid w:val="00246A66"/>
    <w:rsid w:val="00247223"/>
    <w:rsid w:val="00247D79"/>
    <w:rsid w:val="0025062E"/>
    <w:rsid w:val="0025091E"/>
    <w:rsid w:val="00251BF9"/>
    <w:rsid w:val="00251D1A"/>
    <w:rsid w:val="002528F6"/>
    <w:rsid w:val="002533CA"/>
    <w:rsid w:val="00253628"/>
    <w:rsid w:val="002538BD"/>
    <w:rsid w:val="00253C7F"/>
    <w:rsid w:val="0025573D"/>
    <w:rsid w:val="00255CE3"/>
    <w:rsid w:val="002563CE"/>
    <w:rsid w:val="00257104"/>
    <w:rsid w:val="00257747"/>
    <w:rsid w:val="002610FF"/>
    <w:rsid w:val="00262344"/>
    <w:rsid w:val="00262637"/>
    <w:rsid w:val="00262E9D"/>
    <w:rsid w:val="0026385A"/>
    <w:rsid w:val="002638A3"/>
    <w:rsid w:val="00263EA1"/>
    <w:rsid w:val="002647F5"/>
    <w:rsid w:val="00264C48"/>
    <w:rsid w:val="00264C6A"/>
    <w:rsid w:val="002654E3"/>
    <w:rsid w:val="00265581"/>
    <w:rsid w:val="00265641"/>
    <w:rsid w:val="00267A02"/>
    <w:rsid w:val="00267E0E"/>
    <w:rsid w:val="002708F2"/>
    <w:rsid w:val="00270F41"/>
    <w:rsid w:val="00271AA2"/>
    <w:rsid w:val="00272801"/>
    <w:rsid w:val="002734B5"/>
    <w:rsid w:val="002737EE"/>
    <w:rsid w:val="00274204"/>
    <w:rsid w:val="00274310"/>
    <w:rsid w:val="0027503E"/>
    <w:rsid w:val="00275830"/>
    <w:rsid w:val="00275EA5"/>
    <w:rsid w:val="00276C0F"/>
    <w:rsid w:val="00276CA5"/>
    <w:rsid w:val="00277068"/>
    <w:rsid w:val="00277AEF"/>
    <w:rsid w:val="00277DFE"/>
    <w:rsid w:val="002801F1"/>
    <w:rsid w:val="0028049F"/>
    <w:rsid w:val="00281F99"/>
    <w:rsid w:val="002824ED"/>
    <w:rsid w:val="002827C8"/>
    <w:rsid w:val="00282882"/>
    <w:rsid w:val="00282C90"/>
    <w:rsid w:val="002832CD"/>
    <w:rsid w:val="00283C69"/>
    <w:rsid w:val="00284F0D"/>
    <w:rsid w:val="0028508A"/>
    <w:rsid w:val="00285135"/>
    <w:rsid w:val="00285206"/>
    <w:rsid w:val="0028568F"/>
    <w:rsid w:val="002858A1"/>
    <w:rsid w:val="00285D56"/>
    <w:rsid w:val="00286D75"/>
    <w:rsid w:val="002874C5"/>
    <w:rsid w:val="00287834"/>
    <w:rsid w:val="00287C67"/>
    <w:rsid w:val="00287DD1"/>
    <w:rsid w:val="00290E25"/>
    <w:rsid w:val="00291BFB"/>
    <w:rsid w:val="00293025"/>
    <w:rsid w:val="00293383"/>
    <w:rsid w:val="00293945"/>
    <w:rsid w:val="00293B7D"/>
    <w:rsid w:val="00294098"/>
    <w:rsid w:val="002949EC"/>
    <w:rsid w:val="002952CD"/>
    <w:rsid w:val="002952E4"/>
    <w:rsid w:val="0029538B"/>
    <w:rsid w:val="00296990"/>
    <w:rsid w:val="00296BAE"/>
    <w:rsid w:val="00296CE5"/>
    <w:rsid w:val="00297791"/>
    <w:rsid w:val="002A0687"/>
    <w:rsid w:val="002A0E16"/>
    <w:rsid w:val="002A1B62"/>
    <w:rsid w:val="002A2025"/>
    <w:rsid w:val="002A229C"/>
    <w:rsid w:val="002A28BC"/>
    <w:rsid w:val="002A2A7D"/>
    <w:rsid w:val="002A2EC8"/>
    <w:rsid w:val="002A2F52"/>
    <w:rsid w:val="002A3465"/>
    <w:rsid w:val="002A37BD"/>
    <w:rsid w:val="002A3CD0"/>
    <w:rsid w:val="002A3ED8"/>
    <w:rsid w:val="002A450E"/>
    <w:rsid w:val="002A4C2A"/>
    <w:rsid w:val="002A629B"/>
    <w:rsid w:val="002A670E"/>
    <w:rsid w:val="002A7994"/>
    <w:rsid w:val="002B04E9"/>
    <w:rsid w:val="002B05AC"/>
    <w:rsid w:val="002B09FB"/>
    <w:rsid w:val="002B1080"/>
    <w:rsid w:val="002B1547"/>
    <w:rsid w:val="002B1CF7"/>
    <w:rsid w:val="002B25B1"/>
    <w:rsid w:val="002B2B6A"/>
    <w:rsid w:val="002B2C2A"/>
    <w:rsid w:val="002B2CDD"/>
    <w:rsid w:val="002B4542"/>
    <w:rsid w:val="002B4737"/>
    <w:rsid w:val="002B4BC4"/>
    <w:rsid w:val="002B52A7"/>
    <w:rsid w:val="002B5958"/>
    <w:rsid w:val="002B6824"/>
    <w:rsid w:val="002B6898"/>
    <w:rsid w:val="002B69BD"/>
    <w:rsid w:val="002B6A20"/>
    <w:rsid w:val="002B6A55"/>
    <w:rsid w:val="002B6F96"/>
    <w:rsid w:val="002B7796"/>
    <w:rsid w:val="002B7F73"/>
    <w:rsid w:val="002C04BA"/>
    <w:rsid w:val="002C0882"/>
    <w:rsid w:val="002C09A4"/>
    <w:rsid w:val="002C110E"/>
    <w:rsid w:val="002C14E7"/>
    <w:rsid w:val="002C27CE"/>
    <w:rsid w:val="002C2ABB"/>
    <w:rsid w:val="002C2DA9"/>
    <w:rsid w:val="002C3548"/>
    <w:rsid w:val="002C41D7"/>
    <w:rsid w:val="002C4356"/>
    <w:rsid w:val="002C484F"/>
    <w:rsid w:val="002C4FA7"/>
    <w:rsid w:val="002C519D"/>
    <w:rsid w:val="002C538A"/>
    <w:rsid w:val="002C5DC5"/>
    <w:rsid w:val="002C60B9"/>
    <w:rsid w:val="002C7D27"/>
    <w:rsid w:val="002C7F8D"/>
    <w:rsid w:val="002D14DD"/>
    <w:rsid w:val="002D1F59"/>
    <w:rsid w:val="002D27B4"/>
    <w:rsid w:val="002D28EF"/>
    <w:rsid w:val="002D2E43"/>
    <w:rsid w:val="002D30C5"/>
    <w:rsid w:val="002D4275"/>
    <w:rsid w:val="002D42D5"/>
    <w:rsid w:val="002D47E8"/>
    <w:rsid w:val="002D4AB1"/>
    <w:rsid w:val="002D4D9E"/>
    <w:rsid w:val="002D4F85"/>
    <w:rsid w:val="002D7AD4"/>
    <w:rsid w:val="002E02CD"/>
    <w:rsid w:val="002E181D"/>
    <w:rsid w:val="002E2496"/>
    <w:rsid w:val="002E288B"/>
    <w:rsid w:val="002E2B7A"/>
    <w:rsid w:val="002E2E0A"/>
    <w:rsid w:val="002E2F35"/>
    <w:rsid w:val="002E3E49"/>
    <w:rsid w:val="002E4AA2"/>
    <w:rsid w:val="002E4D93"/>
    <w:rsid w:val="002E58B1"/>
    <w:rsid w:val="002E5D53"/>
    <w:rsid w:val="002E65E4"/>
    <w:rsid w:val="002E6E9E"/>
    <w:rsid w:val="002E71B0"/>
    <w:rsid w:val="002E753A"/>
    <w:rsid w:val="002F068D"/>
    <w:rsid w:val="002F0B6B"/>
    <w:rsid w:val="002F1432"/>
    <w:rsid w:val="002F1ED1"/>
    <w:rsid w:val="002F2D40"/>
    <w:rsid w:val="002F413D"/>
    <w:rsid w:val="002F49C8"/>
    <w:rsid w:val="002F5ACB"/>
    <w:rsid w:val="002F6799"/>
    <w:rsid w:val="002F683E"/>
    <w:rsid w:val="002F6C0A"/>
    <w:rsid w:val="002F6C75"/>
    <w:rsid w:val="003006AF"/>
    <w:rsid w:val="00301495"/>
    <w:rsid w:val="00301B62"/>
    <w:rsid w:val="00302121"/>
    <w:rsid w:val="003022C6"/>
    <w:rsid w:val="00302628"/>
    <w:rsid w:val="00303B84"/>
    <w:rsid w:val="00306C22"/>
    <w:rsid w:val="00311A6E"/>
    <w:rsid w:val="003125BE"/>
    <w:rsid w:val="00312849"/>
    <w:rsid w:val="00312F62"/>
    <w:rsid w:val="0031345B"/>
    <w:rsid w:val="0031494C"/>
    <w:rsid w:val="003149D6"/>
    <w:rsid w:val="00314FB6"/>
    <w:rsid w:val="003154F9"/>
    <w:rsid w:val="003155EB"/>
    <w:rsid w:val="003162E4"/>
    <w:rsid w:val="00316407"/>
    <w:rsid w:val="0031649C"/>
    <w:rsid w:val="00317361"/>
    <w:rsid w:val="003176EB"/>
    <w:rsid w:val="00320083"/>
    <w:rsid w:val="00320296"/>
    <w:rsid w:val="003209E1"/>
    <w:rsid w:val="00321A1E"/>
    <w:rsid w:val="003256B8"/>
    <w:rsid w:val="00325741"/>
    <w:rsid w:val="00325879"/>
    <w:rsid w:val="00325AAF"/>
    <w:rsid w:val="0032712E"/>
    <w:rsid w:val="00327410"/>
    <w:rsid w:val="00327B26"/>
    <w:rsid w:val="0033014C"/>
    <w:rsid w:val="0033020B"/>
    <w:rsid w:val="00330ADC"/>
    <w:rsid w:val="00331A1D"/>
    <w:rsid w:val="00332CDA"/>
    <w:rsid w:val="00333010"/>
    <w:rsid w:val="00333B56"/>
    <w:rsid w:val="00334989"/>
    <w:rsid w:val="00335568"/>
    <w:rsid w:val="00335FA1"/>
    <w:rsid w:val="003361D1"/>
    <w:rsid w:val="00336BE5"/>
    <w:rsid w:val="00337297"/>
    <w:rsid w:val="00337883"/>
    <w:rsid w:val="00337B4B"/>
    <w:rsid w:val="00340268"/>
    <w:rsid w:val="003402A8"/>
    <w:rsid w:val="003402B3"/>
    <w:rsid w:val="00340BE8"/>
    <w:rsid w:val="0034168E"/>
    <w:rsid w:val="003438E0"/>
    <w:rsid w:val="00343BB0"/>
    <w:rsid w:val="0034400A"/>
    <w:rsid w:val="00345366"/>
    <w:rsid w:val="003459A4"/>
    <w:rsid w:val="00345B69"/>
    <w:rsid w:val="0034653F"/>
    <w:rsid w:val="00346586"/>
    <w:rsid w:val="003469B5"/>
    <w:rsid w:val="00346DC5"/>
    <w:rsid w:val="0034705A"/>
    <w:rsid w:val="00350213"/>
    <w:rsid w:val="00351407"/>
    <w:rsid w:val="00353610"/>
    <w:rsid w:val="00353767"/>
    <w:rsid w:val="00353F3A"/>
    <w:rsid w:val="0035434F"/>
    <w:rsid w:val="003543FD"/>
    <w:rsid w:val="003550D6"/>
    <w:rsid w:val="003553A0"/>
    <w:rsid w:val="003557F0"/>
    <w:rsid w:val="00355AEE"/>
    <w:rsid w:val="00355C22"/>
    <w:rsid w:val="00356076"/>
    <w:rsid w:val="0035748E"/>
    <w:rsid w:val="00357546"/>
    <w:rsid w:val="00357995"/>
    <w:rsid w:val="003602DF"/>
    <w:rsid w:val="0036056B"/>
    <w:rsid w:val="003607D2"/>
    <w:rsid w:val="00361CF8"/>
    <w:rsid w:val="00362E09"/>
    <w:rsid w:val="0036311B"/>
    <w:rsid w:val="00363496"/>
    <w:rsid w:val="00363A3C"/>
    <w:rsid w:val="003647EA"/>
    <w:rsid w:val="0036497F"/>
    <w:rsid w:val="00364EE8"/>
    <w:rsid w:val="00365AFD"/>
    <w:rsid w:val="00367556"/>
    <w:rsid w:val="003678EA"/>
    <w:rsid w:val="0037027F"/>
    <w:rsid w:val="00370DC0"/>
    <w:rsid w:val="003712C1"/>
    <w:rsid w:val="00371F94"/>
    <w:rsid w:val="00372D7C"/>
    <w:rsid w:val="0037306C"/>
    <w:rsid w:val="003733AC"/>
    <w:rsid w:val="0037494E"/>
    <w:rsid w:val="00375F2C"/>
    <w:rsid w:val="00376215"/>
    <w:rsid w:val="003766FB"/>
    <w:rsid w:val="0037743F"/>
    <w:rsid w:val="00380488"/>
    <w:rsid w:val="0038173F"/>
    <w:rsid w:val="0038179F"/>
    <w:rsid w:val="003819B5"/>
    <w:rsid w:val="00382903"/>
    <w:rsid w:val="003834D5"/>
    <w:rsid w:val="00383B67"/>
    <w:rsid w:val="00384264"/>
    <w:rsid w:val="00385150"/>
    <w:rsid w:val="00385999"/>
    <w:rsid w:val="00385B9B"/>
    <w:rsid w:val="00386B62"/>
    <w:rsid w:val="003871C8"/>
    <w:rsid w:val="00387E06"/>
    <w:rsid w:val="003919B0"/>
    <w:rsid w:val="00391B85"/>
    <w:rsid w:val="003927F6"/>
    <w:rsid w:val="00393336"/>
    <w:rsid w:val="0039466C"/>
    <w:rsid w:val="00394B05"/>
    <w:rsid w:val="0039576C"/>
    <w:rsid w:val="003958A2"/>
    <w:rsid w:val="00395CCA"/>
    <w:rsid w:val="00395FAD"/>
    <w:rsid w:val="003977C6"/>
    <w:rsid w:val="00397973"/>
    <w:rsid w:val="00397A6F"/>
    <w:rsid w:val="00397DDB"/>
    <w:rsid w:val="003A0227"/>
    <w:rsid w:val="003A0F00"/>
    <w:rsid w:val="003A1420"/>
    <w:rsid w:val="003A1518"/>
    <w:rsid w:val="003A1A7B"/>
    <w:rsid w:val="003A1F11"/>
    <w:rsid w:val="003A2036"/>
    <w:rsid w:val="003A2216"/>
    <w:rsid w:val="003A2B7A"/>
    <w:rsid w:val="003A2E15"/>
    <w:rsid w:val="003A2F11"/>
    <w:rsid w:val="003A37CE"/>
    <w:rsid w:val="003A705B"/>
    <w:rsid w:val="003A7D37"/>
    <w:rsid w:val="003A7EF4"/>
    <w:rsid w:val="003B0D70"/>
    <w:rsid w:val="003B2332"/>
    <w:rsid w:val="003B2662"/>
    <w:rsid w:val="003B2F4D"/>
    <w:rsid w:val="003B2FE7"/>
    <w:rsid w:val="003B3978"/>
    <w:rsid w:val="003B3BE9"/>
    <w:rsid w:val="003B4D70"/>
    <w:rsid w:val="003B4DA2"/>
    <w:rsid w:val="003B595C"/>
    <w:rsid w:val="003B5D95"/>
    <w:rsid w:val="003B6456"/>
    <w:rsid w:val="003B7B21"/>
    <w:rsid w:val="003B7DAC"/>
    <w:rsid w:val="003C0994"/>
    <w:rsid w:val="003C0A80"/>
    <w:rsid w:val="003C1798"/>
    <w:rsid w:val="003C1DAD"/>
    <w:rsid w:val="003C2F97"/>
    <w:rsid w:val="003C32EC"/>
    <w:rsid w:val="003C3955"/>
    <w:rsid w:val="003C51E8"/>
    <w:rsid w:val="003C6123"/>
    <w:rsid w:val="003C668A"/>
    <w:rsid w:val="003C67BA"/>
    <w:rsid w:val="003C6867"/>
    <w:rsid w:val="003C6A2E"/>
    <w:rsid w:val="003C6E66"/>
    <w:rsid w:val="003C7595"/>
    <w:rsid w:val="003C7C10"/>
    <w:rsid w:val="003C7D41"/>
    <w:rsid w:val="003D162A"/>
    <w:rsid w:val="003D38B9"/>
    <w:rsid w:val="003D4DA5"/>
    <w:rsid w:val="003D5A87"/>
    <w:rsid w:val="003D601B"/>
    <w:rsid w:val="003D6259"/>
    <w:rsid w:val="003D6585"/>
    <w:rsid w:val="003D6A7D"/>
    <w:rsid w:val="003D6F3D"/>
    <w:rsid w:val="003D713E"/>
    <w:rsid w:val="003D7627"/>
    <w:rsid w:val="003D766A"/>
    <w:rsid w:val="003E0273"/>
    <w:rsid w:val="003E0793"/>
    <w:rsid w:val="003E0B02"/>
    <w:rsid w:val="003E1148"/>
    <w:rsid w:val="003E13FE"/>
    <w:rsid w:val="003E1A32"/>
    <w:rsid w:val="003E1AE6"/>
    <w:rsid w:val="003E2184"/>
    <w:rsid w:val="003E3207"/>
    <w:rsid w:val="003E32B0"/>
    <w:rsid w:val="003E3797"/>
    <w:rsid w:val="003E48C9"/>
    <w:rsid w:val="003E53FF"/>
    <w:rsid w:val="003E64AC"/>
    <w:rsid w:val="003E6626"/>
    <w:rsid w:val="003E6BE0"/>
    <w:rsid w:val="003E7217"/>
    <w:rsid w:val="003E7CBC"/>
    <w:rsid w:val="003F05E3"/>
    <w:rsid w:val="003F133B"/>
    <w:rsid w:val="003F16AA"/>
    <w:rsid w:val="003F1768"/>
    <w:rsid w:val="003F17F9"/>
    <w:rsid w:val="003F25D5"/>
    <w:rsid w:val="003F2C6E"/>
    <w:rsid w:val="003F3A20"/>
    <w:rsid w:val="003F48F1"/>
    <w:rsid w:val="003F4A17"/>
    <w:rsid w:val="003F4E64"/>
    <w:rsid w:val="003F5076"/>
    <w:rsid w:val="003F5390"/>
    <w:rsid w:val="003F53B6"/>
    <w:rsid w:val="003F589D"/>
    <w:rsid w:val="003F5C44"/>
    <w:rsid w:val="003F5FF2"/>
    <w:rsid w:val="003F6AC0"/>
    <w:rsid w:val="003F6C18"/>
    <w:rsid w:val="003F78E9"/>
    <w:rsid w:val="004008DF"/>
    <w:rsid w:val="004010A7"/>
    <w:rsid w:val="004010E5"/>
    <w:rsid w:val="0040181D"/>
    <w:rsid w:val="00401C2D"/>
    <w:rsid w:val="00401FF2"/>
    <w:rsid w:val="00402784"/>
    <w:rsid w:val="00403B25"/>
    <w:rsid w:val="004043A5"/>
    <w:rsid w:val="00404424"/>
    <w:rsid w:val="00404B53"/>
    <w:rsid w:val="00404B8E"/>
    <w:rsid w:val="00404EB3"/>
    <w:rsid w:val="00406F1A"/>
    <w:rsid w:val="004079D7"/>
    <w:rsid w:val="0041040D"/>
    <w:rsid w:val="0041155C"/>
    <w:rsid w:val="0041170F"/>
    <w:rsid w:val="00411783"/>
    <w:rsid w:val="00411825"/>
    <w:rsid w:val="004120C3"/>
    <w:rsid w:val="004124F8"/>
    <w:rsid w:val="00413197"/>
    <w:rsid w:val="00413249"/>
    <w:rsid w:val="0041438F"/>
    <w:rsid w:val="00414D99"/>
    <w:rsid w:val="00414E05"/>
    <w:rsid w:val="00414F22"/>
    <w:rsid w:val="00415942"/>
    <w:rsid w:val="0041612B"/>
    <w:rsid w:val="00416842"/>
    <w:rsid w:val="00416F6C"/>
    <w:rsid w:val="00417C01"/>
    <w:rsid w:val="0042096D"/>
    <w:rsid w:val="0042292F"/>
    <w:rsid w:val="0042326E"/>
    <w:rsid w:val="004243DA"/>
    <w:rsid w:val="00425692"/>
    <w:rsid w:val="004258D2"/>
    <w:rsid w:val="00425E19"/>
    <w:rsid w:val="00425E8F"/>
    <w:rsid w:val="00426221"/>
    <w:rsid w:val="00426986"/>
    <w:rsid w:val="00426EC4"/>
    <w:rsid w:val="00427DF0"/>
    <w:rsid w:val="00427FE7"/>
    <w:rsid w:val="00431A2E"/>
    <w:rsid w:val="00431AC2"/>
    <w:rsid w:val="0043204B"/>
    <w:rsid w:val="004335DA"/>
    <w:rsid w:val="0043373B"/>
    <w:rsid w:val="004355EC"/>
    <w:rsid w:val="00435C5D"/>
    <w:rsid w:val="004371DD"/>
    <w:rsid w:val="004372CE"/>
    <w:rsid w:val="0043751C"/>
    <w:rsid w:val="00437630"/>
    <w:rsid w:val="00440494"/>
    <w:rsid w:val="00441530"/>
    <w:rsid w:val="00442384"/>
    <w:rsid w:val="00442D21"/>
    <w:rsid w:val="004435E4"/>
    <w:rsid w:val="004437F4"/>
    <w:rsid w:val="00444207"/>
    <w:rsid w:val="004445A7"/>
    <w:rsid w:val="004479C7"/>
    <w:rsid w:val="00447F15"/>
    <w:rsid w:val="004501D2"/>
    <w:rsid w:val="00450491"/>
    <w:rsid w:val="00450ED5"/>
    <w:rsid w:val="00451486"/>
    <w:rsid w:val="0045192A"/>
    <w:rsid w:val="004526AF"/>
    <w:rsid w:val="00453F84"/>
    <w:rsid w:val="004545BC"/>
    <w:rsid w:val="00455100"/>
    <w:rsid w:val="0045578A"/>
    <w:rsid w:val="00455998"/>
    <w:rsid w:val="00455AF6"/>
    <w:rsid w:val="004568E5"/>
    <w:rsid w:val="0045695A"/>
    <w:rsid w:val="00456998"/>
    <w:rsid w:val="00456A63"/>
    <w:rsid w:val="0045762C"/>
    <w:rsid w:val="00457CEB"/>
    <w:rsid w:val="004604CE"/>
    <w:rsid w:val="00460651"/>
    <w:rsid w:val="00462946"/>
    <w:rsid w:val="00462E1C"/>
    <w:rsid w:val="004634B3"/>
    <w:rsid w:val="0046371A"/>
    <w:rsid w:val="00463CBA"/>
    <w:rsid w:val="00463E05"/>
    <w:rsid w:val="00464621"/>
    <w:rsid w:val="00464AB9"/>
    <w:rsid w:val="00464BE6"/>
    <w:rsid w:val="00465B0E"/>
    <w:rsid w:val="00466742"/>
    <w:rsid w:val="00466C20"/>
    <w:rsid w:val="00467796"/>
    <w:rsid w:val="00467C8F"/>
    <w:rsid w:val="00470063"/>
    <w:rsid w:val="00470875"/>
    <w:rsid w:val="00470E3C"/>
    <w:rsid w:val="00471540"/>
    <w:rsid w:val="00471AC6"/>
    <w:rsid w:val="004720C8"/>
    <w:rsid w:val="00472585"/>
    <w:rsid w:val="00472A89"/>
    <w:rsid w:val="004731E7"/>
    <w:rsid w:val="00476E5E"/>
    <w:rsid w:val="0048140F"/>
    <w:rsid w:val="0048184C"/>
    <w:rsid w:val="004818CB"/>
    <w:rsid w:val="00482D56"/>
    <w:rsid w:val="0048310C"/>
    <w:rsid w:val="00483D69"/>
    <w:rsid w:val="0048425F"/>
    <w:rsid w:val="00484BF0"/>
    <w:rsid w:val="00484D78"/>
    <w:rsid w:val="00485FAD"/>
    <w:rsid w:val="00486325"/>
    <w:rsid w:val="00486DF8"/>
    <w:rsid w:val="0048774A"/>
    <w:rsid w:val="00487CE2"/>
    <w:rsid w:val="00491401"/>
    <w:rsid w:val="0049191C"/>
    <w:rsid w:val="004925C3"/>
    <w:rsid w:val="00494E57"/>
    <w:rsid w:val="00495B65"/>
    <w:rsid w:val="004972DD"/>
    <w:rsid w:val="004978BF"/>
    <w:rsid w:val="004A03C8"/>
    <w:rsid w:val="004A0D8E"/>
    <w:rsid w:val="004A0FF5"/>
    <w:rsid w:val="004A2100"/>
    <w:rsid w:val="004A28CA"/>
    <w:rsid w:val="004A3A09"/>
    <w:rsid w:val="004A3ACF"/>
    <w:rsid w:val="004A46F6"/>
    <w:rsid w:val="004A4A9C"/>
    <w:rsid w:val="004A6277"/>
    <w:rsid w:val="004A7D0B"/>
    <w:rsid w:val="004B014C"/>
    <w:rsid w:val="004B11B9"/>
    <w:rsid w:val="004B1401"/>
    <w:rsid w:val="004B1E06"/>
    <w:rsid w:val="004B2220"/>
    <w:rsid w:val="004B31BF"/>
    <w:rsid w:val="004B33D3"/>
    <w:rsid w:val="004B346A"/>
    <w:rsid w:val="004B3CE9"/>
    <w:rsid w:val="004B3F92"/>
    <w:rsid w:val="004B58B1"/>
    <w:rsid w:val="004B61F3"/>
    <w:rsid w:val="004B6320"/>
    <w:rsid w:val="004B642F"/>
    <w:rsid w:val="004B6BFD"/>
    <w:rsid w:val="004B744F"/>
    <w:rsid w:val="004B74E4"/>
    <w:rsid w:val="004C001E"/>
    <w:rsid w:val="004C0DBB"/>
    <w:rsid w:val="004C198E"/>
    <w:rsid w:val="004C1C7A"/>
    <w:rsid w:val="004C22DD"/>
    <w:rsid w:val="004C2CAC"/>
    <w:rsid w:val="004C3B8A"/>
    <w:rsid w:val="004C3EFA"/>
    <w:rsid w:val="004C5A5E"/>
    <w:rsid w:val="004C7020"/>
    <w:rsid w:val="004C7E7E"/>
    <w:rsid w:val="004D0F99"/>
    <w:rsid w:val="004D1741"/>
    <w:rsid w:val="004D3035"/>
    <w:rsid w:val="004D3052"/>
    <w:rsid w:val="004D36C4"/>
    <w:rsid w:val="004D5083"/>
    <w:rsid w:val="004D5187"/>
    <w:rsid w:val="004D53B9"/>
    <w:rsid w:val="004D593E"/>
    <w:rsid w:val="004D5B9D"/>
    <w:rsid w:val="004D60C2"/>
    <w:rsid w:val="004D65EB"/>
    <w:rsid w:val="004D6755"/>
    <w:rsid w:val="004D74E0"/>
    <w:rsid w:val="004D7742"/>
    <w:rsid w:val="004E0910"/>
    <w:rsid w:val="004E0A9F"/>
    <w:rsid w:val="004E1068"/>
    <w:rsid w:val="004E1190"/>
    <w:rsid w:val="004E28DE"/>
    <w:rsid w:val="004E2D14"/>
    <w:rsid w:val="004E3413"/>
    <w:rsid w:val="004E471C"/>
    <w:rsid w:val="004E4786"/>
    <w:rsid w:val="004E5664"/>
    <w:rsid w:val="004E691C"/>
    <w:rsid w:val="004E6C7C"/>
    <w:rsid w:val="004F0073"/>
    <w:rsid w:val="004F0571"/>
    <w:rsid w:val="004F0DBF"/>
    <w:rsid w:val="004F1138"/>
    <w:rsid w:val="004F20EA"/>
    <w:rsid w:val="004F2C2F"/>
    <w:rsid w:val="004F3726"/>
    <w:rsid w:val="004F3D43"/>
    <w:rsid w:val="004F48EF"/>
    <w:rsid w:val="004F52A6"/>
    <w:rsid w:val="004F5367"/>
    <w:rsid w:val="004F61F2"/>
    <w:rsid w:val="004F682D"/>
    <w:rsid w:val="004F6E9E"/>
    <w:rsid w:val="004F7E82"/>
    <w:rsid w:val="005002E0"/>
    <w:rsid w:val="00501283"/>
    <w:rsid w:val="00501A3B"/>
    <w:rsid w:val="00501C29"/>
    <w:rsid w:val="00502CE3"/>
    <w:rsid w:val="005030F3"/>
    <w:rsid w:val="0050320F"/>
    <w:rsid w:val="00503679"/>
    <w:rsid w:val="00503D63"/>
    <w:rsid w:val="00504897"/>
    <w:rsid w:val="00505037"/>
    <w:rsid w:val="0050531C"/>
    <w:rsid w:val="00510584"/>
    <w:rsid w:val="005109EA"/>
    <w:rsid w:val="0051264D"/>
    <w:rsid w:val="005133C8"/>
    <w:rsid w:val="005137C0"/>
    <w:rsid w:val="00513837"/>
    <w:rsid w:val="00513A68"/>
    <w:rsid w:val="005144B7"/>
    <w:rsid w:val="005148A7"/>
    <w:rsid w:val="0051498D"/>
    <w:rsid w:val="00515057"/>
    <w:rsid w:val="00515591"/>
    <w:rsid w:val="005173FE"/>
    <w:rsid w:val="00521E3C"/>
    <w:rsid w:val="00522506"/>
    <w:rsid w:val="00522893"/>
    <w:rsid w:val="00522FF9"/>
    <w:rsid w:val="00523268"/>
    <w:rsid w:val="005235D0"/>
    <w:rsid w:val="00523A3B"/>
    <w:rsid w:val="005252F5"/>
    <w:rsid w:val="00526712"/>
    <w:rsid w:val="00526B55"/>
    <w:rsid w:val="005273DA"/>
    <w:rsid w:val="005305CF"/>
    <w:rsid w:val="00530660"/>
    <w:rsid w:val="00530837"/>
    <w:rsid w:val="0053094D"/>
    <w:rsid w:val="00530B76"/>
    <w:rsid w:val="00530E40"/>
    <w:rsid w:val="00531529"/>
    <w:rsid w:val="00532F5C"/>
    <w:rsid w:val="0053357C"/>
    <w:rsid w:val="00533F37"/>
    <w:rsid w:val="00535183"/>
    <w:rsid w:val="0053572E"/>
    <w:rsid w:val="00536C0D"/>
    <w:rsid w:val="00536EF7"/>
    <w:rsid w:val="005370FF"/>
    <w:rsid w:val="005378BE"/>
    <w:rsid w:val="005404E1"/>
    <w:rsid w:val="005404F5"/>
    <w:rsid w:val="00540D62"/>
    <w:rsid w:val="00541778"/>
    <w:rsid w:val="0054183F"/>
    <w:rsid w:val="00542387"/>
    <w:rsid w:val="0054260A"/>
    <w:rsid w:val="005436F2"/>
    <w:rsid w:val="00543944"/>
    <w:rsid w:val="00543A33"/>
    <w:rsid w:val="00544BBF"/>
    <w:rsid w:val="00544E6B"/>
    <w:rsid w:val="0054503C"/>
    <w:rsid w:val="005458A5"/>
    <w:rsid w:val="00545B6F"/>
    <w:rsid w:val="00545F15"/>
    <w:rsid w:val="00545FFD"/>
    <w:rsid w:val="00546228"/>
    <w:rsid w:val="0054752C"/>
    <w:rsid w:val="00547731"/>
    <w:rsid w:val="00547EDD"/>
    <w:rsid w:val="005501B9"/>
    <w:rsid w:val="005502B0"/>
    <w:rsid w:val="005502F0"/>
    <w:rsid w:val="0055356D"/>
    <w:rsid w:val="00553ACB"/>
    <w:rsid w:val="00554723"/>
    <w:rsid w:val="005547EC"/>
    <w:rsid w:val="00554920"/>
    <w:rsid w:val="00555718"/>
    <w:rsid w:val="0055630F"/>
    <w:rsid w:val="00556C96"/>
    <w:rsid w:val="005571B6"/>
    <w:rsid w:val="0055735E"/>
    <w:rsid w:val="005577EF"/>
    <w:rsid w:val="00557913"/>
    <w:rsid w:val="0056100A"/>
    <w:rsid w:val="00561121"/>
    <w:rsid w:val="0056192F"/>
    <w:rsid w:val="00561AFA"/>
    <w:rsid w:val="005624C2"/>
    <w:rsid w:val="00562831"/>
    <w:rsid w:val="00563ACF"/>
    <w:rsid w:val="005641DF"/>
    <w:rsid w:val="00565CC7"/>
    <w:rsid w:val="00565D14"/>
    <w:rsid w:val="00565DA3"/>
    <w:rsid w:val="00565EDE"/>
    <w:rsid w:val="00567DE6"/>
    <w:rsid w:val="00567F5D"/>
    <w:rsid w:val="005709D6"/>
    <w:rsid w:val="00570FF3"/>
    <w:rsid w:val="00571487"/>
    <w:rsid w:val="00571607"/>
    <w:rsid w:val="0057186F"/>
    <w:rsid w:val="00571F83"/>
    <w:rsid w:val="005735E4"/>
    <w:rsid w:val="00573639"/>
    <w:rsid w:val="00573F48"/>
    <w:rsid w:val="00574265"/>
    <w:rsid w:val="00575534"/>
    <w:rsid w:val="00575721"/>
    <w:rsid w:val="00575772"/>
    <w:rsid w:val="005758F3"/>
    <w:rsid w:val="00575CA7"/>
    <w:rsid w:val="00575DC8"/>
    <w:rsid w:val="00575E5E"/>
    <w:rsid w:val="00576E05"/>
    <w:rsid w:val="00577B22"/>
    <w:rsid w:val="00577EAF"/>
    <w:rsid w:val="0058019A"/>
    <w:rsid w:val="0058068D"/>
    <w:rsid w:val="00581832"/>
    <w:rsid w:val="00581A28"/>
    <w:rsid w:val="00581D08"/>
    <w:rsid w:val="00582445"/>
    <w:rsid w:val="00582FFD"/>
    <w:rsid w:val="005831B1"/>
    <w:rsid w:val="00583F23"/>
    <w:rsid w:val="00585BE1"/>
    <w:rsid w:val="00586B50"/>
    <w:rsid w:val="00586F3B"/>
    <w:rsid w:val="0058760A"/>
    <w:rsid w:val="005901E7"/>
    <w:rsid w:val="005903B5"/>
    <w:rsid w:val="0059090B"/>
    <w:rsid w:val="00590A74"/>
    <w:rsid w:val="00591EE8"/>
    <w:rsid w:val="0059231E"/>
    <w:rsid w:val="00592598"/>
    <w:rsid w:val="00593478"/>
    <w:rsid w:val="00594782"/>
    <w:rsid w:val="0059660F"/>
    <w:rsid w:val="005966B1"/>
    <w:rsid w:val="00596F71"/>
    <w:rsid w:val="00597484"/>
    <w:rsid w:val="005A0002"/>
    <w:rsid w:val="005A0009"/>
    <w:rsid w:val="005A030E"/>
    <w:rsid w:val="005A0984"/>
    <w:rsid w:val="005A1913"/>
    <w:rsid w:val="005A231A"/>
    <w:rsid w:val="005A3262"/>
    <w:rsid w:val="005A361D"/>
    <w:rsid w:val="005A3B9B"/>
    <w:rsid w:val="005A4BFF"/>
    <w:rsid w:val="005A5108"/>
    <w:rsid w:val="005A51A4"/>
    <w:rsid w:val="005A5B10"/>
    <w:rsid w:val="005A5FF3"/>
    <w:rsid w:val="005A6655"/>
    <w:rsid w:val="005A6C5F"/>
    <w:rsid w:val="005A77DF"/>
    <w:rsid w:val="005A7A92"/>
    <w:rsid w:val="005B04E1"/>
    <w:rsid w:val="005B0596"/>
    <w:rsid w:val="005B0C40"/>
    <w:rsid w:val="005B149E"/>
    <w:rsid w:val="005B215D"/>
    <w:rsid w:val="005B234C"/>
    <w:rsid w:val="005B2A4A"/>
    <w:rsid w:val="005B2B7C"/>
    <w:rsid w:val="005B3642"/>
    <w:rsid w:val="005B40B8"/>
    <w:rsid w:val="005B4947"/>
    <w:rsid w:val="005B5268"/>
    <w:rsid w:val="005B56F3"/>
    <w:rsid w:val="005B5905"/>
    <w:rsid w:val="005B5C60"/>
    <w:rsid w:val="005B6381"/>
    <w:rsid w:val="005B7F59"/>
    <w:rsid w:val="005B7F63"/>
    <w:rsid w:val="005C08AF"/>
    <w:rsid w:val="005C0C92"/>
    <w:rsid w:val="005C1385"/>
    <w:rsid w:val="005C19CA"/>
    <w:rsid w:val="005C2298"/>
    <w:rsid w:val="005C2FCD"/>
    <w:rsid w:val="005C3881"/>
    <w:rsid w:val="005C3BE0"/>
    <w:rsid w:val="005C448D"/>
    <w:rsid w:val="005C48F6"/>
    <w:rsid w:val="005C4A0D"/>
    <w:rsid w:val="005C4C13"/>
    <w:rsid w:val="005C4E65"/>
    <w:rsid w:val="005C4EAF"/>
    <w:rsid w:val="005C5D79"/>
    <w:rsid w:val="005C77BC"/>
    <w:rsid w:val="005C7D13"/>
    <w:rsid w:val="005D00EA"/>
    <w:rsid w:val="005D0155"/>
    <w:rsid w:val="005D0848"/>
    <w:rsid w:val="005D1897"/>
    <w:rsid w:val="005D204E"/>
    <w:rsid w:val="005D27C7"/>
    <w:rsid w:val="005D3CAD"/>
    <w:rsid w:val="005D41D2"/>
    <w:rsid w:val="005D4BAF"/>
    <w:rsid w:val="005D4D88"/>
    <w:rsid w:val="005D5495"/>
    <w:rsid w:val="005D58D8"/>
    <w:rsid w:val="005D6AD1"/>
    <w:rsid w:val="005D7265"/>
    <w:rsid w:val="005D749D"/>
    <w:rsid w:val="005D7B75"/>
    <w:rsid w:val="005E083D"/>
    <w:rsid w:val="005E0D58"/>
    <w:rsid w:val="005E177B"/>
    <w:rsid w:val="005E1B69"/>
    <w:rsid w:val="005E3EA2"/>
    <w:rsid w:val="005E3F79"/>
    <w:rsid w:val="005E56C6"/>
    <w:rsid w:val="005E5D3B"/>
    <w:rsid w:val="005E6827"/>
    <w:rsid w:val="005E6EF6"/>
    <w:rsid w:val="005E721B"/>
    <w:rsid w:val="005E7786"/>
    <w:rsid w:val="005F2FA5"/>
    <w:rsid w:val="005F320B"/>
    <w:rsid w:val="005F4A19"/>
    <w:rsid w:val="005F5F1B"/>
    <w:rsid w:val="005F6882"/>
    <w:rsid w:val="005F6FE6"/>
    <w:rsid w:val="005F7F0B"/>
    <w:rsid w:val="006007CE"/>
    <w:rsid w:val="00600F3E"/>
    <w:rsid w:val="0060174D"/>
    <w:rsid w:val="00602610"/>
    <w:rsid w:val="0060336E"/>
    <w:rsid w:val="006041A3"/>
    <w:rsid w:val="006045E4"/>
    <w:rsid w:val="006047B8"/>
    <w:rsid w:val="00604992"/>
    <w:rsid w:val="00605221"/>
    <w:rsid w:val="006052F0"/>
    <w:rsid w:val="00605B09"/>
    <w:rsid w:val="00606366"/>
    <w:rsid w:val="00606B31"/>
    <w:rsid w:val="00606E52"/>
    <w:rsid w:val="0060700C"/>
    <w:rsid w:val="006075F4"/>
    <w:rsid w:val="0060792E"/>
    <w:rsid w:val="00607BED"/>
    <w:rsid w:val="00607DB2"/>
    <w:rsid w:val="00610059"/>
    <w:rsid w:val="00610634"/>
    <w:rsid w:val="00611E07"/>
    <w:rsid w:val="00612D44"/>
    <w:rsid w:val="00614CDA"/>
    <w:rsid w:val="0061500E"/>
    <w:rsid w:val="00615242"/>
    <w:rsid w:val="0061552E"/>
    <w:rsid w:val="006164FE"/>
    <w:rsid w:val="0061655C"/>
    <w:rsid w:val="00617C37"/>
    <w:rsid w:val="0062056C"/>
    <w:rsid w:val="00620623"/>
    <w:rsid w:val="00621D5D"/>
    <w:rsid w:val="00621E8F"/>
    <w:rsid w:val="00622056"/>
    <w:rsid w:val="0062384A"/>
    <w:rsid w:val="0062410D"/>
    <w:rsid w:val="006245BF"/>
    <w:rsid w:val="00624B9B"/>
    <w:rsid w:val="00624FED"/>
    <w:rsid w:val="00625712"/>
    <w:rsid w:val="006300C5"/>
    <w:rsid w:val="006301E1"/>
    <w:rsid w:val="006307F5"/>
    <w:rsid w:val="00630840"/>
    <w:rsid w:val="0063084B"/>
    <w:rsid w:val="00630E81"/>
    <w:rsid w:val="0063152D"/>
    <w:rsid w:val="00631EC9"/>
    <w:rsid w:val="00632324"/>
    <w:rsid w:val="006327C3"/>
    <w:rsid w:val="00633B63"/>
    <w:rsid w:val="0063406E"/>
    <w:rsid w:val="00634781"/>
    <w:rsid w:val="0063536B"/>
    <w:rsid w:val="0063564B"/>
    <w:rsid w:val="0063573E"/>
    <w:rsid w:val="00635DD4"/>
    <w:rsid w:val="00636634"/>
    <w:rsid w:val="00637826"/>
    <w:rsid w:val="006378C2"/>
    <w:rsid w:val="00640710"/>
    <w:rsid w:val="00640ADD"/>
    <w:rsid w:val="00640E04"/>
    <w:rsid w:val="00640ED8"/>
    <w:rsid w:val="00640EDD"/>
    <w:rsid w:val="006413F2"/>
    <w:rsid w:val="00641F91"/>
    <w:rsid w:val="00642F56"/>
    <w:rsid w:val="0064309C"/>
    <w:rsid w:val="00643CC5"/>
    <w:rsid w:val="00644901"/>
    <w:rsid w:val="00645D22"/>
    <w:rsid w:val="0064660E"/>
    <w:rsid w:val="00650188"/>
    <w:rsid w:val="00650AF0"/>
    <w:rsid w:val="00650DBC"/>
    <w:rsid w:val="00651019"/>
    <w:rsid w:val="00651355"/>
    <w:rsid w:val="006538D0"/>
    <w:rsid w:val="00653AF4"/>
    <w:rsid w:val="00654768"/>
    <w:rsid w:val="00655340"/>
    <w:rsid w:val="006553C4"/>
    <w:rsid w:val="00656690"/>
    <w:rsid w:val="0065687C"/>
    <w:rsid w:val="00657329"/>
    <w:rsid w:val="0065747A"/>
    <w:rsid w:val="00660043"/>
    <w:rsid w:val="006612F8"/>
    <w:rsid w:val="006614D8"/>
    <w:rsid w:val="00661A92"/>
    <w:rsid w:val="006629EC"/>
    <w:rsid w:val="00663C99"/>
    <w:rsid w:val="00663DF5"/>
    <w:rsid w:val="006640DF"/>
    <w:rsid w:val="006645C0"/>
    <w:rsid w:val="00664FCA"/>
    <w:rsid w:val="00665035"/>
    <w:rsid w:val="00665063"/>
    <w:rsid w:val="00666A34"/>
    <w:rsid w:val="00666D4E"/>
    <w:rsid w:val="00666EDB"/>
    <w:rsid w:val="00667595"/>
    <w:rsid w:val="0066797F"/>
    <w:rsid w:val="00667D4B"/>
    <w:rsid w:val="006713A6"/>
    <w:rsid w:val="00671E7F"/>
    <w:rsid w:val="00672256"/>
    <w:rsid w:val="0067265D"/>
    <w:rsid w:val="00672882"/>
    <w:rsid w:val="006739CC"/>
    <w:rsid w:val="006741F8"/>
    <w:rsid w:val="00674481"/>
    <w:rsid w:val="006748E7"/>
    <w:rsid w:val="0067508F"/>
    <w:rsid w:val="006751BF"/>
    <w:rsid w:val="00675503"/>
    <w:rsid w:val="00675DC5"/>
    <w:rsid w:val="00676033"/>
    <w:rsid w:val="00677036"/>
    <w:rsid w:val="00677280"/>
    <w:rsid w:val="00681EF1"/>
    <w:rsid w:val="006820AC"/>
    <w:rsid w:val="0068365F"/>
    <w:rsid w:val="00683D2B"/>
    <w:rsid w:val="00683DA8"/>
    <w:rsid w:val="00684406"/>
    <w:rsid w:val="006849E2"/>
    <w:rsid w:val="00684F6F"/>
    <w:rsid w:val="00685796"/>
    <w:rsid w:val="006860C4"/>
    <w:rsid w:val="006863D1"/>
    <w:rsid w:val="0069006C"/>
    <w:rsid w:val="00690F45"/>
    <w:rsid w:val="00690F89"/>
    <w:rsid w:val="00692C8E"/>
    <w:rsid w:val="00693829"/>
    <w:rsid w:val="00693E76"/>
    <w:rsid w:val="00693FE7"/>
    <w:rsid w:val="006948B6"/>
    <w:rsid w:val="00694A6F"/>
    <w:rsid w:val="00695598"/>
    <w:rsid w:val="0069588C"/>
    <w:rsid w:val="0069590D"/>
    <w:rsid w:val="0069669E"/>
    <w:rsid w:val="006A061C"/>
    <w:rsid w:val="006A12D3"/>
    <w:rsid w:val="006A15BA"/>
    <w:rsid w:val="006A16F9"/>
    <w:rsid w:val="006A18CF"/>
    <w:rsid w:val="006A2D85"/>
    <w:rsid w:val="006A2E5C"/>
    <w:rsid w:val="006A4216"/>
    <w:rsid w:val="006A4553"/>
    <w:rsid w:val="006A45B6"/>
    <w:rsid w:val="006A469B"/>
    <w:rsid w:val="006A4762"/>
    <w:rsid w:val="006A5452"/>
    <w:rsid w:val="006A54B2"/>
    <w:rsid w:val="006A6340"/>
    <w:rsid w:val="006A6443"/>
    <w:rsid w:val="006A67C9"/>
    <w:rsid w:val="006A6C3A"/>
    <w:rsid w:val="006A6D89"/>
    <w:rsid w:val="006A7616"/>
    <w:rsid w:val="006A7C43"/>
    <w:rsid w:val="006B06DB"/>
    <w:rsid w:val="006B092B"/>
    <w:rsid w:val="006B0D23"/>
    <w:rsid w:val="006B17C7"/>
    <w:rsid w:val="006B1D06"/>
    <w:rsid w:val="006B1F0D"/>
    <w:rsid w:val="006B203C"/>
    <w:rsid w:val="006B2AE5"/>
    <w:rsid w:val="006B325D"/>
    <w:rsid w:val="006B4A62"/>
    <w:rsid w:val="006B4BC6"/>
    <w:rsid w:val="006B531E"/>
    <w:rsid w:val="006B61CE"/>
    <w:rsid w:val="006B7149"/>
    <w:rsid w:val="006B7FE2"/>
    <w:rsid w:val="006C013B"/>
    <w:rsid w:val="006C015D"/>
    <w:rsid w:val="006C02F8"/>
    <w:rsid w:val="006C0C30"/>
    <w:rsid w:val="006C0D70"/>
    <w:rsid w:val="006C14F2"/>
    <w:rsid w:val="006C1DD2"/>
    <w:rsid w:val="006C222D"/>
    <w:rsid w:val="006C3541"/>
    <w:rsid w:val="006C3B0E"/>
    <w:rsid w:val="006C4833"/>
    <w:rsid w:val="006C4942"/>
    <w:rsid w:val="006C5129"/>
    <w:rsid w:val="006C59F8"/>
    <w:rsid w:val="006C6AAA"/>
    <w:rsid w:val="006C6C6C"/>
    <w:rsid w:val="006D1336"/>
    <w:rsid w:val="006D28CC"/>
    <w:rsid w:val="006D3E71"/>
    <w:rsid w:val="006D48B5"/>
    <w:rsid w:val="006D5036"/>
    <w:rsid w:val="006D5A62"/>
    <w:rsid w:val="006D5A8A"/>
    <w:rsid w:val="006D5C94"/>
    <w:rsid w:val="006D6BD6"/>
    <w:rsid w:val="006D76D3"/>
    <w:rsid w:val="006E062F"/>
    <w:rsid w:val="006E06B3"/>
    <w:rsid w:val="006E06D4"/>
    <w:rsid w:val="006E0ECD"/>
    <w:rsid w:val="006E28B3"/>
    <w:rsid w:val="006E2990"/>
    <w:rsid w:val="006E2B9A"/>
    <w:rsid w:val="006E330B"/>
    <w:rsid w:val="006E3A8E"/>
    <w:rsid w:val="006E4DDC"/>
    <w:rsid w:val="006E4E54"/>
    <w:rsid w:val="006E5737"/>
    <w:rsid w:val="006E5CBD"/>
    <w:rsid w:val="006F0309"/>
    <w:rsid w:val="006F0A73"/>
    <w:rsid w:val="006F0F2E"/>
    <w:rsid w:val="006F1DE6"/>
    <w:rsid w:val="006F1E85"/>
    <w:rsid w:val="006F1EC4"/>
    <w:rsid w:val="006F1FC0"/>
    <w:rsid w:val="006F2240"/>
    <w:rsid w:val="006F2482"/>
    <w:rsid w:val="006F273F"/>
    <w:rsid w:val="006F2EA8"/>
    <w:rsid w:val="006F3CCF"/>
    <w:rsid w:val="006F3F32"/>
    <w:rsid w:val="006F4821"/>
    <w:rsid w:val="006F4963"/>
    <w:rsid w:val="006F5290"/>
    <w:rsid w:val="006F52F8"/>
    <w:rsid w:val="006F6146"/>
    <w:rsid w:val="006F6BCF"/>
    <w:rsid w:val="006F6DC7"/>
    <w:rsid w:val="006F7FAE"/>
    <w:rsid w:val="00700E0A"/>
    <w:rsid w:val="0070145C"/>
    <w:rsid w:val="007045B4"/>
    <w:rsid w:val="00704E54"/>
    <w:rsid w:val="00704F4D"/>
    <w:rsid w:val="007054C7"/>
    <w:rsid w:val="00706895"/>
    <w:rsid w:val="007077A7"/>
    <w:rsid w:val="00707F3B"/>
    <w:rsid w:val="00710A83"/>
    <w:rsid w:val="007110CC"/>
    <w:rsid w:val="00712AAD"/>
    <w:rsid w:val="00712C13"/>
    <w:rsid w:val="00712D62"/>
    <w:rsid w:val="007134FF"/>
    <w:rsid w:val="0071464D"/>
    <w:rsid w:val="00716525"/>
    <w:rsid w:val="0071659E"/>
    <w:rsid w:val="00716B0B"/>
    <w:rsid w:val="00717B20"/>
    <w:rsid w:val="00717C98"/>
    <w:rsid w:val="00720D55"/>
    <w:rsid w:val="00720D73"/>
    <w:rsid w:val="00721E80"/>
    <w:rsid w:val="00722AEF"/>
    <w:rsid w:val="0072312A"/>
    <w:rsid w:val="00723C5C"/>
    <w:rsid w:val="00723CE7"/>
    <w:rsid w:val="00723D95"/>
    <w:rsid w:val="0072424E"/>
    <w:rsid w:val="0072455C"/>
    <w:rsid w:val="00724EE7"/>
    <w:rsid w:val="007262B5"/>
    <w:rsid w:val="007265A6"/>
    <w:rsid w:val="00726D74"/>
    <w:rsid w:val="007279FB"/>
    <w:rsid w:val="00727E64"/>
    <w:rsid w:val="00730374"/>
    <w:rsid w:val="007307BC"/>
    <w:rsid w:val="00730B10"/>
    <w:rsid w:val="007325F6"/>
    <w:rsid w:val="00732856"/>
    <w:rsid w:val="007329E7"/>
    <w:rsid w:val="00732A70"/>
    <w:rsid w:val="00733DB1"/>
    <w:rsid w:val="00734E25"/>
    <w:rsid w:val="00735091"/>
    <w:rsid w:val="007361D2"/>
    <w:rsid w:val="0073669D"/>
    <w:rsid w:val="00736C09"/>
    <w:rsid w:val="00736CA2"/>
    <w:rsid w:val="00736CA6"/>
    <w:rsid w:val="0073701D"/>
    <w:rsid w:val="0073757F"/>
    <w:rsid w:val="0074044F"/>
    <w:rsid w:val="00740F72"/>
    <w:rsid w:val="0074168E"/>
    <w:rsid w:val="00742360"/>
    <w:rsid w:val="007433D3"/>
    <w:rsid w:val="00743A5A"/>
    <w:rsid w:val="00743BEE"/>
    <w:rsid w:val="00744877"/>
    <w:rsid w:val="00744C72"/>
    <w:rsid w:val="00744DE9"/>
    <w:rsid w:val="00744EF3"/>
    <w:rsid w:val="00750ABF"/>
    <w:rsid w:val="00750AC5"/>
    <w:rsid w:val="00750FBE"/>
    <w:rsid w:val="007521F7"/>
    <w:rsid w:val="007523DE"/>
    <w:rsid w:val="00752A19"/>
    <w:rsid w:val="0075303C"/>
    <w:rsid w:val="00753AB6"/>
    <w:rsid w:val="0075414F"/>
    <w:rsid w:val="00754360"/>
    <w:rsid w:val="0075480D"/>
    <w:rsid w:val="00754F76"/>
    <w:rsid w:val="00755FFD"/>
    <w:rsid w:val="00756C03"/>
    <w:rsid w:val="00757A23"/>
    <w:rsid w:val="00757F0D"/>
    <w:rsid w:val="00760488"/>
    <w:rsid w:val="0076066A"/>
    <w:rsid w:val="00761473"/>
    <w:rsid w:val="0076171A"/>
    <w:rsid w:val="007622B4"/>
    <w:rsid w:val="007624C7"/>
    <w:rsid w:val="00762CA8"/>
    <w:rsid w:val="0076332F"/>
    <w:rsid w:val="00763469"/>
    <w:rsid w:val="00763728"/>
    <w:rsid w:val="0076378C"/>
    <w:rsid w:val="007639FC"/>
    <w:rsid w:val="00763AFA"/>
    <w:rsid w:val="00763B67"/>
    <w:rsid w:val="00764F13"/>
    <w:rsid w:val="0076630C"/>
    <w:rsid w:val="00766A53"/>
    <w:rsid w:val="00766A75"/>
    <w:rsid w:val="00766EAB"/>
    <w:rsid w:val="0077026F"/>
    <w:rsid w:val="00770421"/>
    <w:rsid w:val="00770825"/>
    <w:rsid w:val="0077177E"/>
    <w:rsid w:val="007719D2"/>
    <w:rsid w:val="00771D3D"/>
    <w:rsid w:val="00772D0D"/>
    <w:rsid w:val="00772E67"/>
    <w:rsid w:val="00772ED4"/>
    <w:rsid w:val="00773922"/>
    <w:rsid w:val="00773BCE"/>
    <w:rsid w:val="00773E71"/>
    <w:rsid w:val="0077446E"/>
    <w:rsid w:val="007744BA"/>
    <w:rsid w:val="007746E7"/>
    <w:rsid w:val="00774957"/>
    <w:rsid w:val="00774DEB"/>
    <w:rsid w:val="00774EAD"/>
    <w:rsid w:val="007751E4"/>
    <w:rsid w:val="007757C6"/>
    <w:rsid w:val="007800E1"/>
    <w:rsid w:val="007808B2"/>
    <w:rsid w:val="007811E5"/>
    <w:rsid w:val="007814D6"/>
    <w:rsid w:val="0078184F"/>
    <w:rsid w:val="0078185F"/>
    <w:rsid w:val="007819D6"/>
    <w:rsid w:val="00782CD9"/>
    <w:rsid w:val="00782DD4"/>
    <w:rsid w:val="00782E84"/>
    <w:rsid w:val="0078304D"/>
    <w:rsid w:val="007836EC"/>
    <w:rsid w:val="00784714"/>
    <w:rsid w:val="00785269"/>
    <w:rsid w:val="0078583E"/>
    <w:rsid w:val="00786A8F"/>
    <w:rsid w:val="00787201"/>
    <w:rsid w:val="00787ACD"/>
    <w:rsid w:val="007907A1"/>
    <w:rsid w:val="00790E13"/>
    <w:rsid w:val="00790F01"/>
    <w:rsid w:val="00791005"/>
    <w:rsid w:val="00791493"/>
    <w:rsid w:val="00791FE5"/>
    <w:rsid w:val="007920C2"/>
    <w:rsid w:val="0079366A"/>
    <w:rsid w:val="00793950"/>
    <w:rsid w:val="007940DE"/>
    <w:rsid w:val="00794207"/>
    <w:rsid w:val="00794A71"/>
    <w:rsid w:val="00795351"/>
    <w:rsid w:val="00795AEF"/>
    <w:rsid w:val="00795E1A"/>
    <w:rsid w:val="00795FAE"/>
    <w:rsid w:val="00796202"/>
    <w:rsid w:val="0079627C"/>
    <w:rsid w:val="00796A02"/>
    <w:rsid w:val="00797528"/>
    <w:rsid w:val="00797817"/>
    <w:rsid w:val="007A138F"/>
    <w:rsid w:val="007A1680"/>
    <w:rsid w:val="007A1F4B"/>
    <w:rsid w:val="007A270A"/>
    <w:rsid w:val="007A27FF"/>
    <w:rsid w:val="007A2985"/>
    <w:rsid w:val="007A2A70"/>
    <w:rsid w:val="007A2ECE"/>
    <w:rsid w:val="007A3091"/>
    <w:rsid w:val="007A3360"/>
    <w:rsid w:val="007A34DD"/>
    <w:rsid w:val="007A46B2"/>
    <w:rsid w:val="007A5201"/>
    <w:rsid w:val="007A5363"/>
    <w:rsid w:val="007A56AC"/>
    <w:rsid w:val="007A5C80"/>
    <w:rsid w:val="007A6FCC"/>
    <w:rsid w:val="007B02B0"/>
    <w:rsid w:val="007B0EA1"/>
    <w:rsid w:val="007B1C40"/>
    <w:rsid w:val="007B1D8D"/>
    <w:rsid w:val="007B2146"/>
    <w:rsid w:val="007B2D73"/>
    <w:rsid w:val="007B3144"/>
    <w:rsid w:val="007B553C"/>
    <w:rsid w:val="007B614A"/>
    <w:rsid w:val="007B65F6"/>
    <w:rsid w:val="007B6B6E"/>
    <w:rsid w:val="007B7620"/>
    <w:rsid w:val="007C191A"/>
    <w:rsid w:val="007C34F8"/>
    <w:rsid w:val="007C3AA1"/>
    <w:rsid w:val="007C3C98"/>
    <w:rsid w:val="007C6219"/>
    <w:rsid w:val="007C65D7"/>
    <w:rsid w:val="007C6A3B"/>
    <w:rsid w:val="007C7693"/>
    <w:rsid w:val="007C7D9F"/>
    <w:rsid w:val="007D0117"/>
    <w:rsid w:val="007D160F"/>
    <w:rsid w:val="007D1BEB"/>
    <w:rsid w:val="007D1E25"/>
    <w:rsid w:val="007D253D"/>
    <w:rsid w:val="007D2BEC"/>
    <w:rsid w:val="007D2E67"/>
    <w:rsid w:val="007D3555"/>
    <w:rsid w:val="007D3AD8"/>
    <w:rsid w:val="007D4412"/>
    <w:rsid w:val="007D45BF"/>
    <w:rsid w:val="007D4E2F"/>
    <w:rsid w:val="007D5076"/>
    <w:rsid w:val="007D6BFA"/>
    <w:rsid w:val="007D7164"/>
    <w:rsid w:val="007D7F7F"/>
    <w:rsid w:val="007E0C72"/>
    <w:rsid w:val="007E0CAB"/>
    <w:rsid w:val="007E269B"/>
    <w:rsid w:val="007E2D57"/>
    <w:rsid w:val="007E4690"/>
    <w:rsid w:val="007E60A1"/>
    <w:rsid w:val="007E653B"/>
    <w:rsid w:val="007E6571"/>
    <w:rsid w:val="007E6976"/>
    <w:rsid w:val="007E78DC"/>
    <w:rsid w:val="007E7C21"/>
    <w:rsid w:val="007E7D3D"/>
    <w:rsid w:val="007F1907"/>
    <w:rsid w:val="007F241A"/>
    <w:rsid w:val="007F2E17"/>
    <w:rsid w:val="007F32B5"/>
    <w:rsid w:val="007F3D45"/>
    <w:rsid w:val="007F590B"/>
    <w:rsid w:val="007F5F18"/>
    <w:rsid w:val="007F6411"/>
    <w:rsid w:val="008006B7"/>
    <w:rsid w:val="008008A3"/>
    <w:rsid w:val="00800E18"/>
    <w:rsid w:val="00800F5B"/>
    <w:rsid w:val="00801753"/>
    <w:rsid w:val="00801800"/>
    <w:rsid w:val="008018B1"/>
    <w:rsid w:val="00801DEB"/>
    <w:rsid w:val="00801F9E"/>
    <w:rsid w:val="00803B41"/>
    <w:rsid w:val="00803E8F"/>
    <w:rsid w:val="00805321"/>
    <w:rsid w:val="00805438"/>
    <w:rsid w:val="00805EAA"/>
    <w:rsid w:val="00806CF3"/>
    <w:rsid w:val="00807C7D"/>
    <w:rsid w:val="00807D08"/>
    <w:rsid w:val="008107F3"/>
    <w:rsid w:val="00810AB5"/>
    <w:rsid w:val="00810AF8"/>
    <w:rsid w:val="0081106A"/>
    <w:rsid w:val="00811AF2"/>
    <w:rsid w:val="00812DE1"/>
    <w:rsid w:val="008130E0"/>
    <w:rsid w:val="008132BE"/>
    <w:rsid w:val="00813638"/>
    <w:rsid w:val="00813947"/>
    <w:rsid w:val="00813C79"/>
    <w:rsid w:val="00813F8A"/>
    <w:rsid w:val="0081485F"/>
    <w:rsid w:val="00815359"/>
    <w:rsid w:val="0081641A"/>
    <w:rsid w:val="00816485"/>
    <w:rsid w:val="00816AD8"/>
    <w:rsid w:val="00817CCC"/>
    <w:rsid w:val="00817E41"/>
    <w:rsid w:val="00820736"/>
    <w:rsid w:val="0082073B"/>
    <w:rsid w:val="0082149D"/>
    <w:rsid w:val="0082182A"/>
    <w:rsid w:val="00821BE4"/>
    <w:rsid w:val="00821C19"/>
    <w:rsid w:val="00822951"/>
    <w:rsid w:val="00823221"/>
    <w:rsid w:val="008235FF"/>
    <w:rsid w:val="008240E0"/>
    <w:rsid w:val="00824617"/>
    <w:rsid w:val="0082483D"/>
    <w:rsid w:val="00824DDB"/>
    <w:rsid w:val="00824EC1"/>
    <w:rsid w:val="00825DB0"/>
    <w:rsid w:val="0082642B"/>
    <w:rsid w:val="00826A52"/>
    <w:rsid w:val="00826DF4"/>
    <w:rsid w:val="00826EB4"/>
    <w:rsid w:val="00826F67"/>
    <w:rsid w:val="00827D8A"/>
    <w:rsid w:val="00827E57"/>
    <w:rsid w:val="00827F07"/>
    <w:rsid w:val="0083255C"/>
    <w:rsid w:val="008328E3"/>
    <w:rsid w:val="00832972"/>
    <w:rsid w:val="00832C62"/>
    <w:rsid w:val="00833612"/>
    <w:rsid w:val="008348D1"/>
    <w:rsid w:val="008351B4"/>
    <w:rsid w:val="00835E8D"/>
    <w:rsid w:val="00836FAB"/>
    <w:rsid w:val="008372AA"/>
    <w:rsid w:val="00840103"/>
    <w:rsid w:val="00840960"/>
    <w:rsid w:val="00840E38"/>
    <w:rsid w:val="0084110C"/>
    <w:rsid w:val="0084149E"/>
    <w:rsid w:val="008416B1"/>
    <w:rsid w:val="0084179B"/>
    <w:rsid w:val="00841CCD"/>
    <w:rsid w:val="00841D22"/>
    <w:rsid w:val="0084287F"/>
    <w:rsid w:val="008439B4"/>
    <w:rsid w:val="00843ADC"/>
    <w:rsid w:val="008440FE"/>
    <w:rsid w:val="0084463A"/>
    <w:rsid w:val="0084497A"/>
    <w:rsid w:val="008457A5"/>
    <w:rsid w:val="00846261"/>
    <w:rsid w:val="0084654F"/>
    <w:rsid w:val="00846CBB"/>
    <w:rsid w:val="00846D39"/>
    <w:rsid w:val="008475FC"/>
    <w:rsid w:val="00847667"/>
    <w:rsid w:val="008479A5"/>
    <w:rsid w:val="00847F3A"/>
    <w:rsid w:val="00850F7E"/>
    <w:rsid w:val="008516E8"/>
    <w:rsid w:val="008532D9"/>
    <w:rsid w:val="00856750"/>
    <w:rsid w:val="00856D38"/>
    <w:rsid w:val="008579EE"/>
    <w:rsid w:val="008607D1"/>
    <w:rsid w:val="00860DD1"/>
    <w:rsid w:val="00860E63"/>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1DFC"/>
    <w:rsid w:val="008720E0"/>
    <w:rsid w:val="008722EC"/>
    <w:rsid w:val="0087274D"/>
    <w:rsid w:val="00872949"/>
    <w:rsid w:val="008729F3"/>
    <w:rsid w:val="00872FD8"/>
    <w:rsid w:val="008744EE"/>
    <w:rsid w:val="00874965"/>
    <w:rsid w:val="008762C5"/>
    <w:rsid w:val="00876BA3"/>
    <w:rsid w:val="00876CDE"/>
    <w:rsid w:val="00876CE3"/>
    <w:rsid w:val="008770FA"/>
    <w:rsid w:val="00881C5A"/>
    <w:rsid w:val="00882195"/>
    <w:rsid w:val="0088241C"/>
    <w:rsid w:val="008827F9"/>
    <w:rsid w:val="00882DDF"/>
    <w:rsid w:val="00883708"/>
    <w:rsid w:val="00884FE0"/>
    <w:rsid w:val="00886D95"/>
    <w:rsid w:val="00887722"/>
    <w:rsid w:val="00887BCB"/>
    <w:rsid w:val="008902A8"/>
    <w:rsid w:val="00890304"/>
    <w:rsid w:val="008912F3"/>
    <w:rsid w:val="00891679"/>
    <w:rsid w:val="00892F10"/>
    <w:rsid w:val="00893305"/>
    <w:rsid w:val="008944EA"/>
    <w:rsid w:val="0089555F"/>
    <w:rsid w:val="0089556C"/>
    <w:rsid w:val="00895BA3"/>
    <w:rsid w:val="008962B4"/>
    <w:rsid w:val="008973D3"/>
    <w:rsid w:val="008976BB"/>
    <w:rsid w:val="00897796"/>
    <w:rsid w:val="00897D32"/>
    <w:rsid w:val="00897F0A"/>
    <w:rsid w:val="008A008B"/>
    <w:rsid w:val="008A0BF2"/>
    <w:rsid w:val="008A0F19"/>
    <w:rsid w:val="008A114B"/>
    <w:rsid w:val="008A125E"/>
    <w:rsid w:val="008A1AF3"/>
    <w:rsid w:val="008A1D24"/>
    <w:rsid w:val="008A23D3"/>
    <w:rsid w:val="008A25C9"/>
    <w:rsid w:val="008A2DA0"/>
    <w:rsid w:val="008A2EA1"/>
    <w:rsid w:val="008A31DF"/>
    <w:rsid w:val="008A3426"/>
    <w:rsid w:val="008A4822"/>
    <w:rsid w:val="008A4BEF"/>
    <w:rsid w:val="008A4C35"/>
    <w:rsid w:val="008A5069"/>
    <w:rsid w:val="008A564F"/>
    <w:rsid w:val="008A589A"/>
    <w:rsid w:val="008A5C9E"/>
    <w:rsid w:val="008A6635"/>
    <w:rsid w:val="008A6F4E"/>
    <w:rsid w:val="008A7734"/>
    <w:rsid w:val="008A7F5B"/>
    <w:rsid w:val="008A7F93"/>
    <w:rsid w:val="008B13BD"/>
    <w:rsid w:val="008B22C3"/>
    <w:rsid w:val="008B2C04"/>
    <w:rsid w:val="008B3E6F"/>
    <w:rsid w:val="008B3F12"/>
    <w:rsid w:val="008B4856"/>
    <w:rsid w:val="008B4DF9"/>
    <w:rsid w:val="008B4F1E"/>
    <w:rsid w:val="008B5557"/>
    <w:rsid w:val="008B7037"/>
    <w:rsid w:val="008C0B82"/>
    <w:rsid w:val="008C16B1"/>
    <w:rsid w:val="008C2449"/>
    <w:rsid w:val="008C2595"/>
    <w:rsid w:val="008C4CCE"/>
    <w:rsid w:val="008C5034"/>
    <w:rsid w:val="008C5987"/>
    <w:rsid w:val="008C5FD5"/>
    <w:rsid w:val="008C617B"/>
    <w:rsid w:val="008C69A8"/>
    <w:rsid w:val="008C7252"/>
    <w:rsid w:val="008D0ABD"/>
    <w:rsid w:val="008D0DD3"/>
    <w:rsid w:val="008D172C"/>
    <w:rsid w:val="008D1B54"/>
    <w:rsid w:val="008D24A6"/>
    <w:rsid w:val="008D24FB"/>
    <w:rsid w:val="008D2EFC"/>
    <w:rsid w:val="008D3122"/>
    <w:rsid w:val="008D323E"/>
    <w:rsid w:val="008D3D10"/>
    <w:rsid w:val="008D5C37"/>
    <w:rsid w:val="008D601E"/>
    <w:rsid w:val="008D61BC"/>
    <w:rsid w:val="008D61CD"/>
    <w:rsid w:val="008D6B6A"/>
    <w:rsid w:val="008D74F2"/>
    <w:rsid w:val="008D7567"/>
    <w:rsid w:val="008D76AB"/>
    <w:rsid w:val="008D7749"/>
    <w:rsid w:val="008E0B8C"/>
    <w:rsid w:val="008E1F9C"/>
    <w:rsid w:val="008E2093"/>
    <w:rsid w:val="008E2E96"/>
    <w:rsid w:val="008E2EDB"/>
    <w:rsid w:val="008E34EA"/>
    <w:rsid w:val="008E387F"/>
    <w:rsid w:val="008E3D54"/>
    <w:rsid w:val="008E453B"/>
    <w:rsid w:val="008E455C"/>
    <w:rsid w:val="008E4598"/>
    <w:rsid w:val="008E4B00"/>
    <w:rsid w:val="008E5F9F"/>
    <w:rsid w:val="008E6EE5"/>
    <w:rsid w:val="008E707D"/>
    <w:rsid w:val="008E7A33"/>
    <w:rsid w:val="008E7AF8"/>
    <w:rsid w:val="008F0235"/>
    <w:rsid w:val="008F082C"/>
    <w:rsid w:val="008F1647"/>
    <w:rsid w:val="008F218F"/>
    <w:rsid w:val="008F21B5"/>
    <w:rsid w:val="008F2C80"/>
    <w:rsid w:val="008F2CBF"/>
    <w:rsid w:val="008F3353"/>
    <w:rsid w:val="008F3779"/>
    <w:rsid w:val="008F38B1"/>
    <w:rsid w:val="008F3FE2"/>
    <w:rsid w:val="008F478B"/>
    <w:rsid w:val="008F481B"/>
    <w:rsid w:val="008F4EC5"/>
    <w:rsid w:val="008F4F01"/>
    <w:rsid w:val="008F5112"/>
    <w:rsid w:val="008F5B9B"/>
    <w:rsid w:val="008F5D04"/>
    <w:rsid w:val="008F6833"/>
    <w:rsid w:val="00900AF7"/>
    <w:rsid w:val="0090244D"/>
    <w:rsid w:val="00902597"/>
    <w:rsid w:val="009026DD"/>
    <w:rsid w:val="009031FE"/>
    <w:rsid w:val="00903902"/>
    <w:rsid w:val="00904A3E"/>
    <w:rsid w:val="0090504B"/>
    <w:rsid w:val="0090679A"/>
    <w:rsid w:val="00907C46"/>
    <w:rsid w:val="00907D5D"/>
    <w:rsid w:val="00910C65"/>
    <w:rsid w:val="00912D87"/>
    <w:rsid w:val="009130EE"/>
    <w:rsid w:val="009130FB"/>
    <w:rsid w:val="009133F8"/>
    <w:rsid w:val="009137FF"/>
    <w:rsid w:val="00914574"/>
    <w:rsid w:val="00914A8A"/>
    <w:rsid w:val="00914FBB"/>
    <w:rsid w:val="0091570A"/>
    <w:rsid w:val="00916059"/>
    <w:rsid w:val="00916142"/>
    <w:rsid w:val="00916995"/>
    <w:rsid w:val="00917C98"/>
    <w:rsid w:val="00920705"/>
    <w:rsid w:val="00920CF6"/>
    <w:rsid w:val="009210E5"/>
    <w:rsid w:val="00921F22"/>
    <w:rsid w:val="0092214C"/>
    <w:rsid w:val="0092379A"/>
    <w:rsid w:val="009240D4"/>
    <w:rsid w:val="0092471B"/>
    <w:rsid w:val="00924CA5"/>
    <w:rsid w:val="00925966"/>
    <w:rsid w:val="00926512"/>
    <w:rsid w:val="00926A55"/>
    <w:rsid w:val="00926EBB"/>
    <w:rsid w:val="00927872"/>
    <w:rsid w:val="00927DC2"/>
    <w:rsid w:val="00927EF9"/>
    <w:rsid w:val="00927FD5"/>
    <w:rsid w:val="00930E3F"/>
    <w:rsid w:val="00930F15"/>
    <w:rsid w:val="009318C7"/>
    <w:rsid w:val="00932A92"/>
    <w:rsid w:val="0093353C"/>
    <w:rsid w:val="0093356E"/>
    <w:rsid w:val="00933574"/>
    <w:rsid w:val="009344E6"/>
    <w:rsid w:val="0093493C"/>
    <w:rsid w:val="009363D2"/>
    <w:rsid w:val="00936C5F"/>
    <w:rsid w:val="00937005"/>
    <w:rsid w:val="00937332"/>
    <w:rsid w:val="00937479"/>
    <w:rsid w:val="009379BC"/>
    <w:rsid w:val="00937DCE"/>
    <w:rsid w:val="00937E2E"/>
    <w:rsid w:val="0094040C"/>
    <w:rsid w:val="00940CAD"/>
    <w:rsid w:val="00940F47"/>
    <w:rsid w:val="009410BB"/>
    <w:rsid w:val="00941A8D"/>
    <w:rsid w:val="009427DE"/>
    <w:rsid w:val="00942A4E"/>
    <w:rsid w:val="00942C59"/>
    <w:rsid w:val="00943250"/>
    <w:rsid w:val="009439A1"/>
    <w:rsid w:val="00944405"/>
    <w:rsid w:val="00944CCC"/>
    <w:rsid w:val="0094558D"/>
    <w:rsid w:val="00945B01"/>
    <w:rsid w:val="00946192"/>
    <w:rsid w:val="00946A34"/>
    <w:rsid w:val="00947614"/>
    <w:rsid w:val="00947B61"/>
    <w:rsid w:val="0095056A"/>
    <w:rsid w:val="00951002"/>
    <w:rsid w:val="00951900"/>
    <w:rsid w:val="00952C6A"/>
    <w:rsid w:val="00952F99"/>
    <w:rsid w:val="009531FE"/>
    <w:rsid w:val="00953304"/>
    <w:rsid w:val="00953688"/>
    <w:rsid w:val="009547EC"/>
    <w:rsid w:val="009549EA"/>
    <w:rsid w:val="00954ADE"/>
    <w:rsid w:val="00954D40"/>
    <w:rsid w:val="00954E9A"/>
    <w:rsid w:val="00955793"/>
    <w:rsid w:val="00955C14"/>
    <w:rsid w:val="00955ECD"/>
    <w:rsid w:val="009560A5"/>
    <w:rsid w:val="009563E3"/>
    <w:rsid w:val="00956EC4"/>
    <w:rsid w:val="00957207"/>
    <w:rsid w:val="00957BFB"/>
    <w:rsid w:val="00957E59"/>
    <w:rsid w:val="009615CC"/>
    <w:rsid w:val="00961823"/>
    <w:rsid w:val="00963E18"/>
    <w:rsid w:val="0096414D"/>
    <w:rsid w:val="009644EE"/>
    <w:rsid w:val="00964693"/>
    <w:rsid w:val="00965C2C"/>
    <w:rsid w:val="00966486"/>
    <w:rsid w:val="00966D4F"/>
    <w:rsid w:val="009674C4"/>
    <w:rsid w:val="00967F84"/>
    <w:rsid w:val="00970AE2"/>
    <w:rsid w:val="00971DB5"/>
    <w:rsid w:val="0097297E"/>
    <w:rsid w:val="009733DA"/>
    <w:rsid w:val="00973C51"/>
    <w:rsid w:val="00973FB3"/>
    <w:rsid w:val="00974A74"/>
    <w:rsid w:val="00977804"/>
    <w:rsid w:val="00977E25"/>
    <w:rsid w:val="00977FBC"/>
    <w:rsid w:val="00980204"/>
    <w:rsid w:val="00980506"/>
    <w:rsid w:val="00980F27"/>
    <w:rsid w:val="00981011"/>
    <w:rsid w:val="0098152F"/>
    <w:rsid w:val="00982157"/>
    <w:rsid w:val="00983022"/>
    <w:rsid w:val="00983155"/>
    <w:rsid w:val="009836A2"/>
    <w:rsid w:val="00983917"/>
    <w:rsid w:val="00983D5A"/>
    <w:rsid w:val="00984189"/>
    <w:rsid w:val="00984D39"/>
    <w:rsid w:val="00985F0B"/>
    <w:rsid w:val="009862E5"/>
    <w:rsid w:val="00986EC7"/>
    <w:rsid w:val="0098743B"/>
    <w:rsid w:val="00987D4C"/>
    <w:rsid w:val="009900E1"/>
    <w:rsid w:val="00990325"/>
    <w:rsid w:val="009909F7"/>
    <w:rsid w:val="00991065"/>
    <w:rsid w:val="0099158C"/>
    <w:rsid w:val="009920B8"/>
    <w:rsid w:val="009921BA"/>
    <w:rsid w:val="00992276"/>
    <w:rsid w:val="009923CD"/>
    <w:rsid w:val="00992AB0"/>
    <w:rsid w:val="00992EC2"/>
    <w:rsid w:val="00993E6B"/>
    <w:rsid w:val="00993FBC"/>
    <w:rsid w:val="009948B2"/>
    <w:rsid w:val="009948DE"/>
    <w:rsid w:val="00995376"/>
    <w:rsid w:val="00995D10"/>
    <w:rsid w:val="0099672A"/>
    <w:rsid w:val="009A07AE"/>
    <w:rsid w:val="009A07D6"/>
    <w:rsid w:val="009A0EF3"/>
    <w:rsid w:val="009A20ED"/>
    <w:rsid w:val="009A2C91"/>
    <w:rsid w:val="009A3314"/>
    <w:rsid w:val="009A3399"/>
    <w:rsid w:val="009A4948"/>
    <w:rsid w:val="009A4E4D"/>
    <w:rsid w:val="009A53ED"/>
    <w:rsid w:val="009A5653"/>
    <w:rsid w:val="009A5B8D"/>
    <w:rsid w:val="009A698E"/>
    <w:rsid w:val="009A6A2F"/>
    <w:rsid w:val="009A7490"/>
    <w:rsid w:val="009B0A96"/>
    <w:rsid w:val="009B0B7E"/>
    <w:rsid w:val="009B0BBC"/>
    <w:rsid w:val="009B10D6"/>
    <w:rsid w:val="009B1BAB"/>
    <w:rsid w:val="009B210A"/>
    <w:rsid w:val="009B261C"/>
    <w:rsid w:val="009B2946"/>
    <w:rsid w:val="009B32FE"/>
    <w:rsid w:val="009B40A2"/>
    <w:rsid w:val="009B5362"/>
    <w:rsid w:val="009B58AF"/>
    <w:rsid w:val="009B60B0"/>
    <w:rsid w:val="009B6813"/>
    <w:rsid w:val="009B68C9"/>
    <w:rsid w:val="009B6FF7"/>
    <w:rsid w:val="009B7340"/>
    <w:rsid w:val="009B75AA"/>
    <w:rsid w:val="009B7DC6"/>
    <w:rsid w:val="009C01B5"/>
    <w:rsid w:val="009C0C9E"/>
    <w:rsid w:val="009C0E4F"/>
    <w:rsid w:val="009C0F27"/>
    <w:rsid w:val="009C161F"/>
    <w:rsid w:val="009C23AB"/>
    <w:rsid w:val="009C3230"/>
    <w:rsid w:val="009C3C0C"/>
    <w:rsid w:val="009C47D4"/>
    <w:rsid w:val="009C53C7"/>
    <w:rsid w:val="009C7771"/>
    <w:rsid w:val="009C7E94"/>
    <w:rsid w:val="009C7F15"/>
    <w:rsid w:val="009D02DE"/>
    <w:rsid w:val="009D0376"/>
    <w:rsid w:val="009D0F6C"/>
    <w:rsid w:val="009D1356"/>
    <w:rsid w:val="009D1735"/>
    <w:rsid w:val="009D1A96"/>
    <w:rsid w:val="009D208E"/>
    <w:rsid w:val="009D234E"/>
    <w:rsid w:val="009D269B"/>
    <w:rsid w:val="009D2890"/>
    <w:rsid w:val="009D2C7B"/>
    <w:rsid w:val="009D2F76"/>
    <w:rsid w:val="009D400B"/>
    <w:rsid w:val="009D4C3D"/>
    <w:rsid w:val="009D5748"/>
    <w:rsid w:val="009D5A9E"/>
    <w:rsid w:val="009D5B88"/>
    <w:rsid w:val="009D6FDD"/>
    <w:rsid w:val="009D70C5"/>
    <w:rsid w:val="009D73C3"/>
    <w:rsid w:val="009D7636"/>
    <w:rsid w:val="009D7903"/>
    <w:rsid w:val="009E2739"/>
    <w:rsid w:val="009E2B10"/>
    <w:rsid w:val="009E342E"/>
    <w:rsid w:val="009E34FC"/>
    <w:rsid w:val="009E36A0"/>
    <w:rsid w:val="009E3959"/>
    <w:rsid w:val="009E3A10"/>
    <w:rsid w:val="009E404B"/>
    <w:rsid w:val="009E43FF"/>
    <w:rsid w:val="009E700F"/>
    <w:rsid w:val="009E7CA0"/>
    <w:rsid w:val="009E7E4D"/>
    <w:rsid w:val="009E7EB9"/>
    <w:rsid w:val="009F03E1"/>
    <w:rsid w:val="009F05E0"/>
    <w:rsid w:val="009F0A63"/>
    <w:rsid w:val="009F0AD9"/>
    <w:rsid w:val="009F12A8"/>
    <w:rsid w:val="009F1721"/>
    <w:rsid w:val="009F19A5"/>
    <w:rsid w:val="009F1F76"/>
    <w:rsid w:val="009F2355"/>
    <w:rsid w:val="009F27DC"/>
    <w:rsid w:val="009F2B69"/>
    <w:rsid w:val="009F33CB"/>
    <w:rsid w:val="009F3DB6"/>
    <w:rsid w:val="009F4CF5"/>
    <w:rsid w:val="009F4E4D"/>
    <w:rsid w:val="009F50EC"/>
    <w:rsid w:val="009F6192"/>
    <w:rsid w:val="009F6326"/>
    <w:rsid w:val="00A018DB"/>
    <w:rsid w:val="00A018DF"/>
    <w:rsid w:val="00A0261A"/>
    <w:rsid w:val="00A03D61"/>
    <w:rsid w:val="00A04136"/>
    <w:rsid w:val="00A042BA"/>
    <w:rsid w:val="00A042D7"/>
    <w:rsid w:val="00A042F3"/>
    <w:rsid w:val="00A04403"/>
    <w:rsid w:val="00A04581"/>
    <w:rsid w:val="00A0566B"/>
    <w:rsid w:val="00A057C8"/>
    <w:rsid w:val="00A0614F"/>
    <w:rsid w:val="00A06A94"/>
    <w:rsid w:val="00A06B9A"/>
    <w:rsid w:val="00A07695"/>
    <w:rsid w:val="00A07CDB"/>
    <w:rsid w:val="00A10A51"/>
    <w:rsid w:val="00A10D20"/>
    <w:rsid w:val="00A11B83"/>
    <w:rsid w:val="00A12721"/>
    <w:rsid w:val="00A129A1"/>
    <w:rsid w:val="00A129AF"/>
    <w:rsid w:val="00A12E5D"/>
    <w:rsid w:val="00A133DA"/>
    <w:rsid w:val="00A13746"/>
    <w:rsid w:val="00A13950"/>
    <w:rsid w:val="00A13971"/>
    <w:rsid w:val="00A1447F"/>
    <w:rsid w:val="00A14D33"/>
    <w:rsid w:val="00A15271"/>
    <w:rsid w:val="00A16149"/>
    <w:rsid w:val="00A16537"/>
    <w:rsid w:val="00A17066"/>
    <w:rsid w:val="00A17B9E"/>
    <w:rsid w:val="00A2048D"/>
    <w:rsid w:val="00A20639"/>
    <w:rsid w:val="00A20BD5"/>
    <w:rsid w:val="00A20BFE"/>
    <w:rsid w:val="00A213DE"/>
    <w:rsid w:val="00A22042"/>
    <w:rsid w:val="00A22515"/>
    <w:rsid w:val="00A2257C"/>
    <w:rsid w:val="00A22687"/>
    <w:rsid w:val="00A2286C"/>
    <w:rsid w:val="00A22E39"/>
    <w:rsid w:val="00A23806"/>
    <w:rsid w:val="00A23AED"/>
    <w:rsid w:val="00A24430"/>
    <w:rsid w:val="00A246BA"/>
    <w:rsid w:val="00A249F8"/>
    <w:rsid w:val="00A256FF"/>
    <w:rsid w:val="00A25891"/>
    <w:rsid w:val="00A25CC8"/>
    <w:rsid w:val="00A2646E"/>
    <w:rsid w:val="00A26765"/>
    <w:rsid w:val="00A27502"/>
    <w:rsid w:val="00A27A77"/>
    <w:rsid w:val="00A27CE5"/>
    <w:rsid w:val="00A30CC8"/>
    <w:rsid w:val="00A30FBB"/>
    <w:rsid w:val="00A3127A"/>
    <w:rsid w:val="00A323DE"/>
    <w:rsid w:val="00A32FDE"/>
    <w:rsid w:val="00A333BD"/>
    <w:rsid w:val="00A34458"/>
    <w:rsid w:val="00A34D8A"/>
    <w:rsid w:val="00A370BE"/>
    <w:rsid w:val="00A4018F"/>
    <w:rsid w:val="00A429BD"/>
    <w:rsid w:val="00A42E47"/>
    <w:rsid w:val="00A435BF"/>
    <w:rsid w:val="00A43944"/>
    <w:rsid w:val="00A43DCD"/>
    <w:rsid w:val="00A44739"/>
    <w:rsid w:val="00A448EB"/>
    <w:rsid w:val="00A45FB0"/>
    <w:rsid w:val="00A46454"/>
    <w:rsid w:val="00A46645"/>
    <w:rsid w:val="00A47219"/>
    <w:rsid w:val="00A473A8"/>
    <w:rsid w:val="00A4773D"/>
    <w:rsid w:val="00A5057F"/>
    <w:rsid w:val="00A5097E"/>
    <w:rsid w:val="00A50E2F"/>
    <w:rsid w:val="00A50F69"/>
    <w:rsid w:val="00A51117"/>
    <w:rsid w:val="00A51515"/>
    <w:rsid w:val="00A51524"/>
    <w:rsid w:val="00A519B6"/>
    <w:rsid w:val="00A5224C"/>
    <w:rsid w:val="00A52B4C"/>
    <w:rsid w:val="00A5365B"/>
    <w:rsid w:val="00A53D85"/>
    <w:rsid w:val="00A541E1"/>
    <w:rsid w:val="00A54CCD"/>
    <w:rsid w:val="00A55728"/>
    <w:rsid w:val="00A5593B"/>
    <w:rsid w:val="00A565E1"/>
    <w:rsid w:val="00A60883"/>
    <w:rsid w:val="00A6095C"/>
    <w:rsid w:val="00A60989"/>
    <w:rsid w:val="00A60BF9"/>
    <w:rsid w:val="00A60DF7"/>
    <w:rsid w:val="00A61B0C"/>
    <w:rsid w:val="00A62762"/>
    <w:rsid w:val="00A62B3F"/>
    <w:rsid w:val="00A62FBC"/>
    <w:rsid w:val="00A63AE5"/>
    <w:rsid w:val="00A642A2"/>
    <w:rsid w:val="00A64794"/>
    <w:rsid w:val="00A6558B"/>
    <w:rsid w:val="00A661F1"/>
    <w:rsid w:val="00A66D4E"/>
    <w:rsid w:val="00A67C21"/>
    <w:rsid w:val="00A70020"/>
    <w:rsid w:val="00A708AA"/>
    <w:rsid w:val="00A72776"/>
    <w:rsid w:val="00A72E29"/>
    <w:rsid w:val="00A7340D"/>
    <w:rsid w:val="00A73A2A"/>
    <w:rsid w:val="00A73EAB"/>
    <w:rsid w:val="00A73FFD"/>
    <w:rsid w:val="00A751B7"/>
    <w:rsid w:val="00A75C08"/>
    <w:rsid w:val="00A76E62"/>
    <w:rsid w:val="00A77692"/>
    <w:rsid w:val="00A7778C"/>
    <w:rsid w:val="00A77BF9"/>
    <w:rsid w:val="00A811C2"/>
    <w:rsid w:val="00A812E1"/>
    <w:rsid w:val="00A8130B"/>
    <w:rsid w:val="00A8205E"/>
    <w:rsid w:val="00A823FB"/>
    <w:rsid w:val="00A83C55"/>
    <w:rsid w:val="00A8409C"/>
    <w:rsid w:val="00A8453F"/>
    <w:rsid w:val="00A8510A"/>
    <w:rsid w:val="00A855D0"/>
    <w:rsid w:val="00A867AE"/>
    <w:rsid w:val="00A86E67"/>
    <w:rsid w:val="00A873F0"/>
    <w:rsid w:val="00A87D6A"/>
    <w:rsid w:val="00A904FB"/>
    <w:rsid w:val="00A91925"/>
    <w:rsid w:val="00A923BC"/>
    <w:rsid w:val="00A92861"/>
    <w:rsid w:val="00A92A9B"/>
    <w:rsid w:val="00A93E6F"/>
    <w:rsid w:val="00A940CD"/>
    <w:rsid w:val="00A945D5"/>
    <w:rsid w:val="00A94D34"/>
    <w:rsid w:val="00A9554E"/>
    <w:rsid w:val="00A958CC"/>
    <w:rsid w:val="00A96153"/>
    <w:rsid w:val="00A9746F"/>
    <w:rsid w:val="00A975E6"/>
    <w:rsid w:val="00A97890"/>
    <w:rsid w:val="00AA0107"/>
    <w:rsid w:val="00AA01CC"/>
    <w:rsid w:val="00AA0B6C"/>
    <w:rsid w:val="00AA0ED9"/>
    <w:rsid w:val="00AA1235"/>
    <w:rsid w:val="00AA17C4"/>
    <w:rsid w:val="00AA1A7A"/>
    <w:rsid w:val="00AA1A8D"/>
    <w:rsid w:val="00AA2E2E"/>
    <w:rsid w:val="00AA2F9D"/>
    <w:rsid w:val="00AA4757"/>
    <w:rsid w:val="00AA4872"/>
    <w:rsid w:val="00AA4C42"/>
    <w:rsid w:val="00AA50D0"/>
    <w:rsid w:val="00AA578D"/>
    <w:rsid w:val="00AA57B6"/>
    <w:rsid w:val="00AA6161"/>
    <w:rsid w:val="00AA671E"/>
    <w:rsid w:val="00AA69DD"/>
    <w:rsid w:val="00AA6E71"/>
    <w:rsid w:val="00AA6F0F"/>
    <w:rsid w:val="00AA70F3"/>
    <w:rsid w:val="00AA7380"/>
    <w:rsid w:val="00AA78A7"/>
    <w:rsid w:val="00AA7BD1"/>
    <w:rsid w:val="00AB0128"/>
    <w:rsid w:val="00AB0459"/>
    <w:rsid w:val="00AB16D4"/>
    <w:rsid w:val="00AB1F7C"/>
    <w:rsid w:val="00AB39E1"/>
    <w:rsid w:val="00AB413A"/>
    <w:rsid w:val="00AB4E63"/>
    <w:rsid w:val="00AB6D6B"/>
    <w:rsid w:val="00AC0FAE"/>
    <w:rsid w:val="00AC123E"/>
    <w:rsid w:val="00AC31E8"/>
    <w:rsid w:val="00AC33F5"/>
    <w:rsid w:val="00AC3409"/>
    <w:rsid w:val="00AC378E"/>
    <w:rsid w:val="00AC3C1E"/>
    <w:rsid w:val="00AC4512"/>
    <w:rsid w:val="00AC5C19"/>
    <w:rsid w:val="00AC6062"/>
    <w:rsid w:val="00AC62D5"/>
    <w:rsid w:val="00AC6301"/>
    <w:rsid w:val="00AC6A92"/>
    <w:rsid w:val="00AC6E1E"/>
    <w:rsid w:val="00AC7ADF"/>
    <w:rsid w:val="00AD06D2"/>
    <w:rsid w:val="00AD0B39"/>
    <w:rsid w:val="00AD1710"/>
    <w:rsid w:val="00AD2169"/>
    <w:rsid w:val="00AD21EC"/>
    <w:rsid w:val="00AD3519"/>
    <w:rsid w:val="00AD4168"/>
    <w:rsid w:val="00AD4770"/>
    <w:rsid w:val="00AD4825"/>
    <w:rsid w:val="00AD5749"/>
    <w:rsid w:val="00AD5F57"/>
    <w:rsid w:val="00AD613A"/>
    <w:rsid w:val="00AD6620"/>
    <w:rsid w:val="00AD6E4A"/>
    <w:rsid w:val="00AD7F14"/>
    <w:rsid w:val="00AE0197"/>
    <w:rsid w:val="00AE0F26"/>
    <w:rsid w:val="00AE1321"/>
    <w:rsid w:val="00AE2744"/>
    <w:rsid w:val="00AE3D3D"/>
    <w:rsid w:val="00AE3EBB"/>
    <w:rsid w:val="00AE41A9"/>
    <w:rsid w:val="00AE4D68"/>
    <w:rsid w:val="00AE684D"/>
    <w:rsid w:val="00AE68C8"/>
    <w:rsid w:val="00AE6D3E"/>
    <w:rsid w:val="00AE6F07"/>
    <w:rsid w:val="00AE7146"/>
    <w:rsid w:val="00AF000E"/>
    <w:rsid w:val="00AF044E"/>
    <w:rsid w:val="00AF04A7"/>
    <w:rsid w:val="00AF0BF2"/>
    <w:rsid w:val="00AF0C0E"/>
    <w:rsid w:val="00AF165E"/>
    <w:rsid w:val="00AF1C36"/>
    <w:rsid w:val="00AF1F0E"/>
    <w:rsid w:val="00AF2D22"/>
    <w:rsid w:val="00AF2DCA"/>
    <w:rsid w:val="00AF2F12"/>
    <w:rsid w:val="00AF33C9"/>
    <w:rsid w:val="00AF3C89"/>
    <w:rsid w:val="00AF64AA"/>
    <w:rsid w:val="00AF70AC"/>
    <w:rsid w:val="00AF722A"/>
    <w:rsid w:val="00B00C56"/>
    <w:rsid w:val="00B02F56"/>
    <w:rsid w:val="00B035DD"/>
    <w:rsid w:val="00B045EC"/>
    <w:rsid w:val="00B04F62"/>
    <w:rsid w:val="00B0520C"/>
    <w:rsid w:val="00B05215"/>
    <w:rsid w:val="00B0627C"/>
    <w:rsid w:val="00B0637D"/>
    <w:rsid w:val="00B07802"/>
    <w:rsid w:val="00B10389"/>
    <w:rsid w:val="00B1113C"/>
    <w:rsid w:val="00B1253C"/>
    <w:rsid w:val="00B13A64"/>
    <w:rsid w:val="00B13CFC"/>
    <w:rsid w:val="00B14029"/>
    <w:rsid w:val="00B14494"/>
    <w:rsid w:val="00B144FA"/>
    <w:rsid w:val="00B14786"/>
    <w:rsid w:val="00B14A8E"/>
    <w:rsid w:val="00B158CD"/>
    <w:rsid w:val="00B15A03"/>
    <w:rsid w:val="00B16427"/>
    <w:rsid w:val="00B16E73"/>
    <w:rsid w:val="00B171D1"/>
    <w:rsid w:val="00B177F2"/>
    <w:rsid w:val="00B2038F"/>
    <w:rsid w:val="00B20453"/>
    <w:rsid w:val="00B2083E"/>
    <w:rsid w:val="00B212FB"/>
    <w:rsid w:val="00B219E4"/>
    <w:rsid w:val="00B21E65"/>
    <w:rsid w:val="00B21F8A"/>
    <w:rsid w:val="00B2265E"/>
    <w:rsid w:val="00B22C49"/>
    <w:rsid w:val="00B22E5D"/>
    <w:rsid w:val="00B23075"/>
    <w:rsid w:val="00B235B6"/>
    <w:rsid w:val="00B23769"/>
    <w:rsid w:val="00B258E1"/>
    <w:rsid w:val="00B25F88"/>
    <w:rsid w:val="00B266F8"/>
    <w:rsid w:val="00B26BDA"/>
    <w:rsid w:val="00B27537"/>
    <w:rsid w:val="00B276E1"/>
    <w:rsid w:val="00B277DE"/>
    <w:rsid w:val="00B27CB7"/>
    <w:rsid w:val="00B306FA"/>
    <w:rsid w:val="00B33B29"/>
    <w:rsid w:val="00B35519"/>
    <w:rsid w:val="00B357B8"/>
    <w:rsid w:val="00B35E47"/>
    <w:rsid w:val="00B360CE"/>
    <w:rsid w:val="00B3728F"/>
    <w:rsid w:val="00B374DB"/>
    <w:rsid w:val="00B40046"/>
    <w:rsid w:val="00B401D5"/>
    <w:rsid w:val="00B40AE5"/>
    <w:rsid w:val="00B40C4C"/>
    <w:rsid w:val="00B4140A"/>
    <w:rsid w:val="00B42AC7"/>
    <w:rsid w:val="00B436BF"/>
    <w:rsid w:val="00B44A65"/>
    <w:rsid w:val="00B45247"/>
    <w:rsid w:val="00B4700D"/>
    <w:rsid w:val="00B50B6C"/>
    <w:rsid w:val="00B52010"/>
    <w:rsid w:val="00B52222"/>
    <w:rsid w:val="00B535E5"/>
    <w:rsid w:val="00B53798"/>
    <w:rsid w:val="00B5424E"/>
    <w:rsid w:val="00B54CBF"/>
    <w:rsid w:val="00B54D10"/>
    <w:rsid w:val="00B55058"/>
    <w:rsid w:val="00B55C18"/>
    <w:rsid w:val="00B56A52"/>
    <w:rsid w:val="00B57E72"/>
    <w:rsid w:val="00B60A34"/>
    <w:rsid w:val="00B60A8E"/>
    <w:rsid w:val="00B60CBA"/>
    <w:rsid w:val="00B61015"/>
    <w:rsid w:val="00B61730"/>
    <w:rsid w:val="00B62B68"/>
    <w:rsid w:val="00B62D7C"/>
    <w:rsid w:val="00B6388B"/>
    <w:rsid w:val="00B63AC9"/>
    <w:rsid w:val="00B63F9E"/>
    <w:rsid w:val="00B6407A"/>
    <w:rsid w:val="00B6445F"/>
    <w:rsid w:val="00B6465A"/>
    <w:rsid w:val="00B657DA"/>
    <w:rsid w:val="00B66101"/>
    <w:rsid w:val="00B67730"/>
    <w:rsid w:val="00B703AA"/>
    <w:rsid w:val="00B70673"/>
    <w:rsid w:val="00B7068C"/>
    <w:rsid w:val="00B70AD8"/>
    <w:rsid w:val="00B70E80"/>
    <w:rsid w:val="00B714F9"/>
    <w:rsid w:val="00B72406"/>
    <w:rsid w:val="00B733B3"/>
    <w:rsid w:val="00B747DA"/>
    <w:rsid w:val="00B7547E"/>
    <w:rsid w:val="00B76414"/>
    <w:rsid w:val="00B767BA"/>
    <w:rsid w:val="00B76ADD"/>
    <w:rsid w:val="00B77826"/>
    <w:rsid w:val="00B77923"/>
    <w:rsid w:val="00B77CD5"/>
    <w:rsid w:val="00B77E94"/>
    <w:rsid w:val="00B80D16"/>
    <w:rsid w:val="00B81187"/>
    <w:rsid w:val="00B81426"/>
    <w:rsid w:val="00B832D8"/>
    <w:rsid w:val="00B83B3B"/>
    <w:rsid w:val="00B84A91"/>
    <w:rsid w:val="00B84D70"/>
    <w:rsid w:val="00B84F1F"/>
    <w:rsid w:val="00B854E1"/>
    <w:rsid w:val="00B8580A"/>
    <w:rsid w:val="00B85D56"/>
    <w:rsid w:val="00B85FD5"/>
    <w:rsid w:val="00B86026"/>
    <w:rsid w:val="00B867C8"/>
    <w:rsid w:val="00B877C7"/>
    <w:rsid w:val="00B877E8"/>
    <w:rsid w:val="00B87D76"/>
    <w:rsid w:val="00B87EF4"/>
    <w:rsid w:val="00B91593"/>
    <w:rsid w:val="00B91BDD"/>
    <w:rsid w:val="00B91EA1"/>
    <w:rsid w:val="00B91FC1"/>
    <w:rsid w:val="00B922AA"/>
    <w:rsid w:val="00B939B2"/>
    <w:rsid w:val="00B94112"/>
    <w:rsid w:val="00B942BC"/>
    <w:rsid w:val="00B949F9"/>
    <w:rsid w:val="00B9740C"/>
    <w:rsid w:val="00B974F0"/>
    <w:rsid w:val="00BA0032"/>
    <w:rsid w:val="00BA0160"/>
    <w:rsid w:val="00BA0767"/>
    <w:rsid w:val="00BA1883"/>
    <w:rsid w:val="00BA19A5"/>
    <w:rsid w:val="00BA2156"/>
    <w:rsid w:val="00BA380E"/>
    <w:rsid w:val="00BA4A95"/>
    <w:rsid w:val="00BA4BB7"/>
    <w:rsid w:val="00BA4CB0"/>
    <w:rsid w:val="00BA538A"/>
    <w:rsid w:val="00BA575E"/>
    <w:rsid w:val="00BA591D"/>
    <w:rsid w:val="00BA62C5"/>
    <w:rsid w:val="00BA65A2"/>
    <w:rsid w:val="00BA69FF"/>
    <w:rsid w:val="00BA6B79"/>
    <w:rsid w:val="00BB34C5"/>
    <w:rsid w:val="00BB398B"/>
    <w:rsid w:val="00BB3DA2"/>
    <w:rsid w:val="00BB44B8"/>
    <w:rsid w:val="00BB49F6"/>
    <w:rsid w:val="00BB4C08"/>
    <w:rsid w:val="00BB572B"/>
    <w:rsid w:val="00BB579F"/>
    <w:rsid w:val="00BB59F9"/>
    <w:rsid w:val="00BB69F1"/>
    <w:rsid w:val="00BB6FEC"/>
    <w:rsid w:val="00BC074B"/>
    <w:rsid w:val="00BC0788"/>
    <w:rsid w:val="00BC07BD"/>
    <w:rsid w:val="00BC0A87"/>
    <w:rsid w:val="00BC0CB0"/>
    <w:rsid w:val="00BC0D54"/>
    <w:rsid w:val="00BC104C"/>
    <w:rsid w:val="00BC1468"/>
    <w:rsid w:val="00BC1A8B"/>
    <w:rsid w:val="00BC1A8F"/>
    <w:rsid w:val="00BC36E5"/>
    <w:rsid w:val="00BC3B01"/>
    <w:rsid w:val="00BC3B93"/>
    <w:rsid w:val="00BC44BA"/>
    <w:rsid w:val="00BC4844"/>
    <w:rsid w:val="00BC4F81"/>
    <w:rsid w:val="00BC5F76"/>
    <w:rsid w:val="00BC6378"/>
    <w:rsid w:val="00BC6F3F"/>
    <w:rsid w:val="00BC716B"/>
    <w:rsid w:val="00BC7201"/>
    <w:rsid w:val="00BC7D98"/>
    <w:rsid w:val="00BC7FAB"/>
    <w:rsid w:val="00BC7FEB"/>
    <w:rsid w:val="00BD06DB"/>
    <w:rsid w:val="00BD07A3"/>
    <w:rsid w:val="00BD17F3"/>
    <w:rsid w:val="00BD38C0"/>
    <w:rsid w:val="00BD46E0"/>
    <w:rsid w:val="00BD529F"/>
    <w:rsid w:val="00BD6338"/>
    <w:rsid w:val="00BD6E57"/>
    <w:rsid w:val="00BE007D"/>
    <w:rsid w:val="00BE0096"/>
    <w:rsid w:val="00BE0ACF"/>
    <w:rsid w:val="00BE0DC9"/>
    <w:rsid w:val="00BE1163"/>
    <w:rsid w:val="00BE121F"/>
    <w:rsid w:val="00BE16CB"/>
    <w:rsid w:val="00BE1A65"/>
    <w:rsid w:val="00BE21DB"/>
    <w:rsid w:val="00BE2764"/>
    <w:rsid w:val="00BE2C5A"/>
    <w:rsid w:val="00BE3AB7"/>
    <w:rsid w:val="00BE40DD"/>
    <w:rsid w:val="00BE4369"/>
    <w:rsid w:val="00BE4A6D"/>
    <w:rsid w:val="00BE517F"/>
    <w:rsid w:val="00BE5FFB"/>
    <w:rsid w:val="00BE6E96"/>
    <w:rsid w:val="00BE7630"/>
    <w:rsid w:val="00BE7675"/>
    <w:rsid w:val="00BE77AE"/>
    <w:rsid w:val="00BF0223"/>
    <w:rsid w:val="00BF0351"/>
    <w:rsid w:val="00BF0594"/>
    <w:rsid w:val="00BF0980"/>
    <w:rsid w:val="00BF167F"/>
    <w:rsid w:val="00BF1FF8"/>
    <w:rsid w:val="00BF25B0"/>
    <w:rsid w:val="00BF2A21"/>
    <w:rsid w:val="00BF2D0C"/>
    <w:rsid w:val="00BF2E51"/>
    <w:rsid w:val="00BF2E73"/>
    <w:rsid w:val="00BF31EA"/>
    <w:rsid w:val="00BF352C"/>
    <w:rsid w:val="00BF3C54"/>
    <w:rsid w:val="00BF41D7"/>
    <w:rsid w:val="00BF48E1"/>
    <w:rsid w:val="00BF4C4F"/>
    <w:rsid w:val="00BF4D85"/>
    <w:rsid w:val="00BF51A4"/>
    <w:rsid w:val="00BF5512"/>
    <w:rsid w:val="00BF5AFA"/>
    <w:rsid w:val="00BF5C5B"/>
    <w:rsid w:val="00BF6197"/>
    <w:rsid w:val="00BF633B"/>
    <w:rsid w:val="00BF658B"/>
    <w:rsid w:val="00BF6CD4"/>
    <w:rsid w:val="00BF6F50"/>
    <w:rsid w:val="00BF713A"/>
    <w:rsid w:val="00BF71C3"/>
    <w:rsid w:val="00C01028"/>
    <w:rsid w:val="00C01191"/>
    <w:rsid w:val="00C0153C"/>
    <w:rsid w:val="00C018B2"/>
    <w:rsid w:val="00C01D39"/>
    <w:rsid w:val="00C01D5C"/>
    <w:rsid w:val="00C029BB"/>
    <w:rsid w:val="00C02CB2"/>
    <w:rsid w:val="00C03221"/>
    <w:rsid w:val="00C03C66"/>
    <w:rsid w:val="00C04221"/>
    <w:rsid w:val="00C043C8"/>
    <w:rsid w:val="00C05992"/>
    <w:rsid w:val="00C05AD1"/>
    <w:rsid w:val="00C05DA4"/>
    <w:rsid w:val="00C0601E"/>
    <w:rsid w:val="00C0619A"/>
    <w:rsid w:val="00C0689C"/>
    <w:rsid w:val="00C07BBC"/>
    <w:rsid w:val="00C12133"/>
    <w:rsid w:val="00C12843"/>
    <w:rsid w:val="00C12D1F"/>
    <w:rsid w:val="00C133C1"/>
    <w:rsid w:val="00C137BB"/>
    <w:rsid w:val="00C1407E"/>
    <w:rsid w:val="00C148EF"/>
    <w:rsid w:val="00C14B35"/>
    <w:rsid w:val="00C14DD7"/>
    <w:rsid w:val="00C1510B"/>
    <w:rsid w:val="00C15F12"/>
    <w:rsid w:val="00C16A83"/>
    <w:rsid w:val="00C17302"/>
    <w:rsid w:val="00C17346"/>
    <w:rsid w:val="00C205AA"/>
    <w:rsid w:val="00C207A6"/>
    <w:rsid w:val="00C21832"/>
    <w:rsid w:val="00C21C6D"/>
    <w:rsid w:val="00C21F4C"/>
    <w:rsid w:val="00C22114"/>
    <w:rsid w:val="00C224AE"/>
    <w:rsid w:val="00C22650"/>
    <w:rsid w:val="00C22C91"/>
    <w:rsid w:val="00C22E89"/>
    <w:rsid w:val="00C22F58"/>
    <w:rsid w:val="00C23382"/>
    <w:rsid w:val="00C2426E"/>
    <w:rsid w:val="00C24447"/>
    <w:rsid w:val="00C244FF"/>
    <w:rsid w:val="00C24F1D"/>
    <w:rsid w:val="00C2577C"/>
    <w:rsid w:val="00C27A28"/>
    <w:rsid w:val="00C30226"/>
    <w:rsid w:val="00C30774"/>
    <w:rsid w:val="00C3121D"/>
    <w:rsid w:val="00C31326"/>
    <w:rsid w:val="00C327EE"/>
    <w:rsid w:val="00C328DA"/>
    <w:rsid w:val="00C32EF3"/>
    <w:rsid w:val="00C33172"/>
    <w:rsid w:val="00C33263"/>
    <w:rsid w:val="00C347B1"/>
    <w:rsid w:val="00C34FD8"/>
    <w:rsid w:val="00C35940"/>
    <w:rsid w:val="00C35ABE"/>
    <w:rsid w:val="00C36000"/>
    <w:rsid w:val="00C36423"/>
    <w:rsid w:val="00C3666B"/>
    <w:rsid w:val="00C36E3D"/>
    <w:rsid w:val="00C37474"/>
    <w:rsid w:val="00C400B5"/>
    <w:rsid w:val="00C40810"/>
    <w:rsid w:val="00C40B20"/>
    <w:rsid w:val="00C41378"/>
    <w:rsid w:val="00C416D6"/>
    <w:rsid w:val="00C41B8B"/>
    <w:rsid w:val="00C41E7F"/>
    <w:rsid w:val="00C42154"/>
    <w:rsid w:val="00C429A9"/>
    <w:rsid w:val="00C42A8F"/>
    <w:rsid w:val="00C42C52"/>
    <w:rsid w:val="00C42CEF"/>
    <w:rsid w:val="00C42DF3"/>
    <w:rsid w:val="00C430E4"/>
    <w:rsid w:val="00C437E5"/>
    <w:rsid w:val="00C442AC"/>
    <w:rsid w:val="00C4493F"/>
    <w:rsid w:val="00C45374"/>
    <w:rsid w:val="00C454AC"/>
    <w:rsid w:val="00C4613A"/>
    <w:rsid w:val="00C46547"/>
    <w:rsid w:val="00C46653"/>
    <w:rsid w:val="00C46D25"/>
    <w:rsid w:val="00C46F28"/>
    <w:rsid w:val="00C47AD5"/>
    <w:rsid w:val="00C50277"/>
    <w:rsid w:val="00C51743"/>
    <w:rsid w:val="00C51D2B"/>
    <w:rsid w:val="00C52209"/>
    <w:rsid w:val="00C52962"/>
    <w:rsid w:val="00C530E2"/>
    <w:rsid w:val="00C53412"/>
    <w:rsid w:val="00C53921"/>
    <w:rsid w:val="00C53B1F"/>
    <w:rsid w:val="00C53BBE"/>
    <w:rsid w:val="00C53F7B"/>
    <w:rsid w:val="00C53FF1"/>
    <w:rsid w:val="00C54300"/>
    <w:rsid w:val="00C54CA0"/>
    <w:rsid w:val="00C54F09"/>
    <w:rsid w:val="00C553E4"/>
    <w:rsid w:val="00C5592E"/>
    <w:rsid w:val="00C55B00"/>
    <w:rsid w:val="00C56D21"/>
    <w:rsid w:val="00C57716"/>
    <w:rsid w:val="00C602D8"/>
    <w:rsid w:val="00C606EF"/>
    <w:rsid w:val="00C60A35"/>
    <w:rsid w:val="00C6149C"/>
    <w:rsid w:val="00C61EEA"/>
    <w:rsid w:val="00C6209F"/>
    <w:rsid w:val="00C622CD"/>
    <w:rsid w:val="00C62A11"/>
    <w:rsid w:val="00C62E0C"/>
    <w:rsid w:val="00C63303"/>
    <w:rsid w:val="00C633E0"/>
    <w:rsid w:val="00C64141"/>
    <w:rsid w:val="00C6421D"/>
    <w:rsid w:val="00C64D20"/>
    <w:rsid w:val="00C64E12"/>
    <w:rsid w:val="00C653D4"/>
    <w:rsid w:val="00C6578E"/>
    <w:rsid w:val="00C65C38"/>
    <w:rsid w:val="00C6705B"/>
    <w:rsid w:val="00C673EE"/>
    <w:rsid w:val="00C67B00"/>
    <w:rsid w:val="00C71624"/>
    <w:rsid w:val="00C71A64"/>
    <w:rsid w:val="00C71DCC"/>
    <w:rsid w:val="00C722A3"/>
    <w:rsid w:val="00C7321F"/>
    <w:rsid w:val="00C7413A"/>
    <w:rsid w:val="00C74E3C"/>
    <w:rsid w:val="00C75634"/>
    <w:rsid w:val="00C75BB5"/>
    <w:rsid w:val="00C76470"/>
    <w:rsid w:val="00C768DD"/>
    <w:rsid w:val="00C76DD8"/>
    <w:rsid w:val="00C76EF4"/>
    <w:rsid w:val="00C7727E"/>
    <w:rsid w:val="00C77327"/>
    <w:rsid w:val="00C773E6"/>
    <w:rsid w:val="00C774CA"/>
    <w:rsid w:val="00C77771"/>
    <w:rsid w:val="00C8124C"/>
    <w:rsid w:val="00C81BE4"/>
    <w:rsid w:val="00C8208F"/>
    <w:rsid w:val="00C83E53"/>
    <w:rsid w:val="00C83F3D"/>
    <w:rsid w:val="00C83FF7"/>
    <w:rsid w:val="00C853A8"/>
    <w:rsid w:val="00C85F3E"/>
    <w:rsid w:val="00C86AA3"/>
    <w:rsid w:val="00C86EB2"/>
    <w:rsid w:val="00C90371"/>
    <w:rsid w:val="00C90A20"/>
    <w:rsid w:val="00C91411"/>
    <w:rsid w:val="00C9207C"/>
    <w:rsid w:val="00C92670"/>
    <w:rsid w:val="00C9279E"/>
    <w:rsid w:val="00C94118"/>
    <w:rsid w:val="00C94776"/>
    <w:rsid w:val="00C95574"/>
    <w:rsid w:val="00C962A9"/>
    <w:rsid w:val="00C96591"/>
    <w:rsid w:val="00C96783"/>
    <w:rsid w:val="00C96A36"/>
    <w:rsid w:val="00C96F37"/>
    <w:rsid w:val="00CA01B2"/>
    <w:rsid w:val="00CA05A6"/>
    <w:rsid w:val="00CA0620"/>
    <w:rsid w:val="00CA1181"/>
    <w:rsid w:val="00CA16BA"/>
    <w:rsid w:val="00CA2A50"/>
    <w:rsid w:val="00CA2B0F"/>
    <w:rsid w:val="00CA347F"/>
    <w:rsid w:val="00CA5F77"/>
    <w:rsid w:val="00CA7410"/>
    <w:rsid w:val="00CA7415"/>
    <w:rsid w:val="00CA74DE"/>
    <w:rsid w:val="00CA789E"/>
    <w:rsid w:val="00CA78D6"/>
    <w:rsid w:val="00CA7A33"/>
    <w:rsid w:val="00CA7AC1"/>
    <w:rsid w:val="00CB0130"/>
    <w:rsid w:val="00CB1E73"/>
    <w:rsid w:val="00CB2AC9"/>
    <w:rsid w:val="00CB4B8B"/>
    <w:rsid w:val="00CB6763"/>
    <w:rsid w:val="00CB69EE"/>
    <w:rsid w:val="00CB6ACE"/>
    <w:rsid w:val="00CB6CF3"/>
    <w:rsid w:val="00CB6D71"/>
    <w:rsid w:val="00CB75A5"/>
    <w:rsid w:val="00CB75E9"/>
    <w:rsid w:val="00CB76F5"/>
    <w:rsid w:val="00CB7E9A"/>
    <w:rsid w:val="00CC094D"/>
    <w:rsid w:val="00CC1378"/>
    <w:rsid w:val="00CC137C"/>
    <w:rsid w:val="00CC1679"/>
    <w:rsid w:val="00CC2032"/>
    <w:rsid w:val="00CC356A"/>
    <w:rsid w:val="00CC4015"/>
    <w:rsid w:val="00CC4041"/>
    <w:rsid w:val="00CC47FA"/>
    <w:rsid w:val="00CC55A9"/>
    <w:rsid w:val="00CC65F3"/>
    <w:rsid w:val="00CC79FF"/>
    <w:rsid w:val="00CC7E1B"/>
    <w:rsid w:val="00CD0D42"/>
    <w:rsid w:val="00CD0E9C"/>
    <w:rsid w:val="00CD0F0D"/>
    <w:rsid w:val="00CD0F15"/>
    <w:rsid w:val="00CD13E0"/>
    <w:rsid w:val="00CD1FE8"/>
    <w:rsid w:val="00CD22FF"/>
    <w:rsid w:val="00CD27FA"/>
    <w:rsid w:val="00CD2E91"/>
    <w:rsid w:val="00CD3285"/>
    <w:rsid w:val="00CD3857"/>
    <w:rsid w:val="00CD3A7F"/>
    <w:rsid w:val="00CD41B6"/>
    <w:rsid w:val="00CD4E1F"/>
    <w:rsid w:val="00CD5620"/>
    <w:rsid w:val="00CD5B5B"/>
    <w:rsid w:val="00CD6807"/>
    <w:rsid w:val="00CD681C"/>
    <w:rsid w:val="00CD7696"/>
    <w:rsid w:val="00CD77DD"/>
    <w:rsid w:val="00CD78CD"/>
    <w:rsid w:val="00CD7FC0"/>
    <w:rsid w:val="00CE0504"/>
    <w:rsid w:val="00CE0631"/>
    <w:rsid w:val="00CE08B8"/>
    <w:rsid w:val="00CE0B4D"/>
    <w:rsid w:val="00CE0DC9"/>
    <w:rsid w:val="00CE1217"/>
    <w:rsid w:val="00CE1C2C"/>
    <w:rsid w:val="00CE32F9"/>
    <w:rsid w:val="00CE33DE"/>
    <w:rsid w:val="00CE3412"/>
    <w:rsid w:val="00CE3769"/>
    <w:rsid w:val="00CE3AA1"/>
    <w:rsid w:val="00CE3D62"/>
    <w:rsid w:val="00CE41B3"/>
    <w:rsid w:val="00CE4559"/>
    <w:rsid w:val="00CE4A69"/>
    <w:rsid w:val="00CE4B38"/>
    <w:rsid w:val="00CE51BD"/>
    <w:rsid w:val="00CE5ECD"/>
    <w:rsid w:val="00CE740A"/>
    <w:rsid w:val="00CE7422"/>
    <w:rsid w:val="00CE79B7"/>
    <w:rsid w:val="00CE7B97"/>
    <w:rsid w:val="00CE7D50"/>
    <w:rsid w:val="00CE7FE1"/>
    <w:rsid w:val="00CF1802"/>
    <w:rsid w:val="00CF1AAA"/>
    <w:rsid w:val="00CF28EA"/>
    <w:rsid w:val="00CF2B36"/>
    <w:rsid w:val="00CF3EC5"/>
    <w:rsid w:val="00CF4E24"/>
    <w:rsid w:val="00CF5325"/>
    <w:rsid w:val="00CF6988"/>
    <w:rsid w:val="00CF6D3E"/>
    <w:rsid w:val="00CF721D"/>
    <w:rsid w:val="00CF7283"/>
    <w:rsid w:val="00CF767E"/>
    <w:rsid w:val="00CF7877"/>
    <w:rsid w:val="00CF7A74"/>
    <w:rsid w:val="00D0034C"/>
    <w:rsid w:val="00D0119F"/>
    <w:rsid w:val="00D013B7"/>
    <w:rsid w:val="00D01DB3"/>
    <w:rsid w:val="00D01DBE"/>
    <w:rsid w:val="00D0217A"/>
    <w:rsid w:val="00D02D92"/>
    <w:rsid w:val="00D04383"/>
    <w:rsid w:val="00D04B20"/>
    <w:rsid w:val="00D04B2C"/>
    <w:rsid w:val="00D04E2A"/>
    <w:rsid w:val="00D05801"/>
    <w:rsid w:val="00D05ABD"/>
    <w:rsid w:val="00D05F75"/>
    <w:rsid w:val="00D063B3"/>
    <w:rsid w:val="00D06615"/>
    <w:rsid w:val="00D06C83"/>
    <w:rsid w:val="00D06D41"/>
    <w:rsid w:val="00D07B44"/>
    <w:rsid w:val="00D109CF"/>
    <w:rsid w:val="00D1116A"/>
    <w:rsid w:val="00D11346"/>
    <w:rsid w:val="00D11F50"/>
    <w:rsid w:val="00D12075"/>
    <w:rsid w:val="00D13C3E"/>
    <w:rsid w:val="00D14135"/>
    <w:rsid w:val="00D14BA0"/>
    <w:rsid w:val="00D16892"/>
    <w:rsid w:val="00D16B75"/>
    <w:rsid w:val="00D17C3C"/>
    <w:rsid w:val="00D203B3"/>
    <w:rsid w:val="00D20BF2"/>
    <w:rsid w:val="00D2120C"/>
    <w:rsid w:val="00D22225"/>
    <w:rsid w:val="00D222F4"/>
    <w:rsid w:val="00D228C6"/>
    <w:rsid w:val="00D22D2B"/>
    <w:rsid w:val="00D22E02"/>
    <w:rsid w:val="00D2307A"/>
    <w:rsid w:val="00D23167"/>
    <w:rsid w:val="00D23C0E"/>
    <w:rsid w:val="00D23FDE"/>
    <w:rsid w:val="00D24D7C"/>
    <w:rsid w:val="00D255FB"/>
    <w:rsid w:val="00D25A23"/>
    <w:rsid w:val="00D25DB9"/>
    <w:rsid w:val="00D26556"/>
    <w:rsid w:val="00D267F9"/>
    <w:rsid w:val="00D26E32"/>
    <w:rsid w:val="00D27C6E"/>
    <w:rsid w:val="00D30627"/>
    <w:rsid w:val="00D308AE"/>
    <w:rsid w:val="00D30B0C"/>
    <w:rsid w:val="00D312E2"/>
    <w:rsid w:val="00D3179A"/>
    <w:rsid w:val="00D32097"/>
    <w:rsid w:val="00D32968"/>
    <w:rsid w:val="00D32E30"/>
    <w:rsid w:val="00D34D25"/>
    <w:rsid w:val="00D3563F"/>
    <w:rsid w:val="00D35886"/>
    <w:rsid w:val="00D35C19"/>
    <w:rsid w:val="00D36529"/>
    <w:rsid w:val="00D36EF1"/>
    <w:rsid w:val="00D37446"/>
    <w:rsid w:val="00D37461"/>
    <w:rsid w:val="00D40998"/>
    <w:rsid w:val="00D4133E"/>
    <w:rsid w:val="00D4180D"/>
    <w:rsid w:val="00D43FB0"/>
    <w:rsid w:val="00D440E3"/>
    <w:rsid w:val="00D44D3E"/>
    <w:rsid w:val="00D44F56"/>
    <w:rsid w:val="00D45129"/>
    <w:rsid w:val="00D465F3"/>
    <w:rsid w:val="00D46F83"/>
    <w:rsid w:val="00D47C33"/>
    <w:rsid w:val="00D51F04"/>
    <w:rsid w:val="00D51F4B"/>
    <w:rsid w:val="00D54A94"/>
    <w:rsid w:val="00D54BD6"/>
    <w:rsid w:val="00D54F42"/>
    <w:rsid w:val="00D551B0"/>
    <w:rsid w:val="00D551D9"/>
    <w:rsid w:val="00D55346"/>
    <w:rsid w:val="00D5607C"/>
    <w:rsid w:val="00D560F7"/>
    <w:rsid w:val="00D5661F"/>
    <w:rsid w:val="00D566A3"/>
    <w:rsid w:val="00D57CE2"/>
    <w:rsid w:val="00D57DF9"/>
    <w:rsid w:val="00D60383"/>
    <w:rsid w:val="00D61944"/>
    <w:rsid w:val="00D61B3E"/>
    <w:rsid w:val="00D62A48"/>
    <w:rsid w:val="00D635BE"/>
    <w:rsid w:val="00D638DC"/>
    <w:rsid w:val="00D63A3C"/>
    <w:rsid w:val="00D63E54"/>
    <w:rsid w:val="00D63E62"/>
    <w:rsid w:val="00D642FE"/>
    <w:rsid w:val="00D643A7"/>
    <w:rsid w:val="00D64C72"/>
    <w:rsid w:val="00D658C9"/>
    <w:rsid w:val="00D65A79"/>
    <w:rsid w:val="00D66CD4"/>
    <w:rsid w:val="00D672B5"/>
    <w:rsid w:val="00D67915"/>
    <w:rsid w:val="00D71050"/>
    <w:rsid w:val="00D716BA"/>
    <w:rsid w:val="00D7186B"/>
    <w:rsid w:val="00D72661"/>
    <w:rsid w:val="00D72B4B"/>
    <w:rsid w:val="00D731DD"/>
    <w:rsid w:val="00D73704"/>
    <w:rsid w:val="00D73786"/>
    <w:rsid w:val="00D73A6E"/>
    <w:rsid w:val="00D75A02"/>
    <w:rsid w:val="00D75F97"/>
    <w:rsid w:val="00D76CD2"/>
    <w:rsid w:val="00D77D82"/>
    <w:rsid w:val="00D80316"/>
    <w:rsid w:val="00D80F53"/>
    <w:rsid w:val="00D8127F"/>
    <w:rsid w:val="00D8281A"/>
    <w:rsid w:val="00D82966"/>
    <w:rsid w:val="00D82D86"/>
    <w:rsid w:val="00D83225"/>
    <w:rsid w:val="00D83702"/>
    <w:rsid w:val="00D83894"/>
    <w:rsid w:val="00D849A6"/>
    <w:rsid w:val="00D84C5B"/>
    <w:rsid w:val="00D85B17"/>
    <w:rsid w:val="00D90055"/>
    <w:rsid w:val="00D90516"/>
    <w:rsid w:val="00D90631"/>
    <w:rsid w:val="00D90778"/>
    <w:rsid w:val="00D9149A"/>
    <w:rsid w:val="00D9158B"/>
    <w:rsid w:val="00D91C86"/>
    <w:rsid w:val="00D92A74"/>
    <w:rsid w:val="00D92F48"/>
    <w:rsid w:val="00D931E3"/>
    <w:rsid w:val="00D931F4"/>
    <w:rsid w:val="00D9406F"/>
    <w:rsid w:val="00D94D2D"/>
    <w:rsid w:val="00D95190"/>
    <w:rsid w:val="00D95831"/>
    <w:rsid w:val="00D964E3"/>
    <w:rsid w:val="00D96C96"/>
    <w:rsid w:val="00D97581"/>
    <w:rsid w:val="00D977AA"/>
    <w:rsid w:val="00D97A30"/>
    <w:rsid w:val="00D97E56"/>
    <w:rsid w:val="00DA10C2"/>
    <w:rsid w:val="00DA1907"/>
    <w:rsid w:val="00DA387D"/>
    <w:rsid w:val="00DA49D7"/>
    <w:rsid w:val="00DA50EF"/>
    <w:rsid w:val="00DA5374"/>
    <w:rsid w:val="00DA5377"/>
    <w:rsid w:val="00DA53CA"/>
    <w:rsid w:val="00DA5B94"/>
    <w:rsid w:val="00DA66DA"/>
    <w:rsid w:val="00DA6FA3"/>
    <w:rsid w:val="00DA7036"/>
    <w:rsid w:val="00DA7485"/>
    <w:rsid w:val="00DA7504"/>
    <w:rsid w:val="00DA77C2"/>
    <w:rsid w:val="00DB00BC"/>
    <w:rsid w:val="00DB17E1"/>
    <w:rsid w:val="00DB2273"/>
    <w:rsid w:val="00DB2D40"/>
    <w:rsid w:val="00DB3CAA"/>
    <w:rsid w:val="00DB3D04"/>
    <w:rsid w:val="00DB4343"/>
    <w:rsid w:val="00DB4C2F"/>
    <w:rsid w:val="00DB4F52"/>
    <w:rsid w:val="00DB546F"/>
    <w:rsid w:val="00DB5527"/>
    <w:rsid w:val="00DB6374"/>
    <w:rsid w:val="00DB6E00"/>
    <w:rsid w:val="00DB727E"/>
    <w:rsid w:val="00DB7FE2"/>
    <w:rsid w:val="00DC0AE2"/>
    <w:rsid w:val="00DC0C11"/>
    <w:rsid w:val="00DC1045"/>
    <w:rsid w:val="00DC1C4D"/>
    <w:rsid w:val="00DC3121"/>
    <w:rsid w:val="00DC3C5F"/>
    <w:rsid w:val="00DC4441"/>
    <w:rsid w:val="00DC4566"/>
    <w:rsid w:val="00DC4FBF"/>
    <w:rsid w:val="00DC5127"/>
    <w:rsid w:val="00DC70AA"/>
    <w:rsid w:val="00DC70D4"/>
    <w:rsid w:val="00DC7FE0"/>
    <w:rsid w:val="00DD0173"/>
    <w:rsid w:val="00DD129A"/>
    <w:rsid w:val="00DD17EF"/>
    <w:rsid w:val="00DD1A71"/>
    <w:rsid w:val="00DD1FDD"/>
    <w:rsid w:val="00DD3063"/>
    <w:rsid w:val="00DD3126"/>
    <w:rsid w:val="00DD35CE"/>
    <w:rsid w:val="00DD4802"/>
    <w:rsid w:val="00DD5CEB"/>
    <w:rsid w:val="00DD72E0"/>
    <w:rsid w:val="00DE0168"/>
    <w:rsid w:val="00DE0588"/>
    <w:rsid w:val="00DE154D"/>
    <w:rsid w:val="00DE1F29"/>
    <w:rsid w:val="00DE4D04"/>
    <w:rsid w:val="00DE4EE8"/>
    <w:rsid w:val="00DE6163"/>
    <w:rsid w:val="00DE63E1"/>
    <w:rsid w:val="00DE65BF"/>
    <w:rsid w:val="00DE66A7"/>
    <w:rsid w:val="00DE6EEB"/>
    <w:rsid w:val="00DE7EAE"/>
    <w:rsid w:val="00DF0D51"/>
    <w:rsid w:val="00DF13DE"/>
    <w:rsid w:val="00DF1F2B"/>
    <w:rsid w:val="00DF2D02"/>
    <w:rsid w:val="00DF2E9A"/>
    <w:rsid w:val="00DF32D8"/>
    <w:rsid w:val="00DF354F"/>
    <w:rsid w:val="00DF35EB"/>
    <w:rsid w:val="00DF3A49"/>
    <w:rsid w:val="00DF5BBD"/>
    <w:rsid w:val="00DF5CC7"/>
    <w:rsid w:val="00DF5FF1"/>
    <w:rsid w:val="00DF619A"/>
    <w:rsid w:val="00DF6B1F"/>
    <w:rsid w:val="00DF73D3"/>
    <w:rsid w:val="00E0072E"/>
    <w:rsid w:val="00E009D2"/>
    <w:rsid w:val="00E01331"/>
    <w:rsid w:val="00E01E74"/>
    <w:rsid w:val="00E02061"/>
    <w:rsid w:val="00E0246D"/>
    <w:rsid w:val="00E02A92"/>
    <w:rsid w:val="00E02F76"/>
    <w:rsid w:val="00E032DD"/>
    <w:rsid w:val="00E0399F"/>
    <w:rsid w:val="00E03C2D"/>
    <w:rsid w:val="00E0463D"/>
    <w:rsid w:val="00E04E12"/>
    <w:rsid w:val="00E05566"/>
    <w:rsid w:val="00E05DDD"/>
    <w:rsid w:val="00E06FF8"/>
    <w:rsid w:val="00E073AC"/>
    <w:rsid w:val="00E07BCE"/>
    <w:rsid w:val="00E07C6B"/>
    <w:rsid w:val="00E102FE"/>
    <w:rsid w:val="00E1140A"/>
    <w:rsid w:val="00E116AA"/>
    <w:rsid w:val="00E11C68"/>
    <w:rsid w:val="00E12506"/>
    <w:rsid w:val="00E14477"/>
    <w:rsid w:val="00E15130"/>
    <w:rsid w:val="00E151AF"/>
    <w:rsid w:val="00E15F65"/>
    <w:rsid w:val="00E163B6"/>
    <w:rsid w:val="00E166FC"/>
    <w:rsid w:val="00E1716E"/>
    <w:rsid w:val="00E207D5"/>
    <w:rsid w:val="00E20B7D"/>
    <w:rsid w:val="00E20F84"/>
    <w:rsid w:val="00E211EC"/>
    <w:rsid w:val="00E21E78"/>
    <w:rsid w:val="00E234D9"/>
    <w:rsid w:val="00E23C7C"/>
    <w:rsid w:val="00E2416F"/>
    <w:rsid w:val="00E24B79"/>
    <w:rsid w:val="00E24CAF"/>
    <w:rsid w:val="00E24FAC"/>
    <w:rsid w:val="00E255B2"/>
    <w:rsid w:val="00E26AE3"/>
    <w:rsid w:val="00E26FE9"/>
    <w:rsid w:val="00E2708E"/>
    <w:rsid w:val="00E310DB"/>
    <w:rsid w:val="00E31D23"/>
    <w:rsid w:val="00E3244F"/>
    <w:rsid w:val="00E32969"/>
    <w:rsid w:val="00E32A1D"/>
    <w:rsid w:val="00E334AA"/>
    <w:rsid w:val="00E336EB"/>
    <w:rsid w:val="00E35AA9"/>
    <w:rsid w:val="00E35C7F"/>
    <w:rsid w:val="00E35DE9"/>
    <w:rsid w:val="00E37242"/>
    <w:rsid w:val="00E37D2B"/>
    <w:rsid w:val="00E40138"/>
    <w:rsid w:val="00E4013D"/>
    <w:rsid w:val="00E40BE5"/>
    <w:rsid w:val="00E41985"/>
    <w:rsid w:val="00E42BBB"/>
    <w:rsid w:val="00E42BC0"/>
    <w:rsid w:val="00E4397A"/>
    <w:rsid w:val="00E4464F"/>
    <w:rsid w:val="00E44B06"/>
    <w:rsid w:val="00E45F29"/>
    <w:rsid w:val="00E47608"/>
    <w:rsid w:val="00E47A05"/>
    <w:rsid w:val="00E47BAF"/>
    <w:rsid w:val="00E501CB"/>
    <w:rsid w:val="00E501FD"/>
    <w:rsid w:val="00E515EE"/>
    <w:rsid w:val="00E51673"/>
    <w:rsid w:val="00E51ED2"/>
    <w:rsid w:val="00E525A6"/>
    <w:rsid w:val="00E53BE2"/>
    <w:rsid w:val="00E54E8B"/>
    <w:rsid w:val="00E55396"/>
    <w:rsid w:val="00E55425"/>
    <w:rsid w:val="00E5565C"/>
    <w:rsid w:val="00E55C08"/>
    <w:rsid w:val="00E56031"/>
    <w:rsid w:val="00E565F2"/>
    <w:rsid w:val="00E57572"/>
    <w:rsid w:val="00E6080D"/>
    <w:rsid w:val="00E60A05"/>
    <w:rsid w:val="00E61DB2"/>
    <w:rsid w:val="00E62C9C"/>
    <w:rsid w:val="00E63067"/>
    <w:rsid w:val="00E64254"/>
    <w:rsid w:val="00E64376"/>
    <w:rsid w:val="00E654A0"/>
    <w:rsid w:val="00E666B2"/>
    <w:rsid w:val="00E667E5"/>
    <w:rsid w:val="00E66F76"/>
    <w:rsid w:val="00E6717C"/>
    <w:rsid w:val="00E67451"/>
    <w:rsid w:val="00E67DCE"/>
    <w:rsid w:val="00E715F8"/>
    <w:rsid w:val="00E71859"/>
    <w:rsid w:val="00E71FF6"/>
    <w:rsid w:val="00E72F32"/>
    <w:rsid w:val="00E736D4"/>
    <w:rsid w:val="00E737FA"/>
    <w:rsid w:val="00E73EE9"/>
    <w:rsid w:val="00E745EE"/>
    <w:rsid w:val="00E74A42"/>
    <w:rsid w:val="00E754AA"/>
    <w:rsid w:val="00E7572D"/>
    <w:rsid w:val="00E75A03"/>
    <w:rsid w:val="00E75C61"/>
    <w:rsid w:val="00E76DBE"/>
    <w:rsid w:val="00E7786B"/>
    <w:rsid w:val="00E802D2"/>
    <w:rsid w:val="00E8037C"/>
    <w:rsid w:val="00E806A8"/>
    <w:rsid w:val="00E807D2"/>
    <w:rsid w:val="00E815A7"/>
    <w:rsid w:val="00E81C8E"/>
    <w:rsid w:val="00E854C8"/>
    <w:rsid w:val="00E85DCB"/>
    <w:rsid w:val="00E868BA"/>
    <w:rsid w:val="00E874E6"/>
    <w:rsid w:val="00E87BF4"/>
    <w:rsid w:val="00E9085A"/>
    <w:rsid w:val="00E911C5"/>
    <w:rsid w:val="00E922EE"/>
    <w:rsid w:val="00E93C3C"/>
    <w:rsid w:val="00E93E00"/>
    <w:rsid w:val="00E94792"/>
    <w:rsid w:val="00E95B10"/>
    <w:rsid w:val="00E972FE"/>
    <w:rsid w:val="00E97355"/>
    <w:rsid w:val="00E9740C"/>
    <w:rsid w:val="00E97C6A"/>
    <w:rsid w:val="00EA052F"/>
    <w:rsid w:val="00EA10FC"/>
    <w:rsid w:val="00EA18A1"/>
    <w:rsid w:val="00EA19DA"/>
    <w:rsid w:val="00EA233F"/>
    <w:rsid w:val="00EA253C"/>
    <w:rsid w:val="00EA2F64"/>
    <w:rsid w:val="00EA36BD"/>
    <w:rsid w:val="00EA4AB3"/>
    <w:rsid w:val="00EA57A7"/>
    <w:rsid w:val="00EA593A"/>
    <w:rsid w:val="00EA6037"/>
    <w:rsid w:val="00EA7210"/>
    <w:rsid w:val="00EA740D"/>
    <w:rsid w:val="00EA773E"/>
    <w:rsid w:val="00EA7CC2"/>
    <w:rsid w:val="00EB05FB"/>
    <w:rsid w:val="00EB0A27"/>
    <w:rsid w:val="00EB0CD6"/>
    <w:rsid w:val="00EB0EB3"/>
    <w:rsid w:val="00EB1105"/>
    <w:rsid w:val="00EB2CC1"/>
    <w:rsid w:val="00EB2F8E"/>
    <w:rsid w:val="00EB3DA6"/>
    <w:rsid w:val="00EB464C"/>
    <w:rsid w:val="00EB4929"/>
    <w:rsid w:val="00EB4A78"/>
    <w:rsid w:val="00EB4C0F"/>
    <w:rsid w:val="00EB52D4"/>
    <w:rsid w:val="00EB5436"/>
    <w:rsid w:val="00EB5CA0"/>
    <w:rsid w:val="00EB6326"/>
    <w:rsid w:val="00EB6EB0"/>
    <w:rsid w:val="00EB6ED4"/>
    <w:rsid w:val="00EB7017"/>
    <w:rsid w:val="00EC05A9"/>
    <w:rsid w:val="00EC0852"/>
    <w:rsid w:val="00EC0D76"/>
    <w:rsid w:val="00EC1012"/>
    <w:rsid w:val="00EC12C2"/>
    <w:rsid w:val="00EC144E"/>
    <w:rsid w:val="00EC1EBE"/>
    <w:rsid w:val="00EC2790"/>
    <w:rsid w:val="00EC3D22"/>
    <w:rsid w:val="00EC451F"/>
    <w:rsid w:val="00EC4982"/>
    <w:rsid w:val="00EC4D73"/>
    <w:rsid w:val="00EC5D19"/>
    <w:rsid w:val="00EC639B"/>
    <w:rsid w:val="00EC6C36"/>
    <w:rsid w:val="00ED002E"/>
    <w:rsid w:val="00ED05DF"/>
    <w:rsid w:val="00ED0FB1"/>
    <w:rsid w:val="00ED1F79"/>
    <w:rsid w:val="00ED1FB4"/>
    <w:rsid w:val="00ED3F7F"/>
    <w:rsid w:val="00ED450C"/>
    <w:rsid w:val="00ED491A"/>
    <w:rsid w:val="00ED4D22"/>
    <w:rsid w:val="00ED51AE"/>
    <w:rsid w:val="00ED5392"/>
    <w:rsid w:val="00ED7FA3"/>
    <w:rsid w:val="00EE0412"/>
    <w:rsid w:val="00EE0829"/>
    <w:rsid w:val="00EE1906"/>
    <w:rsid w:val="00EE1C74"/>
    <w:rsid w:val="00EE333C"/>
    <w:rsid w:val="00EE36CB"/>
    <w:rsid w:val="00EE386F"/>
    <w:rsid w:val="00EE40EC"/>
    <w:rsid w:val="00EE42FA"/>
    <w:rsid w:val="00EE4317"/>
    <w:rsid w:val="00EE4984"/>
    <w:rsid w:val="00EE52DA"/>
    <w:rsid w:val="00EE54B1"/>
    <w:rsid w:val="00EE59E5"/>
    <w:rsid w:val="00EE6E10"/>
    <w:rsid w:val="00EE7484"/>
    <w:rsid w:val="00EE758B"/>
    <w:rsid w:val="00EE7AC9"/>
    <w:rsid w:val="00EE7BFE"/>
    <w:rsid w:val="00EF0F25"/>
    <w:rsid w:val="00EF1A2A"/>
    <w:rsid w:val="00EF1E1B"/>
    <w:rsid w:val="00EF1FD9"/>
    <w:rsid w:val="00EF304C"/>
    <w:rsid w:val="00EF3212"/>
    <w:rsid w:val="00EF416D"/>
    <w:rsid w:val="00EF6DEB"/>
    <w:rsid w:val="00EF73B1"/>
    <w:rsid w:val="00F010AD"/>
    <w:rsid w:val="00F01AF0"/>
    <w:rsid w:val="00F02666"/>
    <w:rsid w:val="00F02C6B"/>
    <w:rsid w:val="00F0311F"/>
    <w:rsid w:val="00F04ADB"/>
    <w:rsid w:val="00F05001"/>
    <w:rsid w:val="00F05442"/>
    <w:rsid w:val="00F05569"/>
    <w:rsid w:val="00F059EF"/>
    <w:rsid w:val="00F0601D"/>
    <w:rsid w:val="00F065D8"/>
    <w:rsid w:val="00F074A8"/>
    <w:rsid w:val="00F077EA"/>
    <w:rsid w:val="00F07EBE"/>
    <w:rsid w:val="00F113D5"/>
    <w:rsid w:val="00F115DE"/>
    <w:rsid w:val="00F118AF"/>
    <w:rsid w:val="00F13491"/>
    <w:rsid w:val="00F13899"/>
    <w:rsid w:val="00F13C1B"/>
    <w:rsid w:val="00F13EEC"/>
    <w:rsid w:val="00F13F6D"/>
    <w:rsid w:val="00F14141"/>
    <w:rsid w:val="00F14677"/>
    <w:rsid w:val="00F15259"/>
    <w:rsid w:val="00F15B09"/>
    <w:rsid w:val="00F15C51"/>
    <w:rsid w:val="00F1623B"/>
    <w:rsid w:val="00F16688"/>
    <w:rsid w:val="00F17341"/>
    <w:rsid w:val="00F17982"/>
    <w:rsid w:val="00F204A8"/>
    <w:rsid w:val="00F20693"/>
    <w:rsid w:val="00F206E5"/>
    <w:rsid w:val="00F20E77"/>
    <w:rsid w:val="00F2145C"/>
    <w:rsid w:val="00F2194B"/>
    <w:rsid w:val="00F21D64"/>
    <w:rsid w:val="00F21E95"/>
    <w:rsid w:val="00F22AFC"/>
    <w:rsid w:val="00F22C2A"/>
    <w:rsid w:val="00F2347A"/>
    <w:rsid w:val="00F23628"/>
    <w:rsid w:val="00F23BEF"/>
    <w:rsid w:val="00F23ECE"/>
    <w:rsid w:val="00F26394"/>
    <w:rsid w:val="00F26541"/>
    <w:rsid w:val="00F2662B"/>
    <w:rsid w:val="00F26B59"/>
    <w:rsid w:val="00F26BF0"/>
    <w:rsid w:val="00F270BA"/>
    <w:rsid w:val="00F2718F"/>
    <w:rsid w:val="00F275E5"/>
    <w:rsid w:val="00F27CEC"/>
    <w:rsid w:val="00F310E8"/>
    <w:rsid w:val="00F316E9"/>
    <w:rsid w:val="00F31767"/>
    <w:rsid w:val="00F31B5A"/>
    <w:rsid w:val="00F31E3B"/>
    <w:rsid w:val="00F33066"/>
    <w:rsid w:val="00F3395B"/>
    <w:rsid w:val="00F339FA"/>
    <w:rsid w:val="00F33B89"/>
    <w:rsid w:val="00F348DA"/>
    <w:rsid w:val="00F34D18"/>
    <w:rsid w:val="00F355EA"/>
    <w:rsid w:val="00F357E1"/>
    <w:rsid w:val="00F35A37"/>
    <w:rsid w:val="00F35CDA"/>
    <w:rsid w:val="00F402EF"/>
    <w:rsid w:val="00F413E1"/>
    <w:rsid w:val="00F415EB"/>
    <w:rsid w:val="00F41757"/>
    <w:rsid w:val="00F41863"/>
    <w:rsid w:val="00F424C7"/>
    <w:rsid w:val="00F42DBA"/>
    <w:rsid w:val="00F42E77"/>
    <w:rsid w:val="00F439D1"/>
    <w:rsid w:val="00F4531A"/>
    <w:rsid w:val="00F46372"/>
    <w:rsid w:val="00F46425"/>
    <w:rsid w:val="00F46E5D"/>
    <w:rsid w:val="00F47390"/>
    <w:rsid w:val="00F5040F"/>
    <w:rsid w:val="00F50457"/>
    <w:rsid w:val="00F519EE"/>
    <w:rsid w:val="00F526A7"/>
    <w:rsid w:val="00F52B2B"/>
    <w:rsid w:val="00F53BF9"/>
    <w:rsid w:val="00F54037"/>
    <w:rsid w:val="00F55032"/>
    <w:rsid w:val="00F56914"/>
    <w:rsid w:val="00F57B7C"/>
    <w:rsid w:val="00F603F8"/>
    <w:rsid w:val="00F615D4"/>
    <w:rsid w:val="00F619BA"/>
    <w:rsid w:val="00F61FF7"/>
    <w:rsid w:val="00F62782"/>
    <w:rsid w:val="00F63831"/>
    <w:rsid w:val="00F639F3"/>
    <w:rsid w:val="00F64A38"/>
    <w:rsid w:val="00F65935"/>
    <w:rsid w:val="00F6772C"/>
    <w:rsid w:val="00F70808"/>
    <w:rsid w:val="00F71804"/>
    <w:rsid w:val="00F7299A"/>
    <w:rsid w:val="00F72E4A"/>
    <w:rsid w:val="00F735C4"/>
    <w:rsid w:val="00F73DE4"/>
    <w:rsid w:val="00F743A2"/>
    <w:rsid w:val="00F74A9D"/>
    <w:rsid w:val="00F74BD0"/>
    <w:rsid w:val="00F74DB8"/>
    <w:rsid w:val="00F767EC"/>
    <w:rsid w:val="00F778B3"/>
    <w:rsid w:val="00F77A6B"/>
    <w:rsid w:val="00F8038A"/>
    <w:rsid w:val="00F81017"/>
    <w:rsid w:val="00F810D9"/>
    <w:rsid w:val="00F81C66"/>
    <w:rsid w:val="00F81C69"/>
    <w:rsid w:val="00F81D72"/>
    <w:rsid w:val="00F81D9F"/>
    <w:rsid w:val="00F81E0E"/>
    <w:rsid w:val="00F82461"/>
    <w:rsid w:val="00F826BF"/>
    <w:rsid w:val="00F827D1"/>
    <w:rsid w:val="00F82A8C"/>
    <w:rsid w:val="00F854B2"/>
    <w:rsid w:val="00F861B4"/>
    <w:rsid w:val="00F862EE"/>
    <w:rsid w:val="00F86948"/>
    <w:rsid w:val="00F87244"/>
    <w:rsid w:val="00F87F76"/>
    <w:rsid w:val="00F905E3"/>
    <w:rsid w:val="00F90B0F"/>
    <w:rsid w:val="00F935AC"/>
    <w:rsid w:val="00F93AA3"/>
    <w:rsid w:val="00F94108"/>
    <w:rsid w:val="00F945BB"/>
    <w:rsid w:val="00F94EBB"/>
    <w:rsid w:val="00F953E9"/>
    <w:rsid w:val="00F956ED"/>
    <w:rsid w:val="00F95A86"/>
    <w:rsid w:val="00FA0817"/>
    <w:rsid w:val="00FA0CA3"/>
    <w:rsid w:val="00FA1503"/>
    <w:rsid w:val="00FA1580"/>
    <w:rsid w:val="00FA1B07"/>
    <w:rsid w:val="00FA3194"/>
    <w:rsid w:val="00FA3D1E"/>
    <w:rsid w:val="00FA3F25"/>
    <w:rsid w:val="00FA422E"/>
    <w:rsid w:val="00FA434F"/>
    <w:rsid w:val="00FA45FB"/>
    <w:rsid w:val="00FA53F6"/>
    <w:rsid w:val="00FA5A04"/>
    <w:rsid w:val="00FA64C6"/>
    <w:rsid w:val="00FA6A63"/>
    <w:rsid w:val="00FA72BB"/>
    <w:rsid w:val="00FA75A4"/>
    <w:rsid w:val="00FB0498"/>
    <w:rsid w:val="00FB0F11"/>
    <w:rsid w:val="00FB1082"/>
    <w:rsid w:val="00FB1635"/>
    <w:rsid w:val="00FB2A1D"/>
    <w:rsid w:val="00FB2AB1"/>
    <w:rsid w:val="00FB3319"/>
    <w:rsid w:val="00FB377F"/>
    <w:rsid w:val="00FB3EC2"/>
    <w:rsid w:val="00FB4631"/>
    <w:rsid w:val="00FB5EB2"/>
    <w:rsid w:val="00FB600F"/>
    <w:rsid w:val="00FB603F"/>
    <w:rsid w:val="00FB66DE"/>
    <w:rsid w:val="00FB6732"/>
    <w:rsid w:val="00FB6F1D"/>
    <w:rsid w:val="00FB7243"/>
    <w:rsid w:val="00FB7412"/>
    <w:rsid w:val="00FB7A08"/>
    <w:rsid w:val="00FC011C"/>
    <w:rsid w:val="00FC0B9D"/>
    <w:rsid w:val="00FC13CB"/>
    <w:rsid w:val="00FC16DD"/>
    <w:rsid w:val="00FC21FE"/>
    <w:rsid w:val="00FC246A"/>
    <w:rsid w:val="00FC2B9D"/>
    <w:rsid w:val="00FC2EBC"/>
    <w:rsid w:val="00FC38BB"/>
    <w:rsid w:val="00FC40E8"/>
    <w:rsid w:val="00FC4A5B"/>
    <w:rsid w:val="00FC4CC7"/>
    <w:rsid w:val="00FC4E72"/>
    <w:rsid w:val="00FC519C"/>
    <w:rsid w:val="00FC5227"/>
    <w:rsid w:val="00FC586C"/>
    <w:rsid w:val="00FC7641"/>
    <w:rsid w:val="00FC7D4A"/>
    <w:rsid w:val="00FD0E3A"/>
    <w:rsid w:val="00FD137A"/>
    <w:rsid w:val="00FD1452"/>
    <w:rsid w:val="00FD179C"/>
    <w:rsid w:val="00FD1844"/>
    <w:rsid w:val="00FD2141"/>
    <w:rsid w:val="00FD2E49"/>
    <w:rsid w:val="00FD3A53"/>
    <w:rsid w:val="00FD43DD"/>
    <w:rsid w:val="00FD4B3B"/>
    <w:rsid w:val="00FD5054"/>
    <w:rsid w:val="00FD611D"/>
    <w:rsid w:val="00FD7111"/>
    <w:rsid w:val="00FE1A2F"/>
    <w:rsid w:val="00FE1DA5"/>
    <w:rsid w:val="00FE38E3"/>
    <w:rsid w:val="00FE39A6"/>
    <w:rsid w:val="00FE3A03"/>
    <w:rsid w:val="00FE3B98"/>
    <w:rsid w:val="00FE4248"/>
    <w:rsid w:val="00FE45CA"/>
    <w:rsid w:val="00FE5202"/>
    <w:rsid w:val="00FE53DA"/>
    <w:rsid w:val="00FE55A4"/>
    <w:rsid w:val="00FE5DB3"/>
    <w:rsid w:val="00FE6DF1"/>
    <w:rsid w:val="00FE70EC"/>
    <w:rsid w:val="00FE774A"/>
    <w:rsid w:val="00FF0A1D"/>
    <w:rsid w:val="00FF0E78"/>
    <w:rsid w:val="00FF1820"/>
    <w:rsid w:val="00FF19AA"/>
    <w:rsid w:val="00FF1F1F"/>
    <w:rsid w:val="00FF432A"/>
    <w:rsid w:val="00FF43B4"/>
    <w:rsid w:val="00FF466E"/>
    <w:rsid w:val="00FF4F4E"/>
    <w:rsid w:val="00FF56EC"/>
    <w:rsid w:val="00FF5E60"/>
    <w:rsid w:val="00FF73C1"/>
    <w:rsid w:val="00FF7444"/>
    <w:rsid w:val="00FF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947DD5"/>
  <w15:docId w15:val="{1A7A64E2-FE3C-4189-92A4-9BCA33411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
    <w:basedOn w:val="a5"/>
    <w:next w:val="a5"/>
    <w:link w:val="13"/>
    <w:uiPriority w:val="9"/>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qFormat/>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qFormat/>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0"/>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qFormat/>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0">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Заголовок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link w:val="15"/>
    <w:autoRedefine/>
    <w:uiPriority w:val="39"/>
    <w:qFormat/>
    <w:rsid w:val="00BF5AFA"/>
    <w:pPr>
      <w:tabs>
        <w:tab w:val="left" w:pos="426"/>
        <w:tab w:val="right" w:leader="dot" w:pos="9639"/>
      </w:tabs>
      <w:spacing w:line="276" w:lineRule="auto"/>
      <w:ind w:right="0"/>
      <w:jc w:val="both"/>
    </w:pPr>
    <w:rPr>
      <w:b/>
      <w:noProof/>
      <w:sz w:val="24"/>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qFormat/>
    <w:rsid w:val="00FB2AB1"/>
    <w:pPr>
      <w:numPr>
        <w:numId w:val="13"/>
      </w:numPr>
      <w:tabs>
        <w:tab w:val="left" w:pos="1418"/>
      </w:tabs>
      <w:spacing w:before="120" w:after="120" w:line="240" w:lineRule="auto"/>
      <w:ind w:left="0" w:firstLine="0"/>
      <w:jc w:val="both"/>
    </w:pPr>
    <w:rPr>
      <w:sz w:val="22"/>
    </w:rPr>
  </w:style>
  <w:style w:type="character" w:customStyle="1" w:styleId="afe">
    <w:name w:val="ТАБЛ Знак"/>
    <w:link w:val="a2"/>
    <w:rsid w:val="00FB2AB1"/>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BF5AFA"/>
    <w:pPr>
      <w:tabs>
        <w:tab w:val="left" w:pos="709"/>
        <w:tab w:val="right" w:leader="dot" w:pos="9639"/>
      </w:tabs>
      <w:spacing w:line="276" w:lineRule="auto"/>
      <w:ind w:left="284" w:right="-1"/>
      <w:jc w:val="both"/>
    </w:pPr>
    <w:rPr>
      <w:noProof/>
      <w:sz w:val="24"/>
    </w:rPr>
  </w:style>
  <w:style w:type="paragraph" w:styleId="33">
    <w:name w:val="toc 3"/>
    <w:basedOn w:val="a5"/>
    <w:next w:val="a5"/>
    <w:autoRedefine/>
    <w:uiPriority w:val="39"/>
    <w:rsid w:val="00944405"/>
    <w:pPr>
      <w:tabs>
        <w:tab w:val="left" w:pos="1276"/>
        <w:tab w:val="left" w:leader="dot" w:pos="9214"/>
        <w:tab w:val="right" w:leader="dot" w:pos="9498"/>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944405"/>
    <w:pPr>
      <w:keepNext/>
      <w:suppressLineNumbers/>
      <w:tabs>
        <w:tab w:val="right" w:leader="dot" w:pos="851"/>
        <w:tab w:val="left" w:pos="1560"/>
        <w:tab w:val="left" w:leader="dot" w:pos="9214"/>
        <w:tab w:val="right" w:pos="963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6">
    <w:name w:val="Таблица 1"/>
    <w:basedOn w:val="a5"/>
    <w:link w:val="17"/>
    <w:rsid w:val="00A22E39"/>
    <w:pPr>
      <w:autoSpaceDE w:val="0"/>
      <w:autoSpaceDN w:val="0"/>
      <w:adjustRightInd w:val="0"/>
      <w:ind w:left="-113" w:right="-113"/>
    </w:pPr>
    <w:rPr>
      <w:color w:val="000000"/>
      <w:sz w:val="20"/>
    </w:rPr>
  </w:style>
  <w:style w:type="character" w:customStyle="1" w:styleId="17">
    <w:name w:val="Таблица 1 Знак"/>
    <w:link w:val="16"/>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6"/>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8">
    <w:name w:val="Подрисуночная надпись Знак Знак1"/>
    <w:basedOn w:val="a5"/>
    <w:link w:val="19"/>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9">
    <w:name w:val="Подрисуночная надпись Знак Знак1 Знак"/>
    <w:link w:val="18"/>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a"/>
    <w:rsid w:val="00A22E39"/>
    <w:pPr>
      <w:spacing w:line="360" w:lineRule="auto"/>
      <w:ind w:right="0" w:firstLine="851"/>
      <w:jc w:val="both"/>
    </w:pPr>
    <w:rPr>
      <w:sz w:val="24"/>
    </w:rPr>
  </w:style>
  <w:style w:type="character" w:customStyle="1" w:styleId="1a">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b">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c">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d">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e">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e"/>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1">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f">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link w:val="afffffb"/>
    <w:autoRedefine/>
    <w:uiPriority w:val="35"/>
    <w:qFormat/>
    <w:rsid w:val="006E3A8E"/>
    <w:pPr>
      <w:keepNext/>
      <w:suppressLineNumbers/>
      <w:tabs>
        <w:tab w:val="left" w:leader="dot" w:pos="9356"/>
      </w:tabs>
      <w:suppressAutoHyphens/>
      <w:spacing w:before="120" w:after="120"/>
      <w:ind w:left="1134" w:right="0"/>
    </w:pPr>
    <w:rPr>
      <w:b/>
      <w:bCs/>
      <w:sz w:val="24"/>
      <w:szCs w:val="26"/>
    </w:rPr>
  </w:style>
  <w:style w:type="paragraph" w:styleId="afffffc">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2">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d">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e">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f">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0">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0">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1">
    <w:name w:val="Подрисуночная надпись Знак"/>
    <w:rsid w:val="00A70020"/>
    <w:rPr>
      <w:b/>
      <w:bCs/>
      <w:color w:val="000000"/>
      <w:sz w:val="24"/>
      <w:szCs w:val="24"/>
      <w:lang w:val="ru-RU" w:eastAsia="ru-RU"/>
    </w:rPr>
  </w:style>
  <w:style w:type="character" w:customStyle="1" w:styleId="affffff2">
    <w:name w:val="текст табл Знак"/>
    <w:rsid w:val="00A70020"/>
    <w:rPr>
      <w:sz w:val="24"/>
      <w:szCs w:val="24"/>
      <w:lang w:val="ru-RU" w:eastAsia="ru-RU"/>
    </w:rPr>
  </w:style>
  <w:style w:type="paragraph" w:customStyle="1" w:styleId="1f1">
    <w:name w:val="Стиль1"/>
    <w:basedOn w:val="a5"/>
    <w:link w:val="1f2"/>
    <w:qFormat/>
    <w:rsid w:val="00A70020"/>
    <w:pPr>
      <w:overflowPunct w:val="0"/>
      <w:autoSpaceDE w:val="0"/>
      <w:autoSpaceDN w:val="0"/>
      <w:adjustRightInd w:val="0"/>
      <w:ind w:right="0" w:firstLine="709"/>
      <w:jc w:val="both"/>
      <w:textAlignment w:val="baseline"/>
    </w:pPr>
    <w:rPr>
      <w:sz w:val="20"/>
    </w:rPr>
  </w:style>
  <w:style w:type="paragraph" w:customStyle="1" w:styleId="affffff3">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 w:val="left" w:leader="dot" w:pos="9356"/>
      </w:tabs>
      <w:suppressAutoHyphens/>
      <w:spacing w:before="60" w:after="60"/>
    </w:pPr>
    <w:rPr>
      <w:bCs/>
      <w:caps/>
      <w:sz w:val="26"/>
      <w:szCs w:val="26"/>
    </w:rPr>
  </w:style>
  <w:style w:type="paragraph" w:customStyle="1" w:styleId="2c">
    <w:name w:val="Стиль2"/>
    <w:basedOn w:val="a5"/>
    <w:link w:val="2d"/>
    <w:qFormat/>
    <w:rsid w:val="00A70020"/>
    <w:pPr>
      <w:keepNext/>
      <w:suppressLineNumbers/>
      <w:tabs>
        <w:tab w:val="left" w:leader="dot" w:pos="9356"/>
      </w:tabs>
      <w:suppressAutoHyphens/>
      <w:spacing w:before="60"/>
      <w:ind w:right="0"/>
      <w:jc w:val="both"/>
    </w:pPr>
    <w:rPr>
      <w:sz w:val="26"/>
      <w:szCs w:val="26"/>
    </w:rPr>
  </w:style>
  <w:style w:type="paragraph" w:customStyle="1" w:styleId="affffff4">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5">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6">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3">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7">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8">
    <w:name w:val="подпись таблицы"/>
    <w:basedOn w:val="a5"/>
    <w:autoRedefine/>
    <w:rsid w:val="00A70020"/>
    <w:pPr>
      <w:suppressLineNumbers/>
      <w:spacing w:line="324" w:lineRule="auto"/>
      <w:ind w:right="0" w:firstLine="720"/>
    </w:pPr>
    <w:rPr>
      <w:b/>
      <w:sz w:val="24"/>
      <w:szCs w:val="24"/>
    </w:rPr>
  </w:style>
  <w:style w:type="paragraph" w:customStyle="1" w:styleId="1f4">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9">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a">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b">
    <w:name w:val="таблица"/>
    <w:basedOn w:val="affffffc"/>
    <w:autoRedefine/>
    <w:rsid w:val="00A70020"/>
    <w:pPr>
      <w:tabs>
        <w:tab w:val="num" w:pos="1080"/>
      </w:tabs>
      <w:ind w:left="1080" w:hanging="360"/>
    </w:pPr>
    <w:rPr>
      <w:rFonts w:ascii="Times New Roman" w:hAnsi="Times New Roman"/>
      <w:bCs w:val="0"/>
      <w:szCs w:val="20"/>
    </w:rPr>
  </w:style>
  <w:style w:type="paragraph" w:styleId="affffffc">
    <w:name w:val="toa heading"/>
    <w:basedOn w:val="a5"/>
    <w:next w:val="a5"/>
    <w:rsid w:val="00A70020"/>
    <w:pPr>
      <w:spacing w:before="120"/>
      <w:ind w:right="0"/>
    </w:pPr>
    <w:rPr>
      <w:rFonts w:ascii="Arial" w:hAnsi="Arial" w:cs="Arial"/>
      <w:b/>
      <w:bCs/>
      <w:sz w:val="24"/>
      <w:szCs w:val="24"/>
    </w:rPr>
  </w:style>
  <w:style w:type="paragraph" w:customStyle="1" w:styleId="1f5">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e">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d">
    <w:name w:val="Subtle Emphasis"/>
    <w:rsid w:val="00A70020"/>
    <w:rPr>
      <w:i/>
      <w:iCs/>
      <w:color w:val="808080"/>
    </w:rPr>
  </w:style>
  <w:style w:type="character" w:customStyle="1" w:styleId="1f6">
    <w:name w:val="заголовок табл Знак1"/>
    <w:rsid w:val="00A70020"/>
    <w:rPr>
      <w:b/>
      <w:sz w:val="24"/>
      <w:lang w:val="ru-RU" w:eastAsia="ru-RU" w:bidi="ar-SA"/>
    </w:rPr>
  </w:style>
  <w:style w:type="character" w:customStyle="1" w:styleId="1f7">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e">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8">
    <w:name w:val="Заг 1"/>
    <w:basedOn w:val="a5"/>
    <w:rsid w:val="00A70020"/>
    <w:pPr>
      <w:suppressLineNumbers/>
      <w:tabs>
        <w:tab w:val="num" w:pos="360"/>
      </w:tabs>
      <w:spacing w:line="324" w:lineRule="auto"/>
      <w:ind w:left="360" w:right="0" w:hanging="360"/>
      <w:jc w:val="both"/>
    </w:pPr>
    <w:rPr>
      <w:sz w:val="24"/>
    </w:rPr>
  </w:style>
  <w:style w:type="paragraph" w:customStyle="1" w:styleId="1f9">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a">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f">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0">
    <w:name w:val="endnote reference"/>
    <w:rsid w:val="00A70020"/>
    <w:rPr>
      <w:vertAlign w:val="superscript"/>
    </w:rPr>
  </w:style>
  <w:style w:type="paragraph" w:styleId="afffffff1">
    <w:name w:val="List Paragraph"/>
    <w:aliases w:val="3_Абзац списка,Введение,СПИСКИ"/>
    <w:basedOn w:val="a5"/>
    <w:link w:val="afffffff2"/>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b">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c">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d">
    <w:name w:val="Без интервала1"/>
    <w:uiPriority w:val="1"/>
    <w:rsid w:val="00A70020"/>
    <w:pPr>
      <w:ind w:right="-108"/>
      <w:jc w:val="center"/>
    </w:pPr>
    <w:rPr>
      <w:sz w:val="28"/>
    </w:rPr>
  </w:style>
  <w:style w:type="character" w:customStyle="1" w:styleId="1fe">
    <w:name w:val="Слабое выделение1"/>
    <w:rsid w:val="00A70020"/>
    <w:rPr>
      <w:i/>
      <w:iCs/>
      <w:color w:val="808080"/>
    </w:rPr>
  </w:style>
  <w:style w:type="paragraph" w:customStyle="1" w:styleId="1ff">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f">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0">
    <w:name w:val="Без интервала2"/>
    <w:uiPriority w:val="1"/>
    <w:rsid w:val="00A70020"/>
    <w:pPr>
      <w:ind w:right="-108"/>
      <w:jc w:val="center"/>
    </w:pPr>
    <w:rPr>
      <w:sz w:val="28"/>
    </w:rPr>
  </w:style>
  <w:style w:type="character" w:customStyle="1" w:styleId="2f1">
    <w:name w:val="Слабое выделение2"/>
    <w:rsid w:val="00A70020"/>
    <w:rPr>
      <w:i/>
      <w:iCs/>
      <w:color w:val="808080"/>
    </w:rPr>
  </w:style>
  <w:style w:type="paragraph" w:customStyle="1" w:styleId="2f2">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3">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4">
    <w:name w:val="Table Grid"/>
    <w:basedOn w:val="a7"/>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5">
    <w:name w:val="Revision"/>
    <w:hidden/>
    <w:uiPriority w:val="99"/>
    <w:semiHidden/>
    <w:rsid w:val="00004AD7"/>
    <w:rPr>
      <w:sz w:val="28"/>
    </w:rPr>
  </w:style>
  <w:style w:type="character" w:styleId="afffffff6">
    <w:name w:val="Placeholder Text"/>
    <w:uiPriority w:val="99"/>
    <w:semiHidden/>
    <w:rsid w:val="00004AD7"/>
    <w:rPr>
      <w:color w:val="808080"/>
    </w:rPr>
  </w:style>
  <w:style w:type="numbering" w:customStyle="1" w:styleId="1ff0">
    <w:name w:val="Нет списка1"/>
    <w:next w:val="a8"/>
    <w:uiPriority w:val="99"/>
    <w:semiHidden/>
    <w:rsid w:val="004D593E"/>
  </w:style>
  <w:style w:type="paragraph" w:styleId="afffffff7">
    <w:name w:val="List"/>
    <w:basedOn w:val="a5"/>
    <w:rsid w:val="004D593E"/>
    <w:pPr>
      <w:spacing w:after="120" w:line="360" w:lineRule="auto"/>
      <w:ind w:left="283" w:right="0" w:hanging="283"/>
      <w:jc w:val="left"/>
    </w:pPr>
    <w:rPr>
      <w:sz w:val="24"/>
      <w:szCs w:val="24"/>
    </w:rPr>
  </w:style>
  <w:style w:type="paragraph" w:styleId="2f3">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8">
    <w:name w:val="Body Text First Indent"/>
    <w:basedOn w:val="af"/>
    <w:link w:val="afffffff9"/>
    <w:rsid w:val="004D593E"/>
    <w:pPr>
      <w:spacing w:after="120"/>
      <w:ind w:right="0" w:firstLine="210"/>
      <w:jc w:val="left"/>
    </w:pPr>
    <w:rPr>
      <w:sz w:val="24"/>
      <w:szCs w:val="24"/>
    </w:rPr>
  </w:style>
  <w:style w:type="character" w:customStyle="1" w:styleId="afffffff9">
    <w:name w:val="Красная строка Знак"/>
    <w:link w:val="afffffff8"/>
    <w:rsid w:val="004D593E"/>
    <w:rPr>
      <w:sz w:val="24"/>
      <w:szCs w:val="24"/>
      <w:lang w:val="ru-RU" w:eastAsia="ru-RU" w:bidi="ar-SA"/>
    </w:rPr>
  </w:style>
  <w:style w:type="paragraph" w:styleId="2f4">
    <w:name w:val="Body Text First Indent 2"/>
    <w:basedOn w:val="af1"/>
    <w:link w:val="2f5"/>
    <w:rsid w:val="004D593E"/>
    <w:pPr>
      <w:spacing w:after="120" w:line="360" w:lineRule="auto"/>
      <w:ind w:left="283" w:right="0" w:firstLine="210"/>
      <w:jc w:val="left"/>
    </w:pPr>
    <w:rPr>
      <w:sz w:val="24"/>
      <w:szCs w:val="24"/>
    </w:rPr>
  </w:style>
  <w:style w:type="character" w:customStyle="1" w:styleId="2f5">
    <w:name w:val="Красная строка 2 Знак"/>
    <w:link w:val="2f4"/>
    <w:rsid w:val="004D593E"/>
    <w:rPr>
      <w:sz w:val="24"/>
      <w:szCs w:val="24"/>
      <w:lang w:val="ru-RU" w:eastAsia="ru-RU" w:bidi="ar-SA"/>
    </w:rPr>
  </w:style>
  <w:style w:type="paragraph" w:customStyle="1" w:styleId="afffffffa">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b">
    <w:name w:val="Таблица"/>
    <w:basedOn w:val="aff3"/>
    <w:link w:val="afffffffc"/>
    <w:autoRedefine/>
    <w:rsid w:val="004D593E"/>
    <w:pPr>
      <w:tabs>
        <w:tab w:val="clear" w:pos="426"/>
        <w:tab w:val="clear" w:pos="5940"/>
        <w:tab w:val="num" w:pos="432"/>
      </w:tabs>
      <w:spacing w:before="120" w:after="120"/>
      <w:ind w:left="432" w:hanging="432"/>
      <w:jc w:val="left"/>
    </w:pPr>
    <w:rPr>
      <w:b/>
      <w:sz w:val="22"/>
    </w:rPr>
  </w:style>
  <w:style w:type="character" w:customStyle="1" w:styleId="afffffffc">
    <w:name w:val="Таблица Знак"/>
    <w:link w:val="afffffffb"/>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2">
    <w:name w:val="Стиль1 Знак"/>
    <w:link w:val="1f1"/>
    <w:rsid w:val="004D593E"/>
  </w:style>
  <w:style w:type="paragraph" w:customStyle="1" w:styleId="a3">
    <w:name w:val="Рисунок подпись"/>
    <w:basedOn w:val="aff7"/>
    <w:link w:val="afffffffd"/>
    <w:autoRedefine/>
    <w:rsid w:val="00D23C0E"/>
    <w:pPr>
      <w:keepNext w:val="0"/>
      <w:keepLines w:val="0"/>
      <w:numPr>
        <w:numId w:val="10"/>
      </w:numPr>
      <w:spacing w:before="0"/>
      <w:ind w:left="717"/>
    </w:pPr>
    <w:rPr>
      <w:sz w:val="22"/>
    </w:rPr>
  </w:style>
  <w:style w:type="character" w:customStyle="1" w:styleId="afffffffd">
    <w:name w:val="Рисунок подпись Знак"/>
    <w:link w:val="a3"/>
    <w:rsid w:val="00D23C0E"/>
    <w:rPr>
      <w:b/>
      <w:bCs/>
      <w:sz w:val="22"/>
      <w:szCs w:val="24"/>
    </w:rPr>
  </w:style>
  <w:style w:type="numbering" w:customStyle="1" w:styleId="2f6">
    <w:name w:val="Нет списка2"/>
    <w:next w:val="a8"/>
    <w:uiPriority w:val="99"/>
    <w:semiHidden/>
    <w:rsid w:val="002708F2"/>
  </w:style>
  <w:style w:type="paragraph" w:styleId="afffffffe">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1"/>
    <w:autoRedefine/>
    <w:rsid w:val="00EE52DA"/>
    <w:pPr>
      <w:keepNext/>
      <w:keepLines/>
      <w:numPr>
        <w:numId w:val="12"/>
      </w:numPr>
      <w:spacing w:before="280" w:after="280"/>
      <w:ind w:left="0" w:right="0" w:firstLine="851"/>
      <w:jc w:val="left"/>
    </w:pPr>
    <w:rPr>
      <w:b/>
    </w:rPr>
  </w:style>
  <w:style w:type="character" w:customStyle="1" w:styleId="1ff1">
    <w:name w:val="1 Знак"/>
    <w:basedOn w:val="a6"/>
    <w:link w:val="1"/>
    <w:rsid w:val="00EE52DA"/>
    <w:rPr>
      <w:b/>
      <w:sz w:val="28"/>
    </w:rPr>
  </w:style>
  <w:style w:type="paragraph" w:customStyle="1" w:styleId="10">
    <w:name w:val="Мой 1"/>
    <w:basedOn w:val="12"/>
    <w:next w:val="a5"/>
    <w:link w:val="1ff2"/>
    <w:autoRedefine/>
    <w:qFormat/>
    <w:rsid w:val="00C606EF"/>
    <w:pPr>
      <w:numPr>
        <w:numId w:val="16"/>
      </w:numPr>
      <w:suppressAutoHyphens w:val="0"/>
      <w:spacing w:before="360" w:after="360" w:line="360" w:lineRule="auto"/>
      <w:ind w:right="0"/>
      <w:jc w:val="center"/>
    </w:pPr>
    <w:rPr>
      <w:sz w:val="32"/>
      <w:szCs w:val="32"/>
    </w:rPr>
  </w:style>
  <w:style w:type="paragraph" w:customStyle="1" w:styleId="114">
    <w:name w:val="Мой 11"/>
    <w:basedOn w:val="2"/>
    <w:next w:val="a5"/>
    <w:link w:val="115"/>
    <w:qFormat/>
    <w:rsid w:val="00FB2AB1"/>
    <w:pPr>
      <w:spacing w:before="240" w:after="240"/>
    </w:pPr>
    <w:rPr>
      <w:rFonts w:eastAsia="Calibri"/>
      <w:sz w:val="26"/>
      <w:szCs w:val="26"/>
    </w:rPr>
  </w:style>
  <w:style w:type="character" w:customStyle="1" w:styleId="1ff2">
    <w:name w:val="Мой 1 Знак"/>
    <w:basedOn w:val="13"/>
    <w:link w:val="10"/>
    <w:rsid w:val="00C606EF"/>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FB2AB1"/>
    <w:rPr>
      <w:rFonts w:eastAsia="Calibri"/>
      <w:b/>
      <w:bCs/>
      <w:iCs/>
      <w:sz w:val="26"/>
      <w:szCs w:val="26"/>
    </w:rPr>
  </w:style>
  <w:style w:type="paragraph" w:customStyle="1" w:styleId="affffffff">
    <w:name w:val="Мой без №"/>
    <w:basedOn w:val="affff8"/>
    <w:next w:val="a5"/>
    <w:link w:val="affffffff0"/>
    <w:autoRedefine/>
    <w:qFormat/>
    <w:rsid w:val="00EE4317"/>
    <w:pPr>
      <w:jc w:val="center"/>
    </w:pPr>
    <w:rPr>
      <w:i w:val="0"/>
      <w:sz w:val="32"/>
      <w:szCs w:val="32"/>
    </w:rPr>
  </w:style>
  <w:style w:type="character" w:customStyle="1" w:styleId="affffffff0">
    <w:name w:val="Мой без № Знак"/>
    <w:basedOn w:val="1ff2"/>
    <w:link w:val="affffffff"/>
    <w:rsid w:val="00EE4317"/>
    <w:rPr>
      <w:rFonts w:eastAsia="Calibri"/>
      <w:b/>
      <w:sz w:val="32"/>
      <w:szCs w:val="32"/>
    </w:rPr>
  </w:style>
  <w:style w:type="paragraph" w:customStyle="1" w:styleId="affffffff1">
    <w:name w:val="Мой рис."/>
    <w:basedOn w:val="60"/>
    <w:link w:val="affffffff2"/>
    <w:autoRedefine/>
    <w:rsid w:val="003C6E66"/>
    <w:pPr>
      <w:tabs>
        <w:tab w:val="left" w:pos="1418"/>
      </w:tabs>
    </w:pPr>
  </w:style>
  <w:style w:type="paragraph" w:customStyle="1" w:styleId="affffffff3">
    <w:name w:val="Мой текст книги"/>
    <w:basedOn w:val="a9"/>
    <w:link w:val="affffffff4"/>
    <w:rsid w:val="00806CF3"/>
    <w:pPr>
      <w:ind w:firstLine="851"/>
    </w:pPr>
  </w:style>
  <w:style w:type="character" w:customStyle="1" w:styleId="affffffff2">
    <w:name w:val="Мой рис. Знак"/>
    <w:basedOn w:val="65"/>
    <w:link w:val="affffffff1"/>
    <w:rsid w:val="003C6E66"/>
    <w:rPr>
      <w:rFonts w:eastAsia="Calibri"/>
      <w:b/>
      <w:sz w:val="22"/>
      <w:szCs w:val="24"/>
      <w:lang w:eastAsia="en-US"/>
    </w:rPr>
  </w:style>
  <w:style w:type="paragraph" w:customStyle="1" w:styleId="affffffff5">
    <w:name w:val="Мой Рис."/>
    <w:basedOn w:val="affffffff1"/>
    <w:link w:val="affffffff6"/>
    <w:qFormat/>
    <w:rsid w:val="00003388"/>
    <w:pPr>
      <w:spacing w:line="240" w:lineRule="auto"/>
    </w:pPr>
  </w:style>
  <w:style w:type="character" w:customStyle="1" w:styleId="affffffff4">
    <w:name w:val="Мой текст книги Знак"/>
    <w:basedOn w:val="aa"/>
    <w:link w:val="affffffff3"/>
    <w:rsid w:val="00806CF3"/>
    <w:rPr>
      <w:rFonts w:eastAsia="Calibri"/>
      <w:sz w:val="24"/>
      <w:szCs w:val="24"/>
      <w:lang w:eastAsia="en-US"/>
    </w:rPr>
  </w:style>
  <w:style w:type="paragraph" w:customStyle="1" w:styleId="affffffff7">
    <w:name w:val="Мой Текст"/>
    <w:basedOn w:val="affffffff3"/>
    <w:link w:val="affffffff8"/>
    <w:qFormat/>
    <w:rsid w:val="00951002"/>
    <w:pPr>
      <w:spacing w:before="120" w:line="300" w:lineRule="auto"/>
      <w:contextualSpacing w:val="0"/>
    </w:pPr>
    <w:rPr>
      <w:szCs w:val="28"/>
    </w:rPr>
  </w:style>
  <w:style w:type="character" w:customStyle="1" w:styleId="affffffff6">
    <w:name w:val="Мой Рис. Знак"/>
    <w:basedOn w:val="affffffff2"/>
    <w:link w:val="affffffff5"/>
    <w:rsid w:val="00003388"/>
    <w:rPr>
      <w:rFonts w:eastAsia="Calibri"/>
      <w:b/>
      <w:sz w:val="22"/>
      <w:szCs w:val="24"/>
      <w:lang w:eastAsia="en-US"/>
    </w:rPr>
  </w:style>
  <w:style w:type="paragraph" w:customStyle="1" w:styleId="affffffff9">
    <w:name w:val="Мой Таб"/>
    <w:basedOn w:val="a2"/>
    <w:link w:val="affffffffa"/>
    <w:qFormat/>
    <w:rsid w:val="00FB2AB1"/>
  </w:style>
  <w:style w:type="character" w:customStyle="1" w:styleId="affffffff8">
    <w:name w:val="Мой Текст Знак"/>
    <w:basedOn w:val="affffffff4"/>
    <w:link w:val="affffffff7"/>
    <w:rsid w:val="00951002"/>
    <w:rPr>
      <w:rFonts w:eastAsia="Calibri"/>
      <w:sz w:val="24"/>
      <w:szCs w:val="28"/>
      <w:lang w:eastAsia="en-US"/>
    </w:rPr>
  </w:style>
  <w:style w:type="character" w:customStyle="1" w:styleId="affffffffa">
    <w:name w:val="Мой Таб Знак"/>
    <w:basedOn w:val="afe"/>
    <w:link w:val="affffffff9"/>
    <w:rsid w:val="00FB2AB1"/>
    <w:rPr>
      <w:rFonts w:eastAsia="Calibri"/>
      <w:b/>
      <w:sz w:val="22"/>
      <w:szCs w:val="24"/>
    </w:rPr>
  </w:style>
  <w:style w:type="paragraph" w:customStyle="1" w:styleId="a4">
    <w:name w:val="Перечисление без номера"/>
    <w:basedOn w:val="affffffff7"/>
    <w:link w:val="affffffffb"/>
    <w:qFormat/>
    <w:rsid w:val="00BD46E0"/>
    <w:pPr>
      <w:numPr>
        <w:numId w:val="14"/>
      </w:numPr>
      <w:spacing w:line="240" w:lineRule="auto"/>
    </w:pPr>
  </w:style>
  <w:style w:type="paragraph" w:customStyle="1" w:styleId="affffffffc">
    <w:name w:val="Рисунок картинка"/>
    <w:basedOn w:val="affffffff7"/>
    <w:link w:val="affffffffd"/>
    <w:qFormat/>
    <w:rsid w:val="00E62C9C"/>
    <w:pPr>
      <w:ind w:left="-284" w:firstLine="0"/>
      <w:jc w:val="center"/>
    </w:pPr>
    <w:rPr>
      <w:b/>
      <w:noProof/>
      <w:lang w:eastAsia="ru-RU"/>
    </w:rPr>
  </w:style>
  <w:style w:type="character" w:customStyle="1" w:styleId="affffffffb">
    <w:name w:val="Перечисление без номера Знак"/>
    <w:basedOn w:val="affffffff8"/>
    <w:link w:val="a4"/>
    <w:rsid w:val="002A229C"/>
    <w:rPr>
      <w:rFonts w:eastAsia="Calibri"/>
      <w:sz w:val="24"/>
      <w:szCs w:val="28"/>
      <w:lang w:eastAsia="en-US"/>
    </w:rPr>
  </w:style>
  <w:style w:type="character" w:customStyle="1" w:styleId="affffffffd">
    <w:name w:val="Рисунок картинка Знак"/>
    <w:basedOn w:val="affffffff8"/>
    <w:link w:val="affffffffc"/>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4"/>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4"/>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4"/>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4"/>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e">
    <w:name w:val="МГП Обычный"/>
    <w:basedOn w:val="a5"/>
    <w:qFormat/>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C34FD8"/>
    <w:pPr>
      <w:spacing w:before="360" w:after="240"/>
      <w:ind w:left="862" w:hanging="862"/>
    </w:pPr>
    <w:rPr>
      <w:i w:val="0"/>
    </w:rPr>
  </w:style>
  <w:style w:type="character" w:customStyle="1" w:styleId="11111">
    <w:name w:val="Мой 1111 Знак"/>
    <w:basedOn w:val="41"/>
    <w:link w:val="11110"/>
    <w:rsid w:val="00C34FD8"/>
    <w:rPr>
      <w:rFonts w:eastAsia="Calibri"/>
      <w:b/>
      <w:bCs/>
      <w:i w:val="0"/>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f">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2">
    <w:name w:val="Абзац списка Знак"/>
    <w:aliases w:val="3_Абзац списка Знак,Введение Знак,СПИСКИ Знак"/>
    <w:basedOn w:val="a6"/>
    <w:link w:val="afffffff1"/>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3">
    <w:name w:val="Сетка таблицы1"/>
    <w:basedOn w:val="a7"/>
    <w:next w:val="afffffff4"/>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3">
    <w:name w:val="Стиль7"/>
    <w:basedOn w:val="affffffff7"/>
    <w:link w:val="74"/>
    <w:qFormat/>
    <w:rsid w:val="001D2F6A"/>
    <w:rPr>
      <w:color w:val="00B050"/>
    </w:rPr>
  </w:style>
  <w:style w:type="character" w:customStyle="1" w:styleId="74">
    <w:name w:val="Стиль7 Знак"/>
    <w:basedOn w:val="affffffff8"/>
    <w:link w:val="73"/>
    <w:rsid w:val="001D2F6A"/>
    <w:rPr>
      <w:rFonts w:eastAsia="Calibri"/>
      <w:color w:val="00B050"/>
      <w:sz w:val="24"/>
      <w:szCs w:val="28"/>
      <w:lang w:eastAsia="en-US"/>
    </w:rPr>
  </w:style>
  <w:style w:type="paragraph" w:customStyle="1" w:styleId="Style565">
    <w:name w:val="Style565"/>
    <w:basedOn w:val="a5"/>
    <w:uiPriority w:val="99"/>
    <w:rsid w:val="006E2B9A"/>
    <w:pPr>
      <w:widowControl w:val="0"/>
      <w:autoSpaceDE w:val="0"/>
      <w:autoSpaceDN w:val="0"/>
      <w:adjustRightInd w:val="0"/>
      <w:ind w:right="0"/>
      <w:jc w:val="left"/>
    </w:pPr>
    <w:rPr>
      <w:rFonts w:eastAsiaTheme="minorEastAsia"/>
      <w:sz w:val="24"/>
      <w:szCs w:val="24"/>
      <w:lang w:eastAsia="ru-RU"/>
    </w:rPr>
  </w:style>
  <w:style w:type="character" w:customStyle="1" w:styleId="FontStyle1165">
    <w:name w:val="Font Style1165"/>
    <w:basedOn w:val="a6"/>
    <w:uiPriority w:val="99"/>
    <w:rsid w:val="006E2B9A"/>
    <w:rPr>
      <w:rFonts w:ascii="Times New Roman" w:hAnsi="Times New Roman" w:cs="Times New Roman"/>
      <w:color w:val="000000"/>
      <w:sz w:val="24"/>
      <w:szCs w:val="24"/>
    </w:rPr>
  </w:style>
  <w:style w:type="table" w:customStyle="1" w:styleId="2f7">
    <w:name w:val="Сетка таблицы2"/>
    <w:basedOn w:val="a7"/>
    <w:next w:val="afffffff4"/>
    <w:uiPriority w:val="59"/>
    <w:rsid w:val="003605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
    <w:next w:val="a8"/>
    <w:uiPriority w:val="99"/>
    <w:semiHidden/>
    <w:unhideWhenUsed/>
    <w:rsid w:val="006C5129"/>
  </w:style>
  <w:style w:type="character" w:customStyle="1" w:styleId="2d">
    <w:name w:val="Стиль2 Знак"/>
    <w:basedOn w:val="a6"/>
    <w:link w:val="2c"/>
    <w:rsid w:val="006C5129"/>
    <w:rPr>
      <w:sz w:val="26"/>
      <w:szCs w:val="26"/>
    </w:rPr>
  </w:style>
  <w:style w:type="character" w:customStyle="1" w:styleId="afffffffff0">
    <w:name w:val="Гипертекстовая ссылка"/>
    <w:basedOn w:val="a6"/>
    <w:uiPriority w:val="99"/>
    <w:rsid w:val="006C5129"/>
    <w:rPr>
      <w:rFonts w:cs="Times New Roman"/>
      <w:b w:val="0"/>
      <w:color w:val="106BBE"/>
    </w:rPr>
  </w:style>
  <w:style w:type="table" w:customStyle="1" w:styleId="3f4">
    <w:name w:val="Сетка таблицы3"/>
    <w:basedOn w:val="a7"/>
    <w:next w:val="afffffff4"/>
    <w:uiPriority w:val="59"/>
    <w:rsid w:val="00203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мой текст жирный"/>
    <w:basedOn w:val="affffffff7"/>
    <w:link w:val="afffffffff2"/>
    <w:qFormat/>
    <w:rsid w:val="009D2F76"/>
    <w:pPr>
      <w:ind w:firstLine="567"/>
    </w:pPr>
    <w:rPr>
      <w:b/>
      <w:sz w:val="22"/>
      <w:szCs w:val="22"/>
    </w:rPr>
  </w:style>
  <w:style w:type="character" w:customStyle="1" w:styleId="afffffffff2">
    <w:name w:val="мой текст жирный Знак"/>
    <w:basedOn w:val="affffffff8"/>
    <w:link w:val="afffffffff1"/>
    <w:rsid w:val="009D2F76"/>
    <w:rPr>
      <w:rFonts w:eastAsia="Calibri"/>
      <w:b/>
      <w:sz w:val="22"/>
      <w:szCs w:val="22"/>
      <w:lang w:eastAsia="en-US"/>
    </w:rPr>
  </w:style>
  <w:style w:type="paragraph" w:customStyle="1" w:styleId="83">
    <w:name w:val="Стиль8"/>
    <w:basedOn w:val="affffffff7"/>
    <w:link w:val="84"/>
    <w:qFormat/>
    <w:rsid w:val="009D2F76"/>
    <w:pPr>
      <w:shd w:val="clear" w:color="auto" w:fill="D9D9D9" w:themeFill="background1" w:themeFillShade="D9"/>
      <w:ind w:firstLine="567"/>
    </w:pPr>
    <w:rPr>
      <w:b/>
      <w:i/>
      <w:sz w:val="22"/>
    </w:rPr>
  </w:style>
  <w:style w:type="character" w:customStyle="1" w:styleId="84">
    <w:name w:val="Стиль8 Знак"/>
    <w:basedOn w:val="affffffff8"/>
    <w:link w:val="83"/>
    <w:rsid w:val="009D2F76"/>
    <w:rPr>
      <w:rFonts w:eastAsia="Calibri"/>
      <w:b/>
      <w:i/>
      <w:sz w:val="22"/>
      <w:szCs w:val="28"/>
      <w:shd w:val="clear" w:color="auto" w:fill="D9D9D9" w:themeFill="background1" w:themeFillShade="D9"/>
      <w:lang w:eastAsia="en-US"/>
    </w:rPr>
  </w:style>
  <w:style w:type="table" w:styleId="-1c">
    <w:name w:val="Light Grid Accent 1"/>
    <w:basedOn w:val="a7"/>
    <w:uiPriority w:val="62"/>
    <w:rsid w:val="009D2F76"/>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228">
    <w:name w:val="Font Style228"/>
    <w:basedOn w:val="a6"/>
    <w:uiPriority w:val="99"/>
    <w:rsid w:val="00BB59F9"/>
    <w:rPr>
      <w:rFonts w:ascii="Century Schoolbook" w:hAnsi="Century Schoolbook" w:cs="Century Schoolbook"/>
      <w:b/>
      <w:bCs/>
      <w:color w:val="000000"/>
      <w:sz w:val="18"/>
      <w:szCs w:val="18"/>
    </w:rPr>
  </w:style>
  <w:style w:type="character" w:customStyle="1" w:styleId="FontStyle250">
    <w:name w:val="Font Style250"/>
    <w:basedOn w:val="a6"/>
    <w:uiPriority w:val="99"/>
    <w:rsid w:val="00BB59F9"/>
    <w:rPr>
      <w:rFonts w:ascii="Century Schoolbook" w:hAnsi="Century Schoolbook" w:cs="Century Schoolbook"/>
      <w:color w:val="000000"/>
      <w:sz w:val="20"/>
      <w:szCs w:val="20"/>
    </w:rPr>
  </w:style>
  <w:style w:type="paragraph" w:customStyle="1" w:styleId="afffffffff3">
    <w:name w:val="Изменения по замечаниям"/>
    <w:basedOn w:val="affffffff7"/>
    <w:link w:val="afffffffff4"/>
    <w:qFormat/>
    <w:rsid w:val="00BB59F9"/>
    <w:pPr>
      <w:spacing w:after="120" w:line="360" w:lineRule="auto"/>
    </w:pPr>
    <w:rPr>
      <w:shd w:val="clear" w:color="auto" w:fill="C4BC96" w:themeFill="background2" w:themeFillShade="BF"/>
    </w:rPr>
  </w:style>
  <w:style w:type="character" w:customStyle="1" w:styleId="afffffffff4">
    <w:name w:val="Изменения по замечаниям Знак"/>
    <w:basedOn w:val="affffffff8"/>
    <w:link w:val="afffffffff3"/>
    <w:rsid w:val="00BB59F9"/>
    <w:rPr>
      <w:rFonts w:eastAsia="Calibri"/>
      <w:sz w:val="24"/>
      <w:szCs w:val="28"/>
      <w:lang w:eastAsia="en-US"/>
    </w:rPr>
  </w:style>
  <w:style w:type="table" w:customStyle="1" w:styleId="TableGridReport5">
    <w:name w:val="Table Grid Report5"/>
    <w:basedOn w:val="a7"/>
    <w:next w:val="afffffff4"/>
    <w:uiPriority w:val="59"/>
    <w:rsid w:val="00EE4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главление 1 Знак"/>
    <w:basedOn w:val="a6"/>
    <w:link w:val="14"/>
    <w:uiPriority w:val="39"/>
    <w:rsid w:val="00BF5AFA"/>
    <w:rPr>
      <w:b/>
      <w:noProof/>
      <w:sz w:val="24"/>
    </w:rPr>
  </w:style>
  <w:style w:type="paragraph" w:customStyle="1" w:styleId="xl3993">
    <w:name w:val="xl3993"/>
    <w:basedOn w:val="a5"/>
    <w:rsid w:val="006E4DDC"/>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3994">
    <w:name w:val="xl3994"/>
    <w:basedOn w:val="a5"/>
    <w:rsid w:val="006E4D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3995">
    <w:name w:val="xl3995"/>
    <w:basedOn w:val="a5"/>
    <w:rsid w:val="006E4DDC"/>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color w:val="000000"/>
      <w:sz w:val="20"/>
      <w:lang w:eastAsia="ru-RU"/>
    </w:rPr>
  </w:style>
  <w:style w:type="paragraph" w:customStyle="1" w:styleId="xl3996">
    <w:name w:val="xl3996"/>
    <w:basedOn w:val="a5"/>
    <w:rsid w:val="006E4DDC"/>
    <w:pPr>
      <w:pBdr>
        <w:top w:val="single" w:sz="4" w:space="0" w:color="auto"/>
        <w:left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3997">
    <w:name w:val="xl3997"/>
    <w:basedOn w:val="a5"/>
    <w:rsid w:val="006E4DDC"/>
    <w:pPr>
      <w:pBdr>
        <w:top w:val="single" w:sz="4" w:space="0" w:color="auto"/>
        <w:left w:val="single" w:sz="4" w:space="0" w:color="auto"/>
        <w:right w:val="single" w:sz="4" w:space="0" w:color="auto"/>
      </w:pBdr>
      <w:spacing w:before="100" w:beforeAutospacing="1" w:after="100" w:afterAutospacing="1"/>
      <w:ind w:right="0"/>
      <w:jc w:val="left"/>
      <w:textAlignment w:val="center"/>
    </w:pPr>
    <w:rPr>
      <w:color w:val="000000"/>
      <w:sz w:val="20"/>
      <w:lang w:eastAsia="ru-RU"/>
    </w:rPr>
  </w:style>
  <w:style w:type="paragraph" w:customStyle="1" w:styleId="xl3998">
    <w:name w:val="xl3998"/>
    <w:basedOn w:val="a5"/>
    <w:rsid w:val="006E4DDC"/>
    <w:pPr>
      <w:pBdr>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3999">
    <w:name w:val="xl3999"/>
    <w:basedOn w:val="a5"/>
    <w:rsid w:val="006E4DDC"/>
    <w:pPr>
      <w:pBdr>
        <w:top w:val="single" w:sz="4" w:space="0" w:color="auto"/>
        <w:bottom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4000">
    <w:name w:val="xl4000"/>
    <w:basedOn w:val="a5"/>
    <w:rsid w:val="006E4DDC"/>
    <w:pPr>
      <w:pBdr>
        <w:top w:val="single" w:sz="4" w:space="0" w:color="auto"/>
        <w:left w:val="single" w:sz="4" w:space="0" w:color="auto"/>
        <w:bottom w:val="single" w:sz="4" w:space="0" w:color="auto"/>
      </w:pBdr>
      <w:spacing w:before="100" w:beforeAutospacing="1" w:after="100" w:afterAutospacing="1"/>
      <w:ind w:right="0"/>
      <w:textAlignment w:val="center"/>
    </w:pPr>
    <w:rPr>
      <w:color w:val="000000"/>
      <w:sz w:val="20"/>
      <w:lang w:eastAsia="ru-RU"/>
    </w:rPr>
  </w:style>
  <w:style w:type="paragraph" w:customStyle="1" w:styleId="xl4001">
    <w:name w:val="xl4001"/>
    <w:basedOn w:val="a5"/>
    <w:rsid w:val="006E4DDC"/>
    <w:pPr>
      <w:pBdr>
        <w:top w:val="single" w:sz="4" w:space="0" w:color="auto"/>
        <w:left w:val="single" w:sz="4" w:space="0" w:color="auto"/>
      </w:pBdr>
      <w:spacing w:before="100" w:beforeAutospacing="1" w:after="100" w:afterAutospacing="1"/>
      <w:ind w:right="0"/>
      <w:textAlignment w:val="center"/>
    </w:pPr>
    <w:rPr>
      <w:color w:val="000000"/>
      <w:sz w:val="20"/>
      <w:lang w:eastAsia="ru-RU"/>
    </w:rPr>
  </w:style>
  <w:style w:type="paragraph" w:customStyle="1" w:styleId="xl4002">
    <w:name w:val="xl4002"/>
    <w:basedOn w:val="a5"/>
    <w:rsid w:val="006E4DDC"/>
    <w:pPr>
      <w:pBdr>
        <w:left w:val="single" w:sz="4" w:space="0" w:color="auto"/>
        <w:bottom w:val="single" w:sz="4" w:space="0" w:color="auto"/>
      </w:pBdr>
      <w:spacing w:before="100" w:beforeAutospacing="1" w:after="100" w:afterAutospacing="1"/>
      <w:ind w:right="0"/>
      <w:textAlignment w:val="center"/>
    </w:pPr>
    <w:rPr>
      <w:b/>
      <w:bCs/>
      <w:color w:val="000000"/>
      <w:sz w:val="20"/>
      <w:lang w:eastAsia="ru-RU"/>
    </w:rPr>
  </w:style>
  <w:style w:type="paragraph" w:customStyle="1" w:styleId="xl4003">
    <w:name w:val="xl4003"/>
    <w:basedOn w:val="a5"/>
    <w:rsid w:val="006E4DDC"/>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004">
    <w:name w:val="xl4004"/>
    <w:basedOn w:val="a5"/>
    <w:rsid w:val="006E4DDC"/>
    <w:pPr>
      <w:pBdr>
        <w:top w:val="single" w:sz="4" w:space="0" w:color="auto"/>
        <w:left w:val="single" w:sz="4" w:space="0" w:color="auto"/>
        <w:bottom w:val="single" w:sz="4" w:space="0" w:color="auto"/>
      </w:pBdr>
      <w:spacing w:before="100" w:beforeAutospacing="1" w:after="100" w:afterAutospacing="1"/>
      <w:ind w:right="0"/>
      <w:textAlignment w:val="center"/>
    </w:pPr>
    <w:rPr>
      <w:b/>
      <w:bCs/>
      <w:color w:val="000000"/>
      <w:sz w:val="20"/>
      <w:lang w:eastAsia="ru-RU"/>
    </w:rPr>
  </w:style>
  <w:style w:type="paragraph" w:customStyle="1" w:styleId="xl4005">
    <w:name w:val="xl4005"/>
    <w:basedOn w:val="a5"/>
    <w:rsid w:val="006E4DDC"/>
    <w:pPr>
      <w:pBdr>
        <w:top w:val="single" w:sz="4" w:space="0" w:color="auto"/>
        <w:bottom w:val="single" w:sz="4" w:space="0" w:color="auto"/>
      </w:pBdr>
      <w:spacing w:before="100" w:beforeAutospacing="1" w:after="100" w:afterAutospacing="1"/>
      <w:ind w:right="0"/>
      <w:textAlignment w:val="center"/>
    </w:pPr>
    <w:rPr>
      <w:b/>
      <w:bCs/>
      <w:color w:val="000000"/>
      <w:sz w:val="20"/>
      <w:lang w:eastAsia="ru-RU"/>
    </w:rPr>
  </w:style>
  <w:style w:type="paragraph" w:customStyle="1" w:styleId="xl4006">
    <w:name w:val="xl4006"/>
    <w:basedOn w:val="a5"/>
    <w:rsid w:val="006E4DDC"/>
    <w:pPr>
      <w:pBdr>
        <w:top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4007">
    <w:name w:val="xl4007"/>
    <w:basedOn w:val="a5"/>
    <w:rsid w:val="006E4DDC"/>
    <w:pPr>
      <w:pBdr>
        <w:top w:val="single" w:sz="4" w:space="0" w:color="auto"/>
        <w:left w:val="single" w:sz="4" w:space="0" w:color="auto"/>
        <w:righ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08">
    <w:name w:val="xl4008"/>
    <w:basedOn w:val="a5"/>
    <w:rsid w:val="006E4DDC"/>
    <w:pPr>
      <w:pBdr>
        <w:righ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09">
    <w:name w:val="xl4009"/>
    <w:basedOn w:val="a5"/>
    <w:rsid w:val="006E4DDC"/>
    <w:pPr>
      <w:pBdr>
        <w:left w:val="single" w:sz="4" w:space="0" w:color="auto"/>
        <w:righ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10">
    <w:name w:val="xl4010"/>
    <w:basedOn w:val="a5"/>
    <w:rsid w:val="006E4DDC"/>
    <w:pPr>
      <w:pBdr>
        <w:top w:val="single" w:sz="4" w:space="0" w:color="auto"/>
        <w:left w:val="single" w:sz="4" w:space="0" w:color="auto"/>
      </w:pBdr>
      <w:spacing w:before="100" w:beforeAutospacing="1" w:after="100" w:afterAutospacing="1"/>
      <w:ind w:right="0"/>
      <w:jc w:val="left"/>
      <w:textAlignment w:val="center"/>
    </w:pPr>
    <w:rPr>
      <w:b/>
      <w:bCs/>
      <w:color w:val="000000"/>
      <w:sz w:val="20"/>
      <w:lang w:eastAsia="ru-RU"/>
    </w:rPr>
  </w:style>
  <w:style w:type="paragraph" w:customStyle="1" w:styleId="xl4011">
    <w:name w:val="xl4011"/>
    <w:basedOn w:val="a5"/>
    <w:rsid w:val="006E4DDC"/>
    <w:pPr>
      <w:pBdr>
        <w:right w:val="single" w:sz="4" w:space="0" w:color="auto"/>
      </w:pBdr>
      <w:spacing w:before="100" w:beforeAutospacing="1" w:after="100" w:afterAutospacing="1"/>
      <w:ind w:right="0"/>
      <w:textAlignment w:val="center"/>
    </w:pPr>
    <w:rPr>
      <w:color w:val="000000"/>
      <w:sz w:val="20"/>
      <w:lang w:eastAsia="ru-RU"/>
    </w:rPr>
  </w:style>
  <w:style w:type="paragraph" w:customStyle="1" w:styleId="xl4012">
    <w:name w:val="xl4012"/>
    <w:basedOn w:val="a5"/>
    <w:rsid w:val="006E4DDC"/>
    <w:pPr>
      <w:pBdr>
        <w:left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013">
    <w:name w:val="xl4013"/>
    <w:basedOn w:val="a5"/>
    <w:rsid w:val="006E4DDC"/>
    <w:pPr>
      <w:pBdr>
        <w:left w:val="single" w:sz="4" w:space="0" w:color="auto"/>
        <w:right w:val="single" w:sz="4" w:space="0" w:color="auto"/>
      </w:pBdr>
      <w:spacing w:before="100" w:beforeAutospacing="1" w:after="100" w:afterAutospacing="1"/>
      <w:ind w:right="0"/>
      <w:jc w:val="left"/>
      <w:textAlignment w:val="center"/>
    </w:pPr>
    <w:rPr>
      <w:color w:val="000000"/>
      <w:sz w:val="20"/>
      <w:lang w:eastAsia="ru-RU"/>
    </w:rPr>
  </w:style>
  <w:style w:type="paragraph" w:customStyle="1" w:styleId="xl4014">
    <w:name w:val="xl4014"/>
    <w:basedOn w:val="a5"/>
    <w:rsid w:val="006E4DDC"/>
    <w:pPr>
      <w:pBdr>
        <w:left w:val="single" w:sz="4" w:space="0" w:color="auto"/>
        <w:right w:val="single" w:sz="4" w:space="0" w:color="auto"/>
      </w:pBdr>
      <w:spacing w:before="100" w:beforeAutospacing="1" w:after="100" w:afterAutospacing="1"/>
      <w:ind w:right="0"/>
      <w:textAlignment w:val="center"/>
    </w:pPr>
    <w:rPr>
      <w:color w:val="000000"/>
      <w:sz w:val="20"/>
      <w:lang w:eastAsia="ru-RU"/>
    </w:rPr>
  </w:style>
  <w:style w:type="paragraph" w:customStyle="1" w:styleId="xl4015">
    <w:name w:val="xl4015"/>
    <w:basedOn w:val="a5"/>
    <w:rsid w:val="006E4DDC"/>
    <w:pPr>
      <w:pBdr>
        <w:left w:val="single" w:sz="4" w:space="0" w:color="auto"/>
      </w:pBdr>
      <w:spacing w:before="100" w:beforeAutospacing="1" w:after="100" w:afterAutospacing="1"/>
      <w:ind w:right="0"/>
      <w:textAlignment w:val="center"/>
    </w:pPr>
    <w:rPr>
      <w:color w:val="000000"/>
      <w:sz w:val="20"/>
      <w:lang w:eastAsia="ru-RU"/>
    </w:rPr>
  </w:style>
  <w:style w:type="paragraph" w:customStyle="1" w:styleId="msonormal0">
    <w:name w:val="msonormal"/>
    <w:basedOn w:val="a5"/>
    <w:rsid w:val="00F310E8"/>
    <w:pPr>
      <w:spacing w:before="100" w:beforeAutospacing="1" w:after="100" w:afterAutospacing="1"/>
      <w:ind w:right="0"/>
      <w:jc w:val="left"/>
    </w:pPr>
    <w:rPr>
      <w:sz w:val="24"/>
      <w:szCs w:val="24"/>
      <w:lang w:eastAsia="ru-RU"/>
    </w:rPr>
  </w:style>
  <w:style w:type="character" w:customStyle="1" w:styleId="affff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fffa"/>
    <w:uiPriority w:val="35"/>
    <w:rsid w:val="000D0BD5"/>
    <w:rPr>
      <w:b/>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3867690">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1499267">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4842977">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0280552">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40833201">
      <w:bodyDiv w:val="1"/>
      <w:marLeft w:val="0"/>
      <w:marRight w:val="0"/>
      <w:marTop w:val="0"/>
      <w:marBottom w:val="0"/>
      <w:divBdr>
        <w:top w:val="none" w:sz="0" w:space="0" w:color="auto"/>
        <w:left w:val="none" w:sz="0" w:space="0" w:color="auto"/>
        <w:bottom w:val="none" w:sz="0" w:space="0" w:color="auto"/>
        <w:right w:val="none" w:sz="0" w:space="0" w:color="auto"/>
      </w:divBdr>
    </w:div>
    <w:div w:id="46998394">
      <w:bodyDiv w:val="1"/>
      <w:marLeft w:val="0"/>
      <w:marRight w:val="0"/>
      <w:marTop w:val="0"/>
      <w:marBottom w:val="0"/>
      <w:divBdr>
        <w:top w:val="none" w:sz="0" w:space="0" w:color="auto"/>
        <w:left w:val="none" w:sz="0" w:space="0" w:color="auto"/>
        <w:bottom w:val="none" w:sz="0" w:space="0" w:color="auto"/>
        <w:right w:val="none" w:sz="0" w:space="0" w:color="auto"/>
      </w:divBdr>
    </w:div>
    <w:div w:id="47539292">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5587417">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58603295">
      <w:bodyDiv w:val="1"/>
      <w:marLeft w:val="0"/>
      <w:marRight w:val="0"/>
      <w:marTop w:val="0"/>
      <w:marBottom w:val="0"/>
      <w:divBdr>
        <w:top w:val="none" w:sz="0" w:space="0" w:color="auto"/>
        <w:left w:val="none" w:sz="0" w:space="0" w:color="auto"/>
        <w:bottom w:val="none" w:sz="0" w:space="0" w:color="auto"/>
        <w:right w:val="none" w:sz="0" w:space="0" w:color="auto"/>
      </w:divBdr>
      <w:divsChild>
        <w:div w:id="330108649">
          <w:marLeft w:val="0"/>
          <w:marRight w:val="0"/>
          <w:marTop w:val="0"/>
          <w:marBottom w:val="0"/>
          <w:divBdr>
            <w:top w:val="none" w:sz="0" w:space="0" w:color="auto"/>
            <w:left w:val="none" w:sz="0" w:space="0" w:color="auto"/>
            <w:bottom w:val="none" w:sz="0" w:space="0" w:color="auto"/>
            <w:right w:val="none" w:sz="0" w:space="0" w:color="auto"/>
          </w:divBdr>
          <w:divsChild>
            <w:div w:id="1234320399">
              <w:marLeft w:val="0"/>
              <w:marRight w:val="0"/>
              <w:marTop w:val="0"/>
              <w:marBottom w:val="0"/>
              <w:divBdr>
                <w:top w:val="none" w:sz="0" w:space="0" w:color="auto"/>
                <w:left w:val="none" w:sz="0" w:space="0" w:color="auto"/>
                <w:bottom w:val="none" w:sz="0" w:space="0" w:color="auto"/>
                <w:right w:val="none" w:sz="0" w:space="0" w:color="auto"/>
              </w:divBdr>
              <w:divsChild>
                <w:div w:id="1863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64257777">
      <w:bodyDiv w:val="1"/>
      <w:marLeft w:val="0"/>
      <w:marRight w:val="0"/>
      <w:marTop w:val="0"/>
      <w:marBottom w:val="0"/>
      <w:divBdr>
        <w:top w:val="none" w:sz="0" w:space="0" w:color="auto"/>
        <w:left w:val="none" w:sz="0" w:space="0" w:color="auto"/>
        <w:bottom w:val="none" w:sz="0" w:space="0" w:color="auto"/>
        <w:right w:val="none" w:sz="0" w:space="0" w:color="auto"/>
      </w:divBdr>
    </w:div>
    <w:div w:id="66611493">
      <w:bodyDiv w:val="1"/>
      <w:marLeft w:val="0"/>
      <w:marRight w:val="0"/>
      <w:marTop w:val="0"/>
      <w:marBottom w:val="0"/>
      <w:divBdr>
        <w:top w:val="none" w:sz="0" w:space="0" w:color="auto"/>
        <w:left w:val="none" w:sz="0" w:space="0" w:color="auto"/>
        <w:bottom w:val="none" w:sz="0" w:space="0" w:color="auto"/>
        <w:right w:val="none" w:sz="0" w:space="0" w:color="auto"/>
      </w:divBdr>
    </w:div>
    <w:div w:id="67532419">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74593356">
      <w:bodyDiv w:val="1"/>
      <w:marLeft w:val="0"/>
      <w:marRight w:val="0"/>
      <w:marTop w:val="0"/>
      <w:marBottom w:val="0"/>
      <w:divBdr>
        <w:top w:val="none" w:sz="0" w:space="0" w:color="auto"/>
        <w:left w:val="none" w:sz="0" w:space="0" w:color="auto"/>
        <w:bottom w:val="none" w:sz="0" w:space="0" w:color="auto"/>
        <w:right w:val="none" w:sz="0" w:space="0" w:color="auto"/>
      </w:divBdr>
    </w:div>
    <w:div w:id="75447309">
      <w:bodyDiv w:val="1"/>
      <w:marLeft w:val="0"/>
      <w:marRight w:val="0"/>
      <w:marTop w:val="0"/>
      <w:marBottom w:val="0"/>
      <w:divBdr>
        <w:top w:val="none" w:sz="0" w:space="0" w:color="auto"/>
        <w:left w:val="none" w:sz="0" w:space="0" w:color="auto"/>
        <w:bottom w:val="none" w:sz="0" w:space="0" w:color="auto"/>
        <w:right w:val="none" w:sz="0" w:space="0" w:color="auto"/>
      </w:divBdr>
    </w:div>
    <w:div w:id="77405180">
      <w:bodyDiv w:val="1"/>
      <w:marLeft w:val="0"/>
      <w:marRight w:val="0"/>
      <w:marTop w:val="0"/>
      <w:marBottom w:val="0"/>
      <w:divBdr>
        <w:top w:val="none" w:sz="0" w:space="0" w:color="auto"/>
        <w:left w:val="none" w:sz="0" w:space="0" w:color="auto"/>
        <w:bottom w:val="none" w:sz="0" w:space="0" w:color="auto"/>
        <w:right w:val="none" w:sz="0" w:space="0" w:color="auto"/>
      </w:divBdr>
    </w:div>
    <w:div w:id="80684680">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6581545">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89401686">
      <w:bodyDiv w:val="1"/>
      <w:marLeft w:val="0"/>
      <w:marRight w:val="0"/>
      <w:marTop w:val="0"/>
      <w:marBottom w:val="0"/>
      <w:divBdr>
        <w:top w:val="none" w:sz="0" w:space="0" w:color="auto"/>
        <w:left w:val="none" w:sz="0" w:space="0" w:color="auto"/>
        <w:bottom w:val="none" w:sz="0" w:space="0" w:color="auto"/>
        <w:right w:val="none" w:sz="0" w:space="0" w:color="auto"/>
      </w:divBdr>
    </w:div>
    <w:div w:id="89787872">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6827984">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24295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7453749">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18644891">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31564">
      <w:bodyDiv w:val="1"/>
      <w:marLeft w:val="0"/>
      <w:marRight w:val="0"/>
      <w:marTop w:val="0"/>
      <w:marBottom w:val="0"/>
      <w:divBdr>
        <w:top w:val="none" w:sz="0" w:space="0" w:color="auto"/>
        <w:left w:val="none" w:sz="0" w:space="0" w:color="auto"/>
        <w:bottom w:val="none" w:sz="0" w:space="0" w:color="auto"/>
        <w:right w:val="none" w:sz="0" w:space="0" w:color="auto"/>
      </w:divBdr>
    </w:div>
    <w:div w:id="126557696">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4029821">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3669426">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0292377">
      <w:bodyDiv w:val="1"/>
      <w:marLeft w:val="0"/>
      <w:marRight w:val="0"/>
      <w:marTop w:val="0"/>
      <w:marBottom w:val="0"/>
      <w:divBdr>
        <w:top w:val="none" w:sz="0" w:space="0" w:color="auto"/>
        <w:left w:val="none" w:sz="0" w:space="0" w:color="auto"/>
        <w:bottom w:val="none" w:sz="0" w:space="0" w:color="auto"/>
        <w:right w:val="none" w:sz="0" w:space="0" w:color="auto"/>
      </w:divBdr>
    </w:div>
    <w:div w:id="154079175">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56728721">
      <w:bodyDiv w:val="1"/>
      <w:marLeft w:val="0"/>
      <w:marRight w:val="0"/>
      <w:marTop w:val="0"/>
      <w:marBottom w:val="0"/>
      <w:divBdr>
        <w:top w:val="none" w:sz="0" w:space="0" w:color="auto"/>
        <w:left w:val="none" w:sz="0" w:space="0" w:color="auto"/>
        <w:bottom w:val="none" w:sz="0" w:space="0" w:color="auto"/>
        <w:right w:val="none" w:sz="0" w:space="0" w:color="auto"/>
      </w:divBdr>
    </w:div>
    <w:div w:id="156849596">
      <w:bodyDiv w:val="1"/>
      <w:marLeft w:val="0"/>
      <w:marRight w:val="0"/>
      <w:marTop w:val="0"/>
      <w:marBottom w:val="0"/>
      <w:divBdr>
        <w:top w:val="none" w:sz="0" w:space="0" w:color="auto"/>
        <w:left w:val="none" w:sz="0" w:space="0" w:color="auto"/>
        <w:bottom w:val="none" w:sz="0" w:space="0" w:color="auto"/>
        <w:right w:val="none" w:sz="0" w:space="0" w:color="auto"/>
      </w:divBdr>
    </w:div>
    <w:div w:id="164059444">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5949605">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3226450">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75197710">
      <w:bodyDiv w:val="1"/>
      <w:marLeft w:val="0"/>
      <w:marRight w:val="0"/>
      <w:marTop w:val="0"/>
      <w:marBottom w:val="0"/>
      <w:divBdr>
        <w:top w:val="none" w:sz="0" w:space="0" w:color="auto"/>
        <w:left w:val="none" w:sz="0" w:space="0" w:color="auto"/>
        <w:bottom w:val="none" w:sz="0" w:space="0" w:color="auto"/>
        <w:right w:val="none" w:sz="0" w:space="0" w:color="auto"/>
      </w:divBdr>
    </w:div>
    <w:div w:id="175390551">
      <w:bodyDiv w:val="1"/>
      <w:marLeft w:val="0"/>
      <w:marRight w:val="0"/>
      <w:marTop w:val="0"/>
      <w:marBottom w:val="0"/>
      <w:divBdr>
        <w:top w:val="none" w:sz="0" w:space="0" w:color="auto"/>
        <w:left w:val="none" w:sz="0" w:space="0" w:color="auto"/>
        <w:bottom w:val="none" w:sz="0" w:space="0" w:color="auto"/>
        <w:right w:val="none" w:sz="0" w:space="0" w:color="auto"/>
      </w:divBdr>
    </w:div>
    <w:div w:id="177933524">
      <w:bodyDiv w:val="1"/>
      <w:marLeft w:val="0"/>
      <w:marRight w:val="0"/>
      <w:marTop w:val="0"/>
      <w:marBottom w:val="0"/>
      <w:divBdr>
        <w:top w:val="none" w:sz="0" w:space="0" w:color="auto"/>
        <w:left w:val="none" w:sz="0" w:space="0" w:color="auto"/>
        <w:bottom w:val="none" w:sz="0" w:space="0" w:color="auto"/>
        <w:right w:val="none" w:sz="0" w:space="0" w:color="auto"/>
      </w:divBdr>
    </w:div>
    <w:div w:id="181165571">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91771220">
      <w:bodyDiv w:val="1"/>
      <w:marLeft w:val="0"/>
      <w:marRight w:val="0"/>
      <w:marTop w:val="0"/>
      <w:marBottom w:val="0"/>
      <w:divBdr>
        <w:top w:val="none" w:sz="0" w:space="0" w:color="auto"/>
        <w:left w:val="none" w:sz="0" w:space="0" w:color="auto"/>
        <w:bottom w:val="none" w:sz="0" w:space="0" w:color="auto"/>
        <w:right w:val="none" w:sz="0" w:space="0" w:color="auto"/>
      </w:divBdr>
    </w:div>
    <w:div w:id="194075785">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7570386">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09264014">
      <w:bodyDiv w:val="1"/>
      <w:marLeft w:val="0"/>
      <w:marRight w:val="0"/>
      <w:marTop w:val="0"/>
      <w:marBottom w:val="0"/>
      <w:divBdr>
        <w:top w:val="none" w:sz="0" w:space="0" w:color="auto"/>
        <w:left w:val="none" w:sz="0" w:space="0" w:color="auto"/>
        <w:bottom w:val="none" w:sz="0" w:space="0" w:color="auto"/>
        <w:right w:val="none" w:sz="0" w:space="0" w:color="auto"/>
      </w:divBdr>
    </w:div>
    <w:div w:id="218829564">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807925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4315300">
      <w:bodyDiv w:val="1"/>
      <w:marLeft w:val="0"/>
      <w:marRight w:val="0"/>
      <w:marTop w:val="0"/>
      <w:marBottom w:val="0"/>
      <w:divBdr>
        <w:top w:val="none" w:sz="0" w:space="0" w:color="auto"/>
        <w:left w:val="none" w:sz="0" w:space="0" w:color="auto"/>
        <w:bottom w:val="none" w:sz="0" w:space="0" w:color="auto"/>
        <w:right w:val="none" w:sz="0" w:space="0" w:color="auto"/>
      </w:divBdr>
    </w:div>
    <w:div w:id="236210415">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39367513">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5291965">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5625203">
      <w:bodyDiv w:val="1"/>
      <w:marLeft w:val="0"/>
      <w:marRight w:val="0"/>
      <w:marTop w:val="0"/>
      <w:marBottom w:val="0"/>
      <w:divBdr>
        <w:top w:val="none" w:sz="0" w:space="0" w:color="auto"/>
        <w:left w:val="none" w:sz="0" w:space="0" w:color="auto"/>
        <w:bottom w:val="none" w:sz="0" w:space="0" w:color="auto"/>
        <w:right w:val="none" w:sz="0" w:space="0" w:color="auto"/>
      </w:divBdr>
    </w:div>
    <w:div w:id="269968471">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4800444">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5796165">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88516304">
      <w:bodyDiv w:val="1"/>
      <w:marLeft w:val="0"/>
      <w:marRight w:val="0"/>
      <w:marTop w:val="0"/>
      <w:marBottom w:val="0"/>
      <w:divBdr>
        <w:top w:val="none" w:sz="0" w:space="0" w:color="auto"/>
        <w:left w:val="none" w:sz="0" w:space="0" w:color="auto"/>
        <w:bottom w:val="none" w:sz="0" w:space="0" w:color="auto"/>
        <w:right w:val="none" w:sz="0" w:space="0" w:color="auto"/>
      </w:divBdr>
    </w:div>
    <w:div w:id="291834849">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9867785">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0889204">
      <w:bodyDiv w:val="1"/>
      <w:marLeft w:val="0"/>
      <w:marRight w:val="0"/>
      <w:marTop w:val="0"/>
      <w:marBottom w:val="0"/>
      <w:divBdr>
        <w:top w:val="none" w:sz="0" w:space="0" w:color="auto"/>
        <w:left w:val="none" w:sz="0" w:space="0" w:color="auto"/>
        <w:bottom w:val="none" w:sz="0" w:space="0" w:color="auto"/>
        <w:right w:val="none" w:sz="0" w:space="0" w:color="auto"/>
      </w:divBdr>
    </w:div>
    <w:div w:id="321397955">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2053225">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1446603">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37774658">
      <w:bodyDiv w:val="1"/>
      <w:marLeft w:val="0"/>
      <w:marRight w:val="0"/>
      <w:marTop w:val="0"/>
      <w:marBottom w:val="0"/>
      <w:divBdr>
        <w:top w:val="none" w:sz="0" w:space="0" w:color="auto"/>
        <w:left w:val="none" w:sz="0" w:space="0" w:color="auto"/>
        <w:bottom w:val="none" w:sz="0" w:space="0" w:color="auto"/>
        <w:right w:val="none" w:sz="0" w:space="0" w:color="auto"/>
      </w:divBdr>
    </w:div>
    <w:div w:id="338044183">
      <w:bodyDiv w:val="1"/>
      <w:marLeft w:val="0"/>
      <w:marRight w:val="0"/>
      <w:marTop w:val="0"/>
      <w:marBottom w:val="0"/>
      <w:divBdr>
        <w:top w:val="none" w:sz="0" w:space="0" w:color="auto"/>
        <w:left w:val="none" w:sz="0" w:space="0" w:color="auto"/>
        <w:bottom w:val="none" w:sz="0" w:space="0" w:color="auto"/>
        <w:right w:val="none" w:sz="0" w:space="0" w:color="auto"/>
      </w:divBdr>
    </w:div>
    <w:div w:id="339161878">
      <w:bodyDiv w:val="1"/>
      <w:marLeft w:val="0"/>
      <w:marRight w:val="0"/>
      <w:marTop w:val="0"/>
      <w:marBottom w:val="0"/>
      <w:divBdr>
        <w:top w:val="none" w:sz="0" w:space="0" w:color="auto"/>
        <w:left w:val="none" w:sz="0" w:space="0" w:color="auto"/>
        <w:bottom w:val="none" w:sz="0" w:space="0" w:color="auto"/>
        <w:right w:val="none" w:sz="0" w:space="0" w:color="auto"/>
      </w:divBdr>
    </w:div>
    <w:div w:id="339897286">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48070083">
      <w:bodyDiv w:val="1"/>
      <w:marLeft w:val="0"/>
      <w:marRight w:val="0"/>
      <w:marTop w:val="0"/>
      <w:marBottom w:val="0"/>
      <w:divBdr>
        <w:top w:val="none" w:sz="0" w:space="0" w:color="auto"/>
        <w:left w:val="none" w:sz="0" w:space="0" w:color="auto"/>
        <w:bottom w:val="none" w:sz="0" w:space="0" w:color="auto"/>
        <w:right w:val="none" w:sz="0" w:space="0" w:color="auto"/>
      </w:divBdr>
    </w:div>
    <w:div w:id="349307422">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7587618">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4571799">
      <w:bodyDiv w:val="1"/>
      <w:marLeft w:val="0"/>
      <w:marRight w:val="0"/>
      <w:marTop w:val="0"/>
      <w:marBottom w:val="0"/>
      <w:divBdr>
        <w:top w:val="none" w:sz="0" w:space="0" w:color="auto"/>
        <w:left w:val="none" w:sz="0" w:space="0" w:color="auto"/>
        <w:bottom w:val="none" w:sz="0" w:space="0" w:color="auto"/>
        <w:right w:val="none" w:sz="0" w:space="0" w:color="auto"/>
      </w:divBdr>
    </w:div>
    <w:div w:id="384724862">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7455255">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0080777">
      <w:bodyDiv w:val="1"/>
      <w:marLeft w:val="0"/>
      <w:marRight w:val="0"/>
      <w:marTop w:val="0"/>
      <w:marBottom w:val="0"/>
      <w:divBdr>
        <w:top w:val="none" w:sz="0" w:space="0" w:color="auto"/>
        <w:left w:val="none" w:sz="0" w:space="0" w:color="auto"/>
        <w:bottom w:val="none" w:sz="0" w:space="0" w:color="auto"/>
        <w:right w:val="none" w:sz="0" w:space="0" w:color="auto"/>
      </w:divBdr>
    </w:div>
    <w:div w:id="395394474">
      <w:bodyDiv w:val="1"/>
      <w:marLeft w:val="0"/>
      <w:marRight w:val="0"/>
      <w:marTop w:val="0"/>
      <w:marBottom w:val="0"/>
      <w:divBdr>
        <w:top w:val="none" w:sz="0" w:space="0" w:color="auto"/>
        <w:left w:val="none" w:sz="0" w:space="0" w:color="auto"/>
        <w:bottom w:val="none" w:sz="0" w:space="0" w:color="auto"/>
        <w:right w:val="none" w:sz="0" w:space="0" w:color="auto"/>
      </w:divBdr>
    </w:div>
    <w:div w:id="398598097">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0279683">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9719648">
      <w:bodyDiv w:val="1"/>
      <w:marLeft w:val="0"/>
      <w:marRight w:val="0"/>
      <w:marTop w:val="0"/>
      <w:marBottom w:val="0"/>
      <w:divBdr>
        <w:top w:val="none" w:sz="0" w:space="0" w:color="auto"/>
        <w:left w:val="none" w:sz="0" w:space="0" w:color="auto"/>
        <w:bottom w:val="none" w:sz="0" w:space="0" w:color="auto"/>
        <w:right w:val="none" w:sz="0" w:space="0" w:color="auto"/>
      </w:divBdr>
    </w:div>
    <w:div w:id="424616502">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29395216">
      <w:bodyDiv w:val="1"/>
      <w:marLeft w:val="0"/>
      <w:marRight w:val="0"/>
      <w:marTop w:val="0"/>
      <w:marBottom w:val="0"/>
      <w:divBdr>
        <w:top w:val="none" w:sz="0" w:space="0" w:color="auto"/>
        <w:left w:val="none" w:sz="0" w:space="0" w:color="auto"/>
        <w:bottom w:val="none" w:sz="0" w:space="0" w:color="auto"/>
        <w:right w:val="none" w:sz="0" w:space="0" w:color="auto"/>
      </w:divBdr>
    </w:div>
    <w:div w:id="431170167">
      <w:bodyDiv w:val="1"/>
      <w:marLeft w:val="0"/>
      <w:marRight w:val="0"/>
      <w:marTop w:val="0"/>
      <w:marBottom w:val="0"/>
      <w:divBdr>
        <w:top w:val="none" w:sz="0" w:space="0" w:color="auto"/>
        <w:left w:val="none" w:sz="0" w:space="0" w:color="auto"/>
        <w:bottom w:val="none" w:sz="0" w:space="0" w:color="auto"/>
        <w:right w:val="none" w:sz="0" w:space="0" w:color="auto"/>
      </w:divBdr>
    </w:div>
    <w:div w:id="437800546">
      <w:bodyDiv w:val="1"/>
      <w:marLeft w:val="0"/>
      <w:marRight w:val="0"/>
      <w:marTop w:val="0"/>
      <w:marBottom w:val="0"/>
      <w:divBdr>
        <w:top w:val="none" w:sz="0" w:space="0" w:color="auto"/>
        <w:left w:val="none" w:sz="0" w:space="0" w:color="auto"/>
        <w:bottom w:val="none" w:sz="0" w:space="0" w:color="auto"/>
        <w:right w:val="none" w:sz="0" w:space="0" w:color="auto"/>
      </w:divBdr>
    </w:div>
    <w:div w:id="441219283">
      <w:bodyDiv w:val="1"/>
      <w:marLeft w:val="0"/>
      <w:marRight w:val="0"/>
      <w:marTop w:val="0"/>
      <w:marBottom w:val="0"/>
      <w:divBdr>
        <w:top w:val="none" w:sz="0" w:space="0" w:color="auto"/>
        <w:left w:val="none" w:sz="0" w:space="0" w:color="auto"/>
        <w:bottom w:val="none" w:sz="0" w:space="0" w:color="auto"/>
        <w:right w:val="none" w:sz="0" w:space="0" w:color="auto"/>
      </w:divBdr>
    </w:div>
    <w:div w:id="442072022">
      <w:bodyDiv w:val="1"/>
      <w:marLeft w:val="0"/>
      <w:marRight w:val="0"/>
      <w:marTop w:val="0"/>
      <w:marBottom w:val="0"/>
      <w:divBdr>
        <w:top w:val="none" w:sz="0" w:space="0" w:color="auto"/>
        <w:left w:val="none" w:sz="0" w:space="0" w:color="auto"/>
        <w:bottom w:val="none" w:sz="0" w:space="0" w:color="auto"/>
        <w:right w:val="none" w:sz="0" w:space="0" w:color="auto"/>
      </w:divBdr>
    </w:div>
    <w:div w:id="443697214">
      <w:bodyDiv w:val="1"/>
      <w:marLeft w:val="0"/>
      <w:marRight w:val="0"/>
      <w:marTop w:val="0"/>
      <w:marBottom w:val="0"/>
      <w:divBdr>
        <w:top w:val="none" w:sz="0" w:space="0" w:color="auto"/>
        <w:left w:val="none" w:sz="0" w:space="0" w:color="auto"/>
        <w:bottom w:val="none" w:sz="0" w:space="0" w:color="auto"/>
        <w:right w:val="none" w:sz="0" w:space="0" w:color="auto"/>
      </w:divBdr>
    </w:div>
    <w:div w:id="446505627">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7336161">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69902707">
      <w:bodyDiv w:val="1"/>
      <w:marLeft w:val="0"/>
      <w:marRight w:val="0"/>
      <w:marTop w:val="0"/>
      <w:marBottom w:val="0"/>
      <w:divBdr>
        <w:top w:val="none" w:sz="0" w:space="0" w:color="auto"/>
        <w:left w:val="none" w:sz="0" w:space="0" w:color="auto"/>
        <w:bottom w:val="none" w:sz="0" w:space="0" w:color="auto"/>
        <w:right w:val="none" w:sz="0" w:space="0" w:color="auto"/>
      </w:divBdr>
    </w:div>
    <w:div w:id="470557502">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3642611">
      <w:bodyDiv w:val="1"/>
      <w:marLeft w:val="0"/>
      <w:marRight w:val="0"/>
      <w:marTop w:val="0"/>
      <w:marBottom w:val="0"/>
      <w:divBdr>
        <w:top w:val="none" w:sz="0" w:space="0" w:color="auto"/>
        <w:left w:val="none" w:sz="0" w:space="0" w:color="auto"/>
        <w:bottom w:val="none" w:sz="0" w:space="0" w:color="auto"/>
        <w:right w:val="none" w:sz="0" w:space="0" w:color="auto"/>
      </w:divBdr>
    </w:div>
    <w:div w:id="475532341">
      <w:bodyDiv w:val="1"/>
      <w:marLeft w:val="0"/>
      <w:marRight w:val="0"/>
      <w:marTop w:val="0"/>
      <w:marBottom w:val="0"/>
      <w:divBdr>
        <w:top w:val="none" w:sz="0" w:space="0" w:color="auto"/>
        <w:left w:val="none" w:sz="0" w:space="0" w:color="auto"/>
        <w:bottom w:val="none" w:sz="0" w:space="0" w:color="auto"/>
        <w:right w:val="none" w:sz="0" w:space="0" w:color="auto"/>
      </w:divBdr>
    </w:div>
    <w:div w:id="475686648">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85708136">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8371846">
      <w:bodyDiv w:val="1"/>
      <w:marLeft w:val="0"/>
      <w:marRight w:val="0"/>
      <w:marTop w:val="0"/>
      <w:marBottom w:val="0"/>
      <w:divBdr>
        <w:top w:val="none" w:sz="0" w:space="0" w:color="auto"/>
        <w:left w:val="none" w:sz="0" w:space="0" w:color="auto"/>
        <w:bottom w:val="none" w:sz="0" w:space="0" w:color="auto"/>
        <w:right w:val="none" w:sz="0" w:space="0" w:color="auto"/>
      </w:divBdr>
    </w:div>
    <w:div w:id="515115105">
      <w:bodyDiv w:val="1"/>
      <w:marLeft w:val="0"/>
      <w:marRight w:val="0"/>
      <w:marTop w:val="0"/>
      <w:marBottom w:val="0"/>
      <w:divBdr>
        <w:top w:val="none" w:sz="0" w:space="0" w:color="auto"/>
        <w:left w:val="none" w:sz="0" w:space="0" w:color="auto"/>
        <w:bottom w:val="none" w:sz="0" w:space="0" w:color="auto"/>
        <w:right w:val="none" w:sz="0" w:space="0" w:color="auto"/>
      </w:divBdr>
    </w:div>
    <w:div w:id="517351245">
      <w:bodyDiv w:val="1"/>
      <w:marLeft w:val="0"/>
      <w:marRight w:val="0"/>
      <w:marTop w:val="0"/>
      <w:marBottom w:val="0"/>
      <w:divBdr>
        <w:top w:val="none" w:sz="0" w:space="0" w:color="auto"/>
        <w:left w:val="none" w:sz="0" w:space="0" w:color="auto"/>
        <w:bottom w:val="none" w:sz="0" w:space="0" w:color="auto"/>
        <w:right w:val="none" w:sz="0" w:space="0" w:color="auto"/>
      </w:divBdr>
    </w:div>
    <w:div w:id="519124006">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1653410">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5457546">
      <w:bodyDiv w:val="1"/>
      <w:marLeft w:val="0"/>
      <w:marRight w:val="0"/>
      <w:marTop w:val="0"/>
      <w:marBottom w:val="0"/>
      <w:divBdr>
        <w:top w:val="none" w:sz="0" w:space="0" w:color="auto"/>
        <w:left w:val="none" w:sz="0" w:space="0" w:color="auto"/>
        <w:bottom w:val="none" w:sz="0" w:space="0" w:color="auto"/>
        <w:right w:val="none" w:sz="0" w:space="0" w:color="auto"/>
      </w:divBdr>
    </w:div>
    <w:div w:id="545484474">
      <w:bodyDiv w:val="1"/>
      <w:marLeft w:val="0"/>
      <w:marRight w:val="0"/>
      <w:marTop w:val="0"/>
      <w:marBottom w:val="0"/>
      <w:divBdr>
        <w:top w:val="none" w:sz="0" w:space="0" w:color="auto"/>
        <w:left w:val="none" w:sz="0" w:space="0" w:color="auto"/>
        <w:bottom w:val="none" w:sz="0" w:space="0" w:color="auto"/>
        <w:right w:val="none" w:sz="0" w:space="0" w:color="auto"/>
      </w:divBdr>
    </w:div>
    <w:div w:id="556278185">
      <w:bodyDiv w:val="1"/>
      <w:marLeft w:val="0"/>
      <w:marRight w:val="0"/>
      <w:marTop w:val="0"/>
      <w:marBottom w:val="0"/>
      <w:divBdr>
        <w:top w:val="none" w:sz="0" w:space="0" w:color="auto"/>
        <w:left w:val="none" w:sz="0" w:space="0" w:color="auto"/>
        <w:bottom w:val="none" w:sz="0" w:space="0" w:color="auto"/>
        <w:right w:val="none" w:sz="0" w:space="0" w:color="auto"/>
      </w:divBdr>
    </w:div>
    <w:div w:id="562715962">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69081744">
      <w:bodyDiv w:val="1"/>
      <w:marLeft w:val="0"/>
      <w:marRight w:val="0"/>
      <w:marTop w:val="0"/>
      <w:marBottom w:val="0"/>
      <w:divBdr>
        <w:top w:val="none" w:sz="0" w:space="0" w:color="auto"/>
        <w:left w:val="none" w:sz="0" w:space="0" w:color="auto"/>
        <w:bottom w:val="none" w:sz="0" w:space="0" w:color="auto"/>
        <w:right w:val="none" w:sz="0" w:space="0" w:color="auto"/>
      </w:divBdr>
    </w:div>
    <w:div w:id="573467658">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80220930">
      <w:bodyDiv w:val="1"/>
      <w:marLeft w:val="0"/>
      <w:marRight w:val="0"/>
      <w:marTop w:val="0"/>
      <w:marBottom w:val="0"/>
      <w:divBdr>
        <w:top w:val="none" w:sz="0" w:space="0" w:color="auto"/>
        <w:left w:val="none" w:sz="0" w:space="0" w:color="auto"/>
        <w:bottom w:val="none" w:sz="0" w:space="0" w:color="auto"/>
        <w:right w:val="none" w:sz="0" w:space="0" w:color="auto"/>
      </w:divBdr>
    </w:div>
    <w:div w:id="588080273">
      <w:bodyDiv w:val="1"/>
      <w:marLeft w:val="0"/>
      <w:marRight w:val="0"/>
      <w:marTop w:val="0"/>
      <w:marBottom w:val="0"/>
      <w:divBdr>
        <w:top w:val="none" w:sz="0" w:space="0" w:color="auto"/>
        <w:left w:val="none" w:sz="0" w:space="0" w:color="auto"/>
        <w:bottom w:val="none" w:sz="0" w:space="0" w:color="auto"/>
        <w:right w:val="none" w:sz="0" w:space="0" w:color="auto"/>
      </w:divBdr>
    </w:div>
    <w:div w:id="591546426">
      <w:bodyDiv w:val="1"/>
      <w:marLeft w:val="0"/>
      <w:marRight w:val="0"/>
      <w:marTop w:val="0"/>
      <w:marBottom w:val="0"/>
      <w:divBdr>
        <w:top w:val="none" w:sz="0" w:space="0" w:color="auto"/>
        <w:left w:val="none" w:sz="0" w:space="0" w:color="auto"/>
        <w:bottom w:val="none" w:sz="0" w:space="0" w:color="auto"/>
        <w:right w:val="none" w:sz="0" w:space="0" w:color="auto"/>
      </w:divBdr>
    </w:div>
    <w:div w:id="595480674">
      <w:bodyDiv w:val="1"/>
      <w:marLeft w:val="0"/>
      <w:marRight w:val="0"/>
      <w:marTop w:val="0"/>
      <w:marBottom w:val="0"/>
      <w:divBdr>
        <w:top w:val="none" w:sz="0" w:space="0" w:color="auto"/>
        <w:left w:val="none" w:sz="0" w:space="0" w:color="auto"/>
        <w:bottom w:val="none" w:sz="0" w:space="0" w:color="auto"/>
        <w:right w:val="none" w:sz="0" w:space="0" w:color="auto"/>
      </w:divBdr>
    </w:div>
    <w:div w:id="597953059">
      <w:bodyDiv w:val="1"/>
      <w:marLeft w:val="0"/>
      <w:marRight w:val="0"/>
      <w:marTop w:val="0"/>
      <w:marBottom w:val="0"/>
      <w:divBdr>
        <w:top w:val="none" w:sz="0" w:space="0" w:color="auto"/>
        <w:left w:val="none" w:sz="0" w:space="0" w:color="auto"/>
        <w:bottom w:val="none" w:sz="0" w:space="0" w:color="auto"/>
        <w:right w:val="none" w:sz="0" w:space="0" w:color="auto"/>
      </w:divBdr>
    </w:div>
    <w:div w:id="598954528">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03420233">
      <w:bodyDiv w:val="1"/>
      <w:marLeft w:val="0"/>
      <w:marRight w:val="0"/>
      <w:marTop w:val="0"/>
      <w:marBottom w:val="0"/>
      <w:divBdr>
        <w:top w:val="none" w:sz="0" w:space="0" w:color="auto"/>
        <w:left w:val="none" w:sz="0" w:space="0" w:color="auto"/>
        <w:bottom w:val="none" w:sz="0" w:space="0" w:color="auto"/>
        <w:right w:val="none" w:sz="0" w:space="0" w:color="auto"/>
      </w:divBdr>
    </w:div>
    <w:div w:id="613289645">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52683206">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6496416">
      <w:bodyDiv w:val="1"/>
      <w:marLeft w:val="0"/>
      <w:marRight w:val="0"/>
      <w:marTop w:val="0"/>
      <w:marBottom w:val="0"/>
      <w:divBdr>
        <w:top w:val="none" w:sz="0" w:space="0" w:color="auto"/>
        <w:left w:val="none" w:sz="0" w:space="0" w:color="auto"/>
        <w:bottom w:val="none" w:sz="0" w:space="0" w:color="auto"/>
        <w:right w:val="none" w:sz="0" w:space="0" w:color="auto"/>
      </w:divBdr>
    </w:div>
    <w:div w:id="664630821">
      <w:bodyDiv w:val="1"/>
      <w:marLeft w:val="0"/>
      <w:marRight w:val="0"/>
      <w:marTop w:val="0"/>
      <w:marBottom w:val="0"/>
      <w:divBdr>
        <w:top w:val="none" w:sz="0" w:space="0" w:color="auto"/>
        <w:left w:val="none" w:sz="0" w:space="0" w:color="auto"/>
        <w:bottom w:val="none" w:sz="0" w:space="0" w:color="auto"/>
        <w:right w:val="none" w:sz="0" w:space="0" w:color="auto"/>
      </w:divBdr>
    </w:div>
    <w:div w:id="667174752">
      <w:bodyDiv w:val="1"/>
      <w:marLeft w:val="0"/>
      <w:marRight w:val="0"/>
      <w:marTop w:val="0"/>
      <w:marBottom w:val="0"/>
      <w:divBdr>
        <w:top w:val="none" w:sz="0" w:space="0" w:color="auto"/>
        <w:left w:val="none" w:sz="0" w:space="0" w:color="auto"/>
        <w:bottom w:val="none" w:sz="0" w:space="0" w:color="auto"/>
        <w:right w:val="none" w:sz="0" w:space="0" w:color="auto"/>
      </w:divBdr>
    </w:div>
    <w:div w:id="669216514">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77732682">
      <w:bodyDiv w:val="1"/>
      <w:marLeft w:val="0"/>
      <w:marRight w:val="0"/>
      <w:marTop w:val="0"/>
      <w:marBottom w:val="0"/>
      <w:divBdr>
        <w:top w:val="none" w:sz="0" w:space="0" w:color="auto"/>
        <w:left w:val="none" w:sz="0" w:space="0" w:color="auto"/>
        <w:bottom w:val="none" w:sz="0" w:space="0" w:color="auto"/>
        <w:right w:val="none" w:sz="0" w:space="0" w:color="auto"/>
      </w:divBdr>
    </w:div>
    <w:div w:id="679624045">
      <w:bodyDiv w:val="1"/>
      <w:marLeft w:val="0"/>
      <w:marRight w:val="0"/>
      <w:marTop w:val="0"/>
      <w:marBottom w:val="0"/>
      <w:divBdr>
        <w:top w:val="none" w:sz="0" w:space="0" w:color="auto"/>
        <w:left w:val="none" w:sz="0" w:space="0" w:color="auto"/>
        <w:bottom w:val="none" w:sz="0" w:space="0" w:color="auto"/>
        <w:right w:val="none" w:sz="0" w:space="0" w:color="auto"/>
      </w:divBdr>
    </w:div>
    <w:div w:id="679624506">
      <w:bodyDiv w:val="1"/>
      <w:marLeft w:val="0"/>
      <w:marRight w:val="0"/>
      <w:marTop w:val="0"/>
      <w:marBottom w:val="0"/>
      <w:divBdr>
        <w:top w:val="none" w:sz="0" w:space="0" w:color="auto"/>
        <w:left w:val="none" w:sz="0" w:space="0" w:color="auto"/>
        <w:bottom w:val="none" w:sz="0" w:space="0" w:color="auto"/>
        <w:right w:val="none" w:sz="0" w:space="0" w:color="auto"/>
      </w:divBdr>
    </w:div>
    <w:div w:id="690302634">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697510127">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3108076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7635080">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5608725">
      <w:bodyDiv w:val="1"/>
      <w:marLeft w:val="0"/>
      <w:marRight w:val="0"/>
      <w:marTop w:val="0"/>
      <w:marBottom w:val="0"/>
      <w:divBdr>
        <w:top w:val="none" w:sz="0" w:space="0" w:color="auto"/>
        <w:left w:val="none" w:sz="0" w:space="0" w:color="auto"/>
        <w:bottom w:val="none" w:sz="0" w:space="0" w:color="auto"/>
        <w:right w:val="none" w:sz="0" w:space="0" w:color="auto"/>
      </w:divBdr>
    </w:div>
    <w:div w:id="745763964">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49742558">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59762434">
      <w:bodyDiv w:val="1"/>
      <w:marLeft w:val="0"/>
      <w:marRight w:val="0"/>
      <w:marTop w:val="0"/>
      <w:marBottom w:val="0"/>
      <w:divBdr>
        <w:top w:val="none" w:sz="0" w:space="0" w:color="auto"/>
        <w:left w:val="none" w:sz="0" w:space="0" w:color="auto"/>
        <w:bottom w:val="none" w:sz="0" w:space="0" w:color="auto"/>
        <w:right w:val="none" w:sz="0" w:space="0" w:color="auto"/>
      </w:divBdr>
    </w:div>
    <w:div w:id="760876189">
      <w:bodyDiv w:val="1"/>
      <w:marLeft w:val="0"/>
      <w:marRight w:val="0"/>
      <w:marTop w:val="0"/>
      <w:marBottom w:val="0"/>
      <w:divBdr>
        <w:top w:val="none" w:sz="0" w:space="0" w:color="auto"/>
        <w:left w:val="none" w:sz="0" w:space="0" w:color="auto"/>
        <w:bottom w:val="none" w:sz="0" w:space="0" w:color="auto"/>
        <w:right w:val="none" w:sz="0" w:space="0" w:color="auto"/>
      </w:divBdr>
    </w:div>
    <w:div w:id="763719873">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4596031">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1145342">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89663420">
      <w:bodyDiv w:val="1"/>
      <w:marLeft w:val="0"/>
      <w:marRight w:val="0"/>
      <w:marTop w:val="0"/>
      <w:marBottom w:val="0"/>
      <w:divBdr>
        <w:top w:val="none" w:sz="0" w:space="0" w:color="auto"/>
        <w:left w:val="none" w:sz="0" w:space="0" w:color="auto"/>
        <w:bottom w:val="none" w:sz="0" w:space="0" w:color="auto"/>
        <w:right w:val="none" w:sz="0" w:space="0" w:color="auto"/>
      </w:divBdr>
    </w:div>
    <w:div w:id="792752767">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4099">
      <w:bodyDiv w:val="1"/>
      <w:marLeft w:val="0"/>
      <w:marRight w:val="0"/>
      <w:marTop w:val="0"/>
      <w:marBottom w:val="0"/>
      <w:divBdr>
        <w:top w:val="none" w:sz="0" w:space="0" w:color="auto"/>
        <w:left w:val="none" w:sz="0" w:space="0" w:color="auto"/>
        <w:bottom w:val="none" w:sz="0" w:space="0" w:color="auto"/>
        <w:right w:val="none" w:sz="0" w:space="0" w:color="auto"/>
      </w:divBdr>
    </w:div>
    <w:div w:id="805123009">
      <w:bodyDiv w:val="1"/>
      <w:marLeft w:val="0"/>
      <w:marRight w:val="0"/>
      <w:marTop w:val="0"/>
      <w:marBottom w:val="0"/>
      <w:divBdr>
        <w:top w:val="none" w:sz="0" w:space="0" w:color="auto"/>
        <w:left w:val="none" w:sz="0" w:space="0" w:color="auto"/>
        <w:bottom w:val="none" w:sz="0" w:space="0" w:color="auto"/>
        <w:right w:val="none" w:sz="0" w:space="0" w:color="auto"/>
      </w:divBdr>
    </w:div>
    <w:div w:id="806514118">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1144687">
      <w:bodyDiv w:val="1"/>
      <w:marLeft w:val="0"/>
      <w:marRight w:val="0"/>
      <w:marTop w:val="0"/>
      <w:marBottom w:val="0"/>
      <w:divBdr>
        <w:top w:val="none" w:sz="0" w:space="0" w:color="auto"/>
        <w:left w:val="none" w:sz="0" w:space="0" w:color="auto"/>
        <w:bottom w:val="none" w:sz="0" w:space="0" w:color="auto"/>
        <w:right w:val="none" w:sz="0" w:space="0" w:color="auto"/>
      </w:divBdr>
    </w:div>
    <w:div w:id="817845940">
      <w:bodyDiv w:val="1"/>
      <w:marLeft w:val="0"/>
      <w:marRight w:val="0"/>
      <w:marTop w:val="0"/>
      <w:marBottom w:val="0"/>
      <w:divBdr>
        <w:top w:val="none" w:sz="0" w:space="0" w:color="auto"/>
        <w:left w:val="none" w:sz="0" w:space="0" w:color="auto"/>
        <w:bottom w:val="none" w:sz="0" w:space="0" w:color="auto"/>
        <w:right w:val="none" w:sz="0" w:space="0" w:color="auto"/>
      </w:divBdr>
    </w:div>
    <w:div w:id="822545265">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0831564">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42818977">
      <w:bodyDiv w:val="1"/>
      <w:marLeft w:val="0"/>
      <w:marRight w:val="0"/>
      <w:marTop w:val="0"/>
      <w:marBottom w:val="0"/>
      <w:divBdr>
        <w:top w:val="none" w:sz="0" w:space="0" w:color="auto"/>
        <w:left w:val="none" w:sz="0" w:space="0" w:color="auto"/>
        <w:bottom w:val="none" w:sz="0" w:space="0" w:color="auto"/>
        <w:right w:val="none" w:sz="0" w:space="0" w:color="auto"/>
      </w:divBdr>
    </w:div>
    <w:div w:id="844636449">
      <w:bodyDiv w:val="1"/>
      <w:marLeft w:val="0"/>
      <w:marRight w:val="0"/>
      <w:marTop w:val="0"/>
      <w:marBottom w:val="0"/>
      <w:divBdr>
        <w:top w:val="none" w:sz="0" w:space="0" w:color="auto"/>
        <w:left w:val="none" w:sz="0" w:space="0" w:color="auto"/>
        <w:bottom w:val="none" w:sz="0" w:space="0" w:color="auto"/>
        <w:right w:val="none" w:sz="0" w:space="0" w:color="auto"/>
      </w:divBdr>
    </w:div>
    <w:div w:id="846333994">
      <w:bodyDiv w:val="1"/>
      <w:marLeft w:val="0"/>
      <w:marRight w:val="0"/>
      <w:marTop w:val="0"/>
      <w:marBottom w:val="0"/>
      <w:divBdr>
        <w:top w:val="none" w:sz="0" w:space="0" w:color="auto"/>
        <w:left w:val="none" w:sz="0" w:space="0" w:color="auto"/>
        <w:bottom w:val="none" w:sz="0" w:space="0" w:color="auto"/>
        <w:right w:val="none" w:sz="0" w:space="0" w:color="auto"/>
      </w:divBdr>
    </w:div>
    <w:div w:id="858473679">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0899926">
      <w:bodyDiv w:val="1"/>
      <w:marLeft w:val="0"/>
      <w:marRight w:val="0"/>
      <w:marTop w:val="0"/>
      <w:marBottom w:val="0"/>
      <w:divBdr>
        <w:top w:val="none" w:sz="0" w:space="0" w:color="auto"/>
        <w:left w:val="none" w:sz="0" w:space="0" w:color="auto"/>
        <w:bottom w:val="none" w:sz="0" w:space="0" w:color="auto"/>
        <w:right w:val="none" w:sz="0" w:space="0" w:color="auto"/>
      </w:divBdr>
    </w:div>
    <w:div w:id="861550380">
      <w:bodyDiv w:val="1"/>
      <w:marLeft w:val="0"/>
      <w:marRight w:val="0"/>
      <w:marTop w:val="0"/>
      <w:marBottom w:val="0"/>
      <w:divBdr>
        <w:top w:val="none" w:sz="0" w:space="0" w:color="auto"/>
        <w:left w:val="none" w:sz="0" w:space="0" w:color="auto"/>
        <w:bottom w:val="none" w:sz="0" w:space="0" w:color="auto"/>
        <w:right w:val="none" w:sz="0" w:space="0" w:color="auto"/>
      </w:divBdr>
    </w:div>
    <w:div w:id="862287463">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3785183">
      <w:bodyDiv w:val="1"/>
      <w:marLeft w:val="0"/>
      <w:marRight w:val="0"/>
      <w:marTop w:val="0"/>
      <w:marBottom w:val="0"/>
      <w:divBdr>
        <w:top w:val="none" w:sz="0" w:space="0" w:color="auto"/>
        <w:left w:val="none" w:sz="0" w:space="0" w:color="auto"/>
        <w:bottom w:val="none" w:sz="0" w:space="0" w:color="auto"/>
        <w:right w:val="none" w:sz="0" w:space="0" w:color="auto"/>
      </w:divBdr>
    </w:div>
    <w:div w:id="865630418">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7641727">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97010534">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0018339">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05186742">
      <w:bodyDiv w:val="1"/>
      <w:marLeft w:val="0"/>
      <w:marRight w:val="0"/>
      <w:marTop w:val="0"/>
      <w:marBottom w:val="0"/>
      <w:divBdr>
        <w:top w:val="none" w:sz="0" w:space="0" w:color="auto"/>
        <w:left w:val="none" w:sz="0" w:space="0" w:color="auto"/>
        <w:bottom w:val="none" w:sz="0" w:space="0" w:color="auto"/>
        <w:right w:val="none" w:sz="0" w:space="0" w:color="auto"/>
      </w:divBdr>
    </w:div>
    <w:div w:id="910309542">
      <w:bodyDiv w:val="1"/>
      <w:marLeft w:val="0"/>
      <w:marRight w:val="0"/>
      <w:marTop w:val="0"/>
      <w:marBottom w:val="0"/>
      <w:divBdr>
        <w:top w:val="none" w:sz="0" w:space="0" w:color="auto"/>
        <w:left w:val="none" w:sz="0" w:space="0" w:color="auto"/>
        <w:bottom w:val="none" w:sz="0" w:space="0" w:color="auto"/>
        <w:right w:val="none" w:sz="0" w:space="0" w:color="auto"/>
      </w:divBdr>
    </w:div>
    <w:div w:id="914431772">
      <w:bodyDiv w:val="1"/>
      <w:marLeft w:val="0"/>
      <w:marRight w:val="0"/>
      <w:marTop w:val="0"/>
      <w:marBottom w:val="0"/>
      <w:divBdr>
        <w:top w:val="none" w:sz="0" w:space="0" w:color="auto"/>
        <w:left w:val="none" w:sz="0" w:space="0" w:color="auto"/>
        <w:bottom w:val="none" w:sz="0" w:space="0" w:color="auto"/>
        <w:right w:val="none" w:sz="0" w:space="0" w:color="auto"/>
      </w:divBdr>
    </w:div>
    <w:div w:id="923218951">
      <w:bodyDiv w:val="1"/>
      <w:marLeft w:val="0"/>
      <w:marRight w:val="0"/>
      <w:marTop w:val="0"/>
      <w:marBottom w:val="0"/>
      <w:divBdr>
        <w:top w:val="none" w:sz="0" w:space="0" w:color="auto"/>
        <w:left w:val="none" w:sz="0" w:space="0" w:color="auto"/>
        <w:bottom w:val="none" w:sz="0" w:space="0" w:color="auto"/>
        <w:right w:val="none" w:sz="0" w:space="0" w:color="auto"/>
      </w:divBdr>
    </w:div>
    <w:div w:id="925110538">
      <w:bodyDiv w:val="1"/>
      <w:marLeft w:val="0"/>
      <w:marRight w:val="0"/>
      <w:marTop w:val="0"/>
      <w:marBottom w:val="0"/>
      <w:divBdr>
        <w:top w:val="none" w:sz="0" w:space="0" w:color="auto"/>
        <w:left w:val="none" w:sz="0" w:space="0" w:color="auto"/>
        <w:bottom w:val="none" w:sz="0" w:space="0" w:color="auto"/>
        <w:right w:val="none" w:sz="0" w:space="0" w:color="auto"/>
      </w:divBdr>
    </w:div>
    <w:div w:id="925455076">
      <w:bodyDiv w:val="1"/>
      <w:marLeft w:val="0"/>
      <w:marRight w:val="0"/>
      <w:marTop w:val="0"/>
      <w:marBottom w:val="0"/>
      <w:divBdr>
        <w:top w:val="none" w:sz="0" w:space="0" w:color="auto"/>
        <w:left w:val="none" w:sz="0" w:space="0" w:color="auto"/>
        <w:bottom w:val="none" w:sz="0" w:space="0" w:color="auto"/>
        <w:right w:val="none" w:sz="0" w:space="0" w:color="auto"/>
      </w:divBdr>
    </w:div>
    <w:div w:id="928082556">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8025664">
      <w:bodyDiv w:val="1"/>
      <w:marLeft w:val="0"/>
      <w:marRight w:val="0"/>
      <w:marTop w:val="0"/>
      <w:marBottom w:val="0"/>
      <w:divBdr>
        <w:top w:val="none" w:sz="0" w:space="0" w:color="auto"/>
        <w:left w:val="none" w:sz="0" w:space="0" w:color="auto"/>
        <w:bottom w:val="none" w:sz="0" w:space="0" w:color="auto"/>
        <w:right w:val="none" w:sz="0" w:space="0" w:color="auto"/>
      </w:divBdr>
    </w:div>
    <w:div w:id="939486528">
      <w:bodyDiv w:val="1"/>
      <w:marLeft w:val="0"/>
      <w:marRight w:val="0"/>
      <w:marTop w:val="0"/>
      <w:marBottom w:val="0"/>
      <w:divBdr>
        <w:top w:val="none" w:sz="0" w:space="0" w:color="auto"/>
        <w:left w:val="none" w:sz="0" w:space="0" w:color="auto"/>
        <w:bottom w:val="none" w:sz="0" w:space="0" w:color="auto"/>
        <w:right w:val="none" w:sz="0" w:space="0" w:color="auto"/>
      </w:divBdr>
    </w:div>
    <w:div w:id="943610341">
      <w:bodyDiv w:val="1"/>
      <w:marLeft w:val="0"/>
      <w:marRight w:val="0"/>
      <w:marTop w:val="0"/>
      <w:marBottom w:val="0"/>
      <w:divBdr>
        <w:top w:val="none" w:sz="0" w:space="0" w:color="auto"/>
        <w:left w:val="none" w:sz="0" w:space="0" w:color="auto"/>
        <w:bottom w:val="none" w:sz="0" w:space="0" w:color="auto"/>
        <w:right w:val="none" w:sz="0" w:space="0" w:color="auto"/>
      </w:divBdr>
    </w:div>
    <w:div w:id="945845238">
      <w:bodyDiv w:val="1"/>
      <w:marLeft w:val="0"/>
      <w:marRight w:val="0"/>
      <w:marTop w:val="0"/>
      <w:marBottom w:val="0"/>
      <w:divBdr>
        <w:top w:val="none" w:sz="0" w:space="0" w:color="auto"/>
        <w:left w:val="none" w:sz="0" w:space="0" w:color="auto"/>
        <w:bottom w:val="none" w:sz="0" w:space="0" w:color="auto"/>
        <w:right w:val="none" w:sz="0" w:space="0" w:color="auto"/>
      </w:divBdr>
    </w:div>
    <w:div w:id="946035272">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144542">
      <w:bodyDiv w:val="1"/>
      <w:marLeft w:val="0"/>
      <w:marRight w:val="0"/>
      <w:marTop w:val="0"/>
      <w:marBottom w:val="0"/>
      <w:divBdr>
        <w:top w:val="none" w:sz="0" w:space="0" w:color="auto"/>
        <w:left w:val="none" w:sz="0" w:space="0" w:color="auto"/>
        <w:bottom w:val="none" w:sz="0" w:space="0" w:color="auto"/>
        <w:right w:val="none" w:sz="0" w:space="0" w:color="auto"/>
      </w:divBdr>
    </w:div>
    <w:div w:id="96242214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66087932">
      <w:bodyDiv w:val="1"/>
      <w:marLeft w:val="0"/>
      <w:marRight w:val="0"/>
      <w:marTop w:val="0"/>
      <w:marBottom w:val="0"/>
      <w:divBdr>
        <w:top w:val="none" w:sz="0" w:space="0" w:color="auto"/>
        <w:left w:val="none" w:sz="0" w:space="0" w:color="auto"/>
        <w:bottom w:val="none" w:sz="0" w:space="0" w:color="auto"/>
        <w:right w:val="none" w:sz="0" w:space="0" w:color="auto"/>
      </w:divBdr>
    </w:div>
    <w:div w:id="967786793">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82077871">
      <w:bodyDiv w:val="1"/>
      <w:marLeft w:val="0"/>
      <w:marRight w:val="0"/>
      <w:marTop w:val="0"/>
      <w:marBottom w:val="0"/>
      <w:divBdr>
        <w:top w:val="none" w:sz="0" w:space="0" w:color="auto"/>
        <w:left w:val="none" w:sz="0" w:space="0" w:color="auto"/>
        <w:bottom w:val="none" w:sz="0" w:space="0" w:color="auto"/>
        <w:right w:val="none" w:sz="0" w:space="0" w:color="auto"/>
      </w:divBdr>
    </w:div>
    <w:div w:id="984629988">
      <w:bodyDiv w:val="1"/>
      <w:marLeft w:val="0"/>
      <w:marRight w:val="0"/>
      <w:marTop w:val="0"/>
      <w:marBottom w:val="0"/>
      <w:divBdr>
        <w:top w:val="none" w:sz="0" w:space="0" w:color="auto"/>
        <w:left w:val="none" w:sz="0" w:space="0" w:color="auto"/>
        <w:bottom w:val="none" w:sz="0" w:space="0" w:color="auto"/>
        <w:right w:val="none" w:sz="0" w:space="0" w:color="auto"/>
      </w:divBdr>
    </w:div>
    <w:div w:id="990671847">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7851099">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3359672">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29648765">
      <w:bodyDiv w:val="1"/>
      <w:marLeft w:val="0"/>
      <w:marRight w:val="0"/>
      <w:marTop w:val="0"/>
      <w:marBottom w:val="0"/>
      <w:divBdr>
        <w:top w:val="none" w:sz="0" w:space="0" w:color="auto"/>
        <w:left w:val="none" w:sz="0" w:space="0" w:color="auto"/>
        <w:bottom w:val="none" w:sz="0" w:space="0" w:color="auto"/>
        <w:right w:val="none" w:sz="0" w:space="0" w:color="auto"/>
      </w:divBdr>
    </w:div>
    <w:div w:id="1031491243">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37198280">
      <w:bodyDiv w:val="1"/>
      <w:marLeft w:val="0"/>
      <w:marRight w:val="0"/>
      <w:marTop w:val="0"/>
      <w:marBottom w:val="0"/>
      <w:divBdr>
        <w:top w:val="none" w:sz="0" w:space="0" w:color="auto"/>
        <w:left w:val="none" w:sz="0" w:space="0" w:color="auto"/>
        <w:bottom w:val="none" w:sz="0" w:space="0" w:color="auto"/>
        <w:right w:val="none" w:sz="0" w:space="0" w:color="auto"/>
      </w:divBdr>
    </w:div>
    <w:div w:id="1038048207">
      <w:bodyDiv w:val="1"/>
      <w:marLeft w:val="0"/>
      <w:marRight w:val="0"/>
      <w:marTop w:val="0"/>
      <w:marBottom w:val="0"/>
      <w:divBdr>
        <w:top w:val="none" w:sz="0" w:space="0" w:color="auto"/>
        <w:left w:val="none" w:sz="0" w:space="0" w:color="auto"/>
        <w:bottom w:val="none" w:sz="0" w:space="0" w:color="auto"/>
        <w:right w:val="none" w:sz="0" w:space="0" w:color="auto"/>
      </w:divBdr>
    </w:div>
    <w:div w:id="1044911828">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51729755">
      <w:bodyDiv w:val="1"/>
      <w:marLeft w:val="0"/>
      <w:marRight w:val="0"/>
      <w:marTop w:val="0"/>
      <w:marBottom w:val="0"/>
      <w:divBdr>
        <w:top w:val="none" w:sz="0" w:space="0" w:color="auto"/>
        <w:left w:val="none" w:sz="0" w:space="0" w:color="auto"/>
        <w:bottom w:val="none" w:sz="0" w:space="0" w:color="auto"/>
        <w:right w:val="none" w:sz="0" w:space="0" w:color="auto"/>
      </w:divBdr>
    </w:div>
    <w:div w:id="1054159427">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0666614">
      <w:bodyDiv w:val="1"/>
      <w:marLeft w:val="0"/>
      <w:marRight w:val="0"/>
      <w:marTop w:val="0"/>
      <w:marBottom w:val="0"/>
      <w:divBdr>
        <w:top w:val="none" w:sz="0" w:space="0" w:color="auto"/>
        <w:left w:val="none" w:sz="0" w:space="0" w:color="auto"/>
        <w:bottom w:val="none" w:sz="0" w:space="0" w:color="auto"/>
        <w:right w:val="none" w:sz="0" w:space="0" w:color="auto"/>
      </w:divBdr>
    </w:div>
    <w:div w:id="1063790969">
      <w:bodyDiv w:val="1"/>
      <w:marLeft w:val="0"/>
      <w:marRight w:val="0"/>
      <w:marTop w:val="0"/>
      <w:marBottom w:val="0"/>
      <w:divBdr>
        <w:top w:val="none" w:sz="0" w:space="0" w:color="auto"/>
        <w:left w:val="none" w:sz="0" w:space="0" w:color="auto"/>
        <w:bottom w:val="none" w:sz="0" w:space="0" w:color="auto"/>
        <w:right w:val="none" w:sz="0" w:space="0" w:color="auto"/>
      </w:divBdr>
    </w:div>
    <w:div w:id="1065225705">
      <w:bodyDiv w:val="1"/>
      <w:marLeft w:val="0"/>
      <w:marRight w:val="0"/>
      <w:marTop w:val="0"/>
      <w:marBottom w:val="0"/>
      <w:divBdr>
        <w:top w:val="none" w:sz="0" w:space="0" w:color="auto"/>
        <w:left w:val="none" w:sz="0" w:space="0" w:color="auto"/>
        <w:bottom w:val="none" w:sz="0" w:space="0" w:color="auto"/>
        <w:right w:val="none" w:sz="0" w:space="0" w:color="auto"/>
      </w:divBdr>
    </w:div>
    <w:div w:id="1066075608">
      <w:bodyDiv w:val="1"/>
      <w:marLeft w:val="0"/>
      <w:marRight w:val="0"/>
      <w:marTop w:val="0"/>
      <w:marBottom w:val="0"/>
      <w:divBdr>
        <w:top w:val="none" w:sz="0" w:space="0" w:color="auto"/>
        <w:left w:val="none" w:sz="0" w:space="0" w:color="auto"/>
        <w:bottom w:val="none" w:sz="0" w:space="0" w:color="auto"/>
        <w:right w:val="none" w:sz="0" w:space="0" w:color="auto"/>
      </w:divBdr>
    </w:div>
    <w:div w:id="1066100623">
      <w:bodyDiv w:val="1"/>
      <w:marLeft w:val="0"/>
      <w:marRight w:val="0"/>
      <w:marTop w:val="0"/>
      <w:marBottom w:val="0"/>
      <w:divBdr>
        <w:top w:val="none" w:sz="0" w:space="0" w:color="auto"/>
        <w:left w:val="none" w:sz="0" w:space="0" w:color="auto"/>
        <w:bottom w:val="none" w:sz="0" w:space="0" w:color="auto"/>
        <w:right w:val="none" w:sz="0" w:space="0" w:color="auto"/>
      </w:divBdr>
    </w:div>
    <w:div w:id="1067264853">
      <w:bodyDiv w:val="1"/>
      <w:marLeft w:val="0"/>
      <w:marRight w:val="0"/>
      <w:marTop w:val="0"/>
      <w:marBottom w:val="0"/>
      <w:divBdr>
        <w:top w:val="none" w:sz="0" w:space="0" w:color="auto"/>
        <w:left w:val="none" w:sz="0" w:space="0" w:color="auto"/>
        <w:bottom w:val="none" w:sz="0" w:space="0" w:color="auto"/>
        <w:right w:val="none" w:sz="0" w:space="0" w:color="auto"/>
      </w:divBdr>
    </w:div>
    <w:div w:id="1075783123">
      <w:bodyDiv w:val="1"/>
      <w:marLeft w:val="0"/>
      <w:marRight w:val="0"/>
      <w:marTop w:val="0"/>
      <w:marBottom w:val="0"/>
      <w:divBdr>
        <w:top w:val="none" w:sz="0" w:space="0" w:color="auto"/>
        <w:left w:val="none" w:sz="0" w:space="0" w:color="auto"/>
        <w:bottom w:val="none" w:sz="0" w:space="0" w:color="auto"/>
        <w:right w:val="none" w:sz="0" w:space="0" w:color="auto"/>
      </w:divBdr>
    </w:div>
    <w:div w:id="1076130529">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5303359">
      <w:bodyDiv w:val="1"/>
      <w:marLeft w:val="0"/>
      <w:marRight w:val="0"/>
      <w:marTop w:val="0"/>
      <w:marBottom w:val="0"/>
      <w:divBdr>
        <w:top w:val="none" w:sz="0" w:space="0" w:color="auto"/>
        <w:left w:val="none" w:sz="0" w:space="0" w:color="auto"/>
        <w:bottom w:val="none" w:sz="0" w:space="0" w:color="auto"/>
        <w:right w:val="none" w:sz="0" w:space="0" w:color="auto"/>
      </w:divBdr>
    </w:div>
    <w:div w:id="1086809465">
      <w:bodyDiv w:val="1"/>
      <w:marLeft w:val="0"/>
      <w:marRight w:val="0"/>
      <w:marTop w:val="0"/>
      <w:marBottom w:val="0"/>
      <w:divBdr>
        <w:top w:val="none" w:sz="0" w:space="0" w:color="auto"/>
        <w:left w:val="none" w:sz="0" w:space="0" w:color="auto"/>
        <w:bottom w:val="none" w:sz="0" w:space="0" w:color="auto"/>
        <w:right w:val="none" w:sz="0" w:space="0" w:color="auto"/>
      </w:divBdr>
    </w:div>
    <w:div w:id="1089934455">
      <w:bodyDiv w:val="1"/>
      <w:marLeft w:val="0"/>
      <w:marRight w:val="0"/>
      <w:marTop w:val="0"/>
      <w:marBottom w:val="0"/>
      <w:divBdr>
        <w:top w:val="none" w:sz="0" w:space="0" w:color="auto"/>
        <w:left w:val="none" w:sz="0" w:space="0" w:color="auto"/>
        <w:bottom w:val="none" w:sz="0" w:space="0" w:color="auto"/>
        <w:right w:val="none" w:sz="0" w:space="0" w:color="auto"/>
      </w:divBdr>
    </w:div>
    <w:div w:id="1090076705">
      <w:bodyDiv w:val="1"/>
      <w:marLeft w:val="0"/>
      <w:marRight w:val="0"/>
      <w:marTop w:val="0"/>
      <w:marBottom w:val="0"/>
      <w:divBdr>
        <w:top w:val="none" w:sz="0" w:space="0" w:color="auto"/>
        <w:left w:val="none" w:sz="0" w:space="0" w:color="auto"/>
        <w:bottom w:val="none" w:sz="0" w:space="0" w:color="auto"/>
        <w:right w:val="none" w:sz="0" w:space="0" w:color="auto"/>
      </w:divBdr>
    </w:div>
    <w:div w:id="1090156285">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097677342">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6751153">
      <w:bodyDiv w:val="1"/>
      <w:marLeft w:val="0"/>
      <w:marRight w:val="0"/>
      <w:marTop w:val="0"/>
      <w:marBottom w:val="0"/>
      <w:divBdr>
        <w:top w:val="none" w:sz="0" w:space="0" w:color="auto"/>
        <w:left w:val="none" w:sz="0" w:space="0" w:color="auto"/>
        <w:bottom w:val="none" w:sz="0" w:space="0" w:color="auto"/>
        <w:right w:val="none" w:sz="0" w:space="0" w:color="auto"/>
      </w:divBdr>
    </w:div>
    <w:div w:id="11177166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29515760">
      <w:bodyDiv w:val="1"/>
      <w:marLeft w:val="0"/>
      <w:marRight w:val="0"/>
      <w:marTop w:val="0"/>
      <w:marBottom w:val="0"/>
      <w:divBdr>
        <w:top w:val="none" w:sz="0" w:space="0" w:color="auto"/>
        <w:left w:val="none" w:sz="0" w:space="0" w:color="auto"/>
        <w:bottom w:val="none" w:sz="0" w:space="0" w:color="auto"/>
        <w:right w:val="none" w:sz="0" w:space="0" w:color="auto"/>
      </w:divBdr>
    </w:div>
    <w:div w:id="1138184369">
      <w:bodyDiv w:val="1"/>
      <w:marLeft w:val="0"/>
      <w:marRight w:val="0"/>
      <w:marTop w:val="0"/>
      <w:marBottom w:val="0"/>
      <w:divBdr>
        <w:top w:val="none" w:sz="0" w:space="0" w:color="auto"/>
        <w:left w:val="none" w:sz="0" w:space="0" w:color="auto"/>
        <w:bottom w:val="none" w:sz="0" w:space="0" w:color="auto"/>
        <w:right w:val="none" w:sz="0" w:space="0" w:color="auto"/>
      </w:divBdr>
    </w:div>
    <w:div w:id="1139111654">
      <w:bodyDiv w:val="1"/>
      <w:marLeft w:val="0"/>
      <w:marRight w:val="0"/>
      <w:marTop w:val="0"/>
      <w:marBottom w:val="0"/>
      <w:divBdr>
        <w:top w:val="none" w:sz="0" w:space="0" w:color="auto"/>
        <w:left w:val="none" w:sz="0" w:space="0" w:color="auto"/>
        <w:bottom w:val="none" w:sz="0" w:space="0" w:color="auto"/>
        <w:right w:val="none" w:sz="0" w:space="0" w:color="auto"/>
      </w:divBdr>
    </w:div>
    <w:div w:id="1141189383">
      <w:bodyDiv w:val="1"/>
      <w:marLeft w:val="0"/>
      <w:marRight w:val="0"/>
      <w:marTop w:val="0"/>
      <w:marBottom w:val="0"/>
      <w:divBdr>
        <w:top w:val="none" w:sz="0" w:space="0" w:color="auto"/>
        <w:left w:val="none" w:sz="0" w:space="0" w:color="auto"/>
        <w:bottom w:val="none" w:sz="0" w:space="0" w:color="auto"/>
        <w:right w:val="none" w:sz="0" w:space="0" w:color="auto"/>
      </w:divBdr>
    </w:div>
    <w:div w:id="1143699241">
      <w:bodyDiv w:val="1"/>
      <w:marLeft w:val="0"/>
      <w:marRight w:val="0"/>
      <w:marTop w:val="0"/>
      <w:marBottom w:val="0"/>
      <w:divBdr>
        <w:top w:val="none" w:sz="0" w:space="0" w:color="auto"/>
        <w:left w:val="none" w:sz="0" w:space="0" w:color="auto"/>
        <w:bottom w:val="none" w:sz="0" w:space="0" w:color="auto"/>
        <w:right w:val="none" w:sz="0" w:space="0" w:color="auto"/>
      </w:divBdr>
    </w:div>
    <w:div w:id="1150639113">
      <w:bodyDiv w:val="1"/>
      <w:marLeft w:val="0"/>
      <w:marRight w:val="0"/>
      <w:marTop w:val="0"/>
      <w:marBottom w:val="0"/>
      <w:divBdr>
        <w:top w:val="none" w:sz="0" w:space="0" w:color="auto"/>
        <w:left w:val="none" w:sz="0" w:space="0" w:color="auto"/>
        <w:bottom w:val="none" w:sz="0" w:space="0" w:color="auto"/>
        <w:right w:val="none" w:sz="0" w:space="0" w:color="auto"/>
      </w:divBdr>
    </w:div>
    <w:div w:id="1152139070">
      <w:bodyDiv w:val="1"/>
      <w:marLeft w:val="0"/>
      <w:marRight w:val="0"/>
      <w:marTop w:val="0"/>
      <w:marBottom w:val="0"/>
      <w:divBdr>
        <w:top w:val="none" w:sz="0" w:space="0" w:color="auto"/>
        <w:left w:val="none" w:sz="0" w:space="0" w:color="auto"/>
        <w:bottom w:val="none" w:sz="0" w:space="0" w:color="auto"/>
        <w:right w:val="none" w:sz="0" w:space="0" w:color="auto"/>
      </w:divBdr>
    </w:div>
    <w:div w:id="1157306067">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423256">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6673742">
      <w:bodyDiv w:val="1"/>
      <w:marLeft w:val="0"/>
      <w:marRight w:val="0"/>
      <w:marTop w:val="0"/>
      <w:marBottom w:val="0"/>
      <w:divBdr>
        <w:top w:val="none" w:sz="0" w:space="0" w:color="auto"/>
        <w:left w:val="none" w:sz="0" w:space="0" w:color="auto"/>
        <w:bottom w:val="none" w:sz="0" w:space="0" w:color="auto"/>
        <w:right w:val="none" w:sz="0" w:space="0" w:color="auto"/>
      </w:divBdr>
    </w:div>
    <w:div w:id="1175538374">
      <w:bodyDiv w:val="1"/>
      <w:marLeft w:val="0"/>
      <w:marRight w:val="0"/>
      <w:marTop w:val="0"/>
      <w:marBottom w:val="0"/>
      <w:divBdr>
        <w:top w:val="none" w:sz="0" w:space="0" w:color="auto"/>
        <w:left w:val="none" w:sz="0" w:space="0" w:color="auto"/>
        <w:bottom w:val="none" w:sz="0" w:space="0" w:color="auto"/>
        <w:right w:val="none" w:sz="0" w:space="0" w:color="auto"/>
      </w:divBdr>
    </w:div>
    <w:div w:id="1175807913">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9464993">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86284504">
      <w:bodyDiv w:val="1"/>
      <w:marLeft w:val="0"/>
      <w:marRight w:val="0"/>
      <w:marTop w:val="0"/>
      <w:marBottom w:val="0"/>
      <w:divBdr>
        <w:top w:val="none" w:sz="0" w:space="0" w:color="auto"/>
        <w:left w:val="none" w:sz="0" w:space="0" w:color="auto"/>
        <w:bottom w:val="none" w:sz="0" w:space="0" w:color="auto"/>
        <w:right w:val="none" w:sz="0" w:space="0" w:color="auto"/>
      </w:divBdr>
    </w:div>
    <w:div w:id="1186943180">
      <w:bodyDiv w:val="1"/>
      <w:marLeft w:val="0"/>
      <w:marRight w:val="0"/>
      <w:marTop w:val="0"/>
      <w:marBottom w:val="0"/>
      <w:divBdr>
        <w:top w:val="none" w:sz="0" w:space="0" w:color="auto"/>
        <w:left w:val="none" w:sz="0" w:space="0" w:color="auto"/>
        <w:bottom w:val="none" w:sz="0" w:space="0" w:color="auto"/>
        <w:right w:val="none" w:sz="0" w:space="0" w:color="auto"/>
      </w:divBdr>
    </w:div>
    <w:div w:id="1190340112">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4421024">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195773141">
      <w:bodyDiv w:val="1"/>
      <w:marLeft w:val="0"/>
      <w:marRight w:val="0"/>
      <w:marTop w:val="0"/>
      <w:marBottom w:val="0"/>
      <w:divBdr>
        <w:top w:val="none" w:sz="0" w:space="0" w:color="auto"/>
        <w:left w:val="none" w:sz="0" w:space="0" w:color="auto"/>
        <w:bottom w:val="none" w:sz="0" w:space="0" w:color="auto"/>
        <w:right w:val="none" w:sz="0" w:space="0" w:color="auto"/>
      </w:divBdr>
    </w:div>
    <w:div w:id="1201237096">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17816293">
      <w:bodyDiv w:val="1"/>
      <w:marLeft w:val="0"/>
      <w:marRight w:val="0"/>
      <w:marTop w:val="0"/>
      <w:marBottom w:val="0"/>
      <w:divBdr>
        <w:top w:val="none" w:sz="0" w:space="0" w:color="auto"/>
        <w:left w:val="none" w:sz="0" w:space="0" w:color="auto"/>
        <w:bottom w:val="none" w:sz="0" w:space="0" w:color="auto"/>
        <w:right w:val="none" w:sz="0" w:space="0" w:color="auto"/>
      </w:divBdr>
    </w:div>
    <w:div w:id="1225944191">
      <w:bodyDiv w:val="1"/>
      <w:marLeft w:val="0"/>
      <w:marRight w:val="0"/>
      <w:marTop w:val="0"/>
      <w:marBottom w:val="0"/>
      <w:divBdr>
        <w:top w:val="none" w:sz="0" w:space="0" w:color="auto"/>
        <w:left w:val="none" w:sz="0" w:space="0" w:color="auto"/>
        <w:bottom w:val="none" w:sz="0" w:space="0" w:color="auto"/>
        <w:right w:val="none" w:sz="0" w:space="0" w:color="auto"/>
      </w:divBdr>
    </w:div>
    <w:div w:id="1226719064">
      <w:bodyDiv w:val="1"/>
      <w:marLeft w:val="0"/>
      <w:marRight w:val="0"/>
      <w:marTop w:val="0"/>
      <w:marBottom w:val="0"/>
      <w:divBdr>
        <w:top w:val="none" w:sz="0" w:space="0" w:color="auto"/>
        <w:left w:val="none" w:sz="0" w:space="0" w:color="auto"/>
        <w:bottom w:val="none" w:sz="0" w:space="0" w:color="auto"/>
        <w:right w:val="none" w:sz="0" w:space="0" w:color="auto"/>
      </w:divBdr>
    </w:div>
    <w:div w:id="1234774152">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0481793">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44417504">
      <w:bodyDiv w:val="1"/>
      <w:marLeft w:val="0"/>
      <w:marRight w:val="0"/>
      <w:marTop w:val="0"/>
      <w:marBottom w:val="0"/>
      <w:divBdr>
        <w:top w:val="none" w:sz="0" w:space="0" w:color="auto"/>
        <w:left w:val="none" w:sz="0" w:space="0" w:color="auto"/>
        <w:bottom w:val="none" w:sz="0" w:space="0" w:color="auto"/>
        <w:right w:val="none" w:sz="0" w:space="0" w:color="auto"/>
      </w:divBdr>
    </w:div>
    <w:div w:id="1246263888">
      <w:bodyDiv w:val="1"/>
      <w:marLeft w:val="0"/>
      <w:marRight w:val="0"/>
      <w:marTop w:val="0"/>
      <w:marBottom w:val="0"/>
      <w:divBdr>
        <w:top w:val="none" w:sz="0" w:space="0" w:color="auto"/>
        <w:left w:val="none" w:sz="0" w:space="0" w:color="auto"/>
        <w:bottom w:val="none" w:sz="0" w:space="0" w:color="auto"/>
        <w:right w:val="none" w:sz="0" w:space="0" w:color="auto"/>
      </w:divBdr>
    </w:div>
    <w:div w:id="1261068085">
      <w:bodyDiv w:val="1"/>
      <w:marLeft w:val="0"/>
      <w:marRight w:val="0"/>
      <w:marTop w:val="0"/>
      <w:marBottom w:val="0"/>
      <w:divBdr>
        <w:top w:val="none" w:sz="0" w:space="0" w:color="auto"/>
        <w:left w:val="none" w:sz="0" w:space="0" w:color="auto"/>
        <w:bottom w:val="none" w:sz="0" w:space="0" w:color="auto"/>
        <w:right w:val="none" w:sz="0" w:space="0" w:color="auto"/>
      </w:divBdr>
    </w:div>
    <w:div w:id="1262106215">
      <w:bodyDiv w:val="1"/>
      <w:marLeft w:val="0"/>
      <w:marRight w:val="0"/>
      <w:marTop w:val="0"/>
      <w:marBottom w:val="0"/>
      <w:divBdr>
        <w:top w:val="none" w:sz="0" w:space="0" w:color="auto"/>
        <w:left w:val="none" w:sz="0" w:space="0" w:color="auto"/>
        <w:bottom w:val="none" w:sz="0" w:space="0" w:color="auto"/>
        <w:right w:val="none" w:sz="0" w:space="0" w:color="auto"/>
      </w:divBdr>
    </w:div>
    <w:div w:id="1264530432">
      <w:bodyDiv w:val="1"/>
      <w:marLeft w:val="0"/>
      <w:marRight w:val="0"/>
      <w:marTop w:val="0"/>
      <w:marBottom w:val="0"/>
      <w:divBdr>
        <w:top w:val="none" w:sz="0" w:space="0" w:color="auto"/>
        <w:left w:val="none" w:sz="0" w:space="0" w:color="auto"/>
        <w:bottom w:val="none" w:sz="0" w:space="0" w:color="auto"/>
        <w:right w:val="none" w:sz="0" w:space="0" w:color="auto"/>
      </w:divBdr>
    </w:div>
    <w:div w:id="1267732326">
      <w:bodyDiv w:val="1"/>
      <w:marLeft w:val="0"/>
      <w:marRight w:val="0"/>
      <w:marTop w:val="0"/>
      <w:marBottom w:val="0"/>
      <w:divBdr>
        <w:top w:val="none" w:sz="0" w:space="0" w:color="auto"/>
        <w:left w:val="none" w:sz="0" w:space="0" w:color="auto"/>
        <w:bottom w:val="none" w:sz="0" w:space="0" w:color="auto"/>
        <w:right w:val="none" w:sz="0" w:space="0" w:color="auto"/>
      </w:divBdr>
    </w:div>
    <w:div w:id="1268349639">
      <w:bodyDiv w:val="1"/>
      <w:marLeft w:val="0"/>
      <w:marRight w:val="0"/>
      <w:marTop w:val="0"/>
      <w:marBottom w:val="0"/>
      <w:divBdr>
        <w:top w:val="none" w:sz="0" w:space="0" w:color="auto"/>
        <w:left w:val="none" w:sz="0" w:space="0" w:color="auto"/>
        <w:bottom w:val="none" w:sz="0" w:space="0" w:color="auto"/>
        <w:right w:val="none" w:sz="0" w:space="0" w:color="auto"/>
      </w:divBdr>
    </w:div>
    <w:div w:id="1269237005">
      <w:bodyDiv w:val="1"/>
      <w:marLeft w:val="0"/>
      <w:marRight w:val="0"/>
      <w:marTop w:val="0"/>
      <w:marBottom w:val="0"/>
      <w:divBdr>
        <w:top w:val="none" w:sz="0" w:space="0" w:color="auto"/>
        <w:left w:val="none" w:sz="0" w:space="0" w:color="auto"/>
        <w:bottom w:val="none" w:sz="0" w:space="0" w:color="auto"/>
        <w:right w:val="none" w:sz="0" w:space="0" w:color="auto"/>
      </w:divBdr>
    </w:div>
    <w:div w:id="1270511158">
      <w:bodyDiv w:val="1"/>
      <w:marLeft w:val="0"/>
      <w:marRight w:val="0"/>
      <w:marTop w:val="0"/>
      <w:marBottom w:val="0"/>
      <w:divBdr>
        <w:top w:val="none" w:sz="0" w:space="0" w:color="auto"/>
        <w:left w:val="none" w:sz="0" w:space="0" w:color="auto"/>
        <w:bottom w:val="none" w:sz="0" w:space="0" w:color="auto"/>
        <w:right w:val="none" w:sz="0" w:space="0" w:color="auto"/>
      </w:divBdr>
    </w:div>
    <w:div w:id="1274283167">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75673434">
      <w:bodyDiv w:val="1"/>
      <w:marLeft w:val="0"/>
      <w:marRight w:val="0"/>
      <w:marTop w:val="0"/>
      <w:marBottom w:val="0"/>
      <w:divBdr>
        <w:top w:val="none" w:sz="0" w:space="0" w:color="auto"/>
        <w:left w:val="none" w:sz="0" w:space="0" w:color="auto"/>
        <w:bottom w:val="none" w:sz="0" w:space="0" w:color="auto"/>
        <w:right w:val="none" w:sz="0" w:space="0" w:color="auto"/>
      </w:divBdr>
    </w:div>
    <w:div w:id="1276253996">
      <w:bodyDiv w:val="1"/>
      <w:marLeft w:val="0"/>
      <w:marRight w:val="0"/>
      <w:marTop w:val="0"/>
      <w:marBottom w:val="0"/>
      <w:divBdr>
        <w:top w:val="none" w:sz="0" w:space="0" w:color="auto"/>
        <w:left w:val="none" w:sz="0" w:space="0" w:color="auto"/>
        <w:bottom w:val="none" w:sz="0" w:space="0" w:color="auto"/>
        <w:right w:val="none" w:sz="0" w:space="0" w:color="auto"/>
      </w:divBdr>
    </w:div>
    <w:div w:id="1286693802">
      <w:bodyDiv w:val="1"/>
      <w:marLeft w:val="0"/>
      <w:marRight w:val="0"/>
      <w:marTop w:val="0"/>
      <w:marBottom w:val="0"/>
      <w:divBdr>
        <w:top w:val="none" w:sz="0" w:space="0" w:color="auto"/>
        <w:left w:val="none" w:sz="0" w:space="0" w:color="auto"/>
        <w:bottom w:val="none" w:sz="0" w:space="0" w:color="auto"/>
        <w:right w:val="none" w:sz="0" w:space="0" w:color="auto"/>
      </w:divBdr>
    </w:div>
    <w:div w:id="1291327991">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5913676">
      <w:bodyDiv w:val="1"/>
      <w:marLeft w:val="0"/>
      <w:marRight w:val="0"/>
      <w:marTop w:val="0"/>
      <w:marBottom w:val="0"/>
      <w:divBdr>
        <w:top w:val="none" w:sz="0" w:space="0" w:color="auto"/>
        <w:left w:val="none" w:sz="0" w:space="0" w:color="auto"/>
        <w:bottom w:val="none" w:sz="0" w:space="0" w:color="auto"/>
        <w:right w:val="none" w:sz="0" w:space="0" w:color="auto"/>
      </w:divBdr>
    </w:div>
    <w:div w:id="1296645744">
      <w:bodyDiv w:val="1"/>
      <w:marLeft w:val="0"/>
      <w:marRight w:val="0"/>
      <w:marTop w:val="0"/>
      <w:marBottom w:val="0"/>
      <w:divBdr>
        <w:top w:val="none" w:sz="0" w:space="0" w:color="auto"/>
        <w:left w:val="none" w:sz="0" w:space="0" w:color="auto"/>
        <w:bottom w:val="none" w:sz="0" w:space="0" w:color="auto"/>
        <w:right w:val="none" w:sz="0" w:space="0" w:color="auto"/>
      </w:divBdr>
    </w:div>
    <w:div w:id="1301039007">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14022634">
      <w:bodyDiv w:val="1"/>
      <w:marLeft w:val="0"/>
      <w:marRight w:val="0"/>
      <w:marTop w:val="0"/>
      <w:marBottom w:val="0"/>
      <w:divBdr>
        <w:top w:val="none" w:sz="0" w:space="0" w:color="auto"/>
        <w:left w:val="none" w:sz="0" w:space="0" w:color="auto"/>
        <w:bottom w:val="none" w:sz="0" w:space="0" w:color="auto"/>
        <w:right w:val="none" w:sz="0" w:space="0" w:color="auto"/>
      </w:divBdr>
    </w:div>
    <w:div w:id="1318919933">
      <w:bodyDiv w:val="1"/>
      <w:marLeft w:val="0"/>
      <w:marRight w:val="0"/>
      <w:marTop w:val="0"/>
      <w:marBottom w:val="0"/>
      <w:divBdr>
        <w:top w:val="none" w:sz="0" w:space="0" w:color="auto"/>
        <w:left w:val="none" w:sz="0" w:space="0" w:color="auto"/>
        <w:bottom w:val="none" w:sz="0" w:space="0" w:color="auto"/>
        <w:right w:val="none" w:sz="0" w:space="0" w:color="auto"/>
      </w:divBdr>
    </w:div>
    <w:div w:id="1319190994">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26402356">
      <w:bodyDiv w:val="1"/>
      <w:marLeft w:val="0"/>
      <w:marRight w:val="0"/>
      <w:marTop w:val="0"/>
      <w:marBottom w:val="0"/>
      <w:divBdr>
        <w:top w:val="none" w:sz="0" w:space="0" w:color="auto"/>
        <w:left w:val="none" w:sz="0" w:space="0" w:color="auto"/>
        <w:bottom w:val="none" w:sz="0" w:space="0" w:color="auto"/>
        <w:right w:val="none" w:sz="0" w:space="0" w:color="auto"/>
      </w:divBdr>
    </w:div>
    <w:div w:id="1329476927">
      <w:bodyDiv w:val="1"/>
      <w:marLeft w:val="0"/>
      <w:marRight w:val="0"/>
      <w:marTop w:val="0"/>
      <w:marBottom w:val="0"/>
      <w:divBdr>
        <w:top w:val="none" w:sz="0" w:space="0" w:color="auto"/>
        <w:left w:val="none" w:sz="0" w:space="0" w:color="auto"/>
        <w:bottom w:val="none" w:sz="0" w:space="0" w:color="auto"/>
        <w:right w:val="none" w:sz="0" w:space="0" w:color="auto"/>
      </w:divBdr>
    </w:div>
    <w:div w:id="1337343123">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43360551">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8720992">
      <w:bodyDiv w:val="1"/>
      <w:marLeft w:val="0"/>
      <w:marRight w:val="0"/>
      <w:marTop w:val="0"/>
      <w:marBottom w:val="0"/>
      <w:divBdr>
        <w:top w:val="none" w:sz="0" w:space="0" w:color="auto"/>
        <w:left w:val="none" w:sz="0" w:space="0" w:color="auto"/>
        <w:bottom w:val="none" w:sz="0" w:space="0" w:color="auto"/>
        <w:right w:val="none" w:sz="0" w:space="0" w:color="auto"/>
      </w:divBdr>
    </w:div>
    <w:div w:id="1368792393">
      <w:bodyDiv w:val="1"/>
      <w:marLeft w:val="0"/>
      <w:marRight w:val="0"/>
      <w:marTop w:val="0"/>
      <w:marBottom w:val="0"/>
      <w:divBdr>
        <w:top w:val="none" w:sz="0" w:space="0" w:color="auto"/>
        <w:left w:val="none" w:sz="0" w:space="0" w:color="auto"/>
        <w:bottom w:val="none" w:sz="0" w:space="0" w:color="auto"/>
        <w:right w:val="none" w:sz="0" w:space="0" w:color="auto"/>
      </w:divBdr>
    </w:div>
    <w:div w:id="1369333166">
      <w:bodyDiv w:val="1"/>
      <w:marLeft w:val="0"/>
      <w:marRight w:val="0"/>
      <w:marTop w:val="0"/>
      <w:marBottom w:val="0"/>
      <w:divBdr>
        <w:top w:val="none" w:sz="0" w:space="0" w:color="auto"/>
        <w:left w:val="none" w:sz="0" w:space="0" w:color="auto"/>
        <w:bottom w:val="none" w:sz="0" w:space="0" w:color="auto"/>
        <w:right w:val="none" w:sz="0" w:space="0" w:color="auto"/>
      </w:divBdr>
    </w:div>
    <w:div w:id="1373070886">
      <w:bodyDiv w:val="1"/>
      <w:marLeft w:val="0"/>
      <w:marRight w:val="0"/>
      <w:marTop w:val="0"/>
      <w:marBottom w:val="0"/>
      <w:divBdr>
        <w:top w:val="none" w:sz="0" w:space="0" w:color="auto"/>
        <w:left w:val="none" w:sz="0" w:space="0" w:color="auto"/>
        <w:bottom w:val="none" w:sz="0" w:space="0" w:color="auto"/>
        <w:right w:val="none" w:sz="0" w:space="0" w:color="auto"/>
      </w:divBdr>
    </w:div>
    <w:div w:id="1375882140">
      <w:bodyDiv w:val="1"/>
      <w:marLeft w:val="0"/>
      <w:marRight w:val="0"/>
      <w:marTop w:val="0"/>
      <w:marBottom w:val="0"/>
      <w:divBdr>
        <w:top w:val="none" w:sz="0" w:space="0" w:color="auto"/>
        <w:left w:val="none" w:sz="0" w:space="0" w:color="auto"/>
        <w:bottom w:val="none" w:sz="0" w:space="0" w:color="auto"/>
        <w:right w:val="none" w:sz="0" w:space="0" w:color="auto"/>
      </w:divBdr>
    </w:div>
    <w:div w:id="1376544927">
      <w:bodyDiv w:val="1"/>
      <w:marLeft w:val="0"/>
      <w:marRight w:val="0"/>
      <w:marTop w:val="0"/>
      <w:marBottom w:val="0"/>
      <w:divBdr>
        <w:top w:val="none" w:sz="0" w:space="0" w:color="auto"/>
        <w:left w:val="none" w:sz="0" w:space="0" w:color="auto"/>
        <w:bottom w:val="none" w:sz="0" w:space="0" w:color="auto"/>
        <w:right w:val="none" w:sz="0" w:space="0" w:color="auto"/>
      </w:divBdr>
    </w:div>
    <w:div w:id="1379167440">
      <w:bodyDiv w:val="1"/>
      <w:marLeft w:val="0"/>
      <w:marRight w:val="0"/>
      <w:marTop w:val="0"/>
      <w:marBottom w:val="0"/>
      <w:divBdr>
        <w:top w:val="none" w:sz="0" w:space="0" w:color="auto"/>
        <w:left w:val="none" w:sz="0" w:space="0" w:color="auto"/>
        <w:bottom w:val="none" w:sz="0" w:space="0" w:color="auto"/>
        <w:right w:val="none" w:sz="0" w:space="0" w:color="auto"/>
      </w:divBdr>
    </w:div>
    <w:div w:id="1381855875">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537480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3354787">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21178732">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31511675">
      <w:bodyDiv w:val="1"/>
      <w:marLeft w:val="0"/>
      <w:marRight w:val="0"/>
      <w:marTop w:val="0"/>
      <w:marBottom w:val="0"/>
      <w:divBdr>
        <w:top w:val="none" w:sz="0" w:space="0" w:color="auto"/>
        <w:left w:val="none" w:sz="0" w:space="0" w:color="auto"/>
        <w:bottom w:val="none" w:sz="0" w:space="0" w:color="auto"/>
        <w:right w:val="none" w:sz="0" w:space="0" w:color="auto"/>
      </w:divBdr>
    </w:div>
    <w:div w:id="1433739665">
      <w:bodyDiv w:val="1"/>
      <w:marLeft w:val="0"/>
      <w:marRight w:val="0"/>
      <w:marTop w:val="0"/>
      <w:marBottom w:val="0"/>
      <w:divBdr>
        <w:top w:val="none" w:sz="0" w:space="0" w:color="auto"/>
        <w:left w:val="none" w:sz="0" w:space="0" w:color="auto"/>
        <w:bottom w:val="none" w:sz="0" w:space="0" w:color="auto"/>
        <w:right w:val="none" w:sz="0" w:space="0" w:color="auto"/>
      </w:divBdr>
    </w:div>
    <w:div w:id="1435898801">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8525252">
      <w:bodyDiv w:val="1"/>
      <w:marLeft w:val="0"/>
      <w:marRight w:val="0"/>
      <w:marTop w:val="0"/>
      <w:marBottom w:val="0"/>
      <w:divBdr>
        <w:top w:val="none" w:sz="0" w:space="0" w:color="auto"/>
        <w:left w:val="none" w:sz="0" w:space="0" w:color="auto"/>
        <w:bottom w:val="none" w:sz="0" w:space="0" w:color="auto"/>
        <w:right w:val="none" w:sz="0" w:space="0" w:color="auto"/>
      </w:divBdr>
    </w:div>
    <w:div w:id="1439760512">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40298739">
      <w:bodyDiv w:val="1"/>
      <w:marLeft w:val="0"/>
      <w:marRight w:val="0"/>
      <w:marTop w:val="0"/>
      <w:marBottom w:val="0"/>
      <w:divBdr>
        <w:top w:val="none" w:sz="0" w:space="0" w:color="auto"/>
        <w:left w:val="none" w:sz="0" w:space="0" w:color="auto"/>
        <w:bottom w:val="none" w:sz="0" w:space="0" w:color="auto"/>
        <w:right w:val="none" w:sz="0" w:space="0" w:color="auto"/>
      </w:divBdr>
    </w:div>
    <w:div w:id="1443383848">
      <w:bodyDiv w:val="1"/>
      <w:marLeft w:val="0"/>
      <w:marRight w:val="0"/>
      <w:marTop w:val="0"/>
      <w:marBottom w:val="0"/>
      <w:divBdr>
        <w:top w:val="none" w:sz="0" w:space="0" w:color="auto"/>
        <w:left w:val="none" w:sz="0" w:space="0" w:color="auto"/>
        <w:bottom w:val="none" w:sz="0" w:space="0" w:color="auto"/>
        <w:right w:val="none" w:sz="0" w:space="0" w:color="auto"/>
      </w:divBdr>
    </w:div>
    <w:div w:id="1443916966">
      <w:bodyDiv w:val="1"/>
      <w:marLeft w:val="0"/>
      <w:marRight w:val="0"/>
      <w:marTop w:val="0"/>
      <w:marBottom w:val="0"/>
      <w:divBdr>
        <w:top w:val="none" w:sz="0" w:space="0" w:color="auto"/>
        <w:left w:val="none" w:sz="0" w:space="0" w:color="auto"/>
        <w:bottom w:val="none" w:sz="0" w:space="0" w:color="auto"/>
        <w:right w:val="none" w:sz="0" w:space="0" w:color="auto"/>
      </w:divBdr>
    </w:div>
    <w:div w:id="1451970204">
      <w:bodyDiv w:val="1"/>
      <w:marLeft w:val="0"/>
      <w:marRight w:val="0"/>
      <w:marTop w:val="0"/>
      <w:marBottom w:val="0"/>
      <w:divBdr>
        <w:top w:val="none" w:sz="0" w:space="0" w:color="auto"/>
        <w:left w:val="none" w:sz="0" w:space="0" w:color="auto"/>
        <w:bottom w:val="none" w:sz="0" w:space="0" w:color="auto"/>
        <w:right w:val="none" w:sz="0" w:space="0" w:color="auto"/>
      </w:divBdr>
    </w:div>
    <w:div w:id="1453476720">
      <w:bodyDiv w:val="1"/>
      <w:marLeft w:val="0"/>
      <w:marRight w:val="0"/>
      <w:marTop w:val="0"/>
      <w:marBottom w:val="0"/>
      <w:divBdr>
        <w:top w:val="none" w:sz="0" w:space="0" w:color="auto"/>
        <w:left w:val="none" w:sz="0" w:space="0" w:color="auto"/>
        <w:bottom w:val="none" w:sz="0" w:space="0" w:color="auto"/>
        <w:right w:val="none" w:sz="0" w:space="0" w:color="auto"/>
      </w:divBdr>
    </w:div>
    <w:div w:id="1456211681">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771919">
      <w:bodyDiv w:val="1"/>
      <w:marLeft w:val="0"/>
      <w:marRight w:val="0"/>
      <w:marTop w:val="0"/>
      <w:marBottom w:val="0"/>
      <w:divBdr>
        <w:top w:val="none" w:sz="0" w:space="0" w:color="auto"/>
        <w:left w:val="none" w:sz="0" w:space="0" w:color="auto"/>
        <w:bottom w:val="none" w:sz="0" w:space="0" w:color="auto"/>
        <w:right w:val="none" w:sz="0" w:space="0" w:color="auto"/>
      </w:divBdr>
    </w:div>
    <w:div w:id="1463843363">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7041169">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0857039">
      <w:bodyDiv w:val="1"/>
      <w:marLeft w:val="0"/>
      <w:marRight w:val="0"/>
      <w:marTop w:val="0"/>
      <w:marBottom w:val="0"/>
      <w:divBdr>
        <w:top w:val="none" w:sz="0" w:space="0" w:color="auto"/>
        <w:left w:val="none" w:sz="0" w:space="0" w:color="auto"/>
        <w:bottom w:val="none" w:sz="0" w:space="0" w:color="auto"/>
        <w:right w:val="none" w:sz="0" w:space="0" w:color="auto"/>
      </w:divBdr>
    </w:div>
    <w:div w:id="1474522489">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7384650">
      <w:bodyDiv w:val="1"/>
      <w:marLeft w:val="0"/>
      <w:marRight w:val="0"/>
      <w:marTop w:val="0"/>
      <w:marBottom w:val="0"/>
      <w:divBdr>
        <w:top w:val="none" w:sz="0" w:space="0" w:color="auto"/>
        <w:left w:val="none" w:sz="0" w:space="0" w:color="auto"/>
        <w:bottom w:val="none" w:sz="0" w:space="0" w:color="auto"/>
        <w:right w:val="none" w:sz="0" w:space="0" w:color="auto"/>
      </w:divBdr>
    </w:div>
    <w:div w:id="1500383779">
      <w:bodyDiv w:val="1"/>
      <w:marLeft w:val="0"/>
      <w:marRight w:val="0"/>
      <w:marTop w:val="0"/>
      <w:marBottom w:val="0"/>
      <w:divBdr>
        <w:top w:val="none" w:sz="0" w:space="0" w:color="auto"/>
        <w:left w:val="none" w:sz="0" w:space="0" w:color="auto"/>
        <w:bottom w:val="none" w:sz="0" w:space="0" w:color="auto"/>
        <w:right w:val="none" w:sz="0" w:space="0" w:color="auto"/>
      </w:divBdr>
    </w:div>
    <w:div w:id="1502694637">
      <w:bodyDiv w:val="1"/>
      <w:marLeft w:val="0"/>
      <w:marRight w:val="0"/>
      <w:marTop w:val="0"/>
      <w:marBottom w:val="0"/>
      <w:divBdr>
        <w:top w:val="none" w:sz="0" w:space="0" w:color="auto"/>
        <w:left w:val="none" w:sz="0" w:space="0" w:color="auto"/>
        <w:bottom w:val="none" w:sz="0" w:space="0" w:color="auto"/>
        <w:right w:val="none" w:sz="0" w:space="0" w:color="auto"/>
      </w:divBdr>
    </w:div>
    <w:div w:id="1508520419">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34611570">
      <w:bodyDiv w:val="1"/>
      <w:marLeft w:val="0"/>
      <w:marRight w:val="0"/>
      <w:marTop w:val="0"/>
      <w:marBottom w:val="0"/>
      <w:divBdr>
        <w:top w:val="none" w:sz="0" w:space="0" w:color="auto"/>
        <w:left w:val="none" w:sz="0" w:space="0" w:color="auto"/>
        <w:bottom w:val="none" w:sz="0" w:space="0" w:color="auto"/>
        <w:right w:val="none" w:sz="0" w:space="0" w:color="auto"/>
      </w:divBdr>
    </w:div>
    <w:div w:id="1538001988">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45169130">
      <w:bodyDiv w:val="1"/>
      <w:marLeft w:val="0"/>
      <w:marRight w:val="0"/>
      <w:marTop w:val="0"/>
      <w:marBottom w:val="0"/>
      <w:divBdr>
        <w:top w:val="none" w:sz="0" w:space="0" w:color="auto"/>
        <w:left w:val="none" w:sz="0" w:space="0" w:color="auto"/>
        <w:bottom w:val="none" w:sz="0" w:space="0" w:color="auto"/>
        <w:right w:val="none" w:sz="0" w:space="0" w:color="auto"/>
      </w:divBdr>
    </w:div>
    <w:div w:id="1553273197">
      <w:bodyDiv w:val="1"/>
      <w:marLeft w:val="0"/>
      <w:marRight w:val="0"/>
      <w:marTop w:val="0"/>
      <w:marBottom w:val="0"/>
      <w:divBdr>
        <w:top w:val="none" w:sz="0" w:space="0" w:color="auto"/>
        <w:left w:val="none" w:sz="0" w:space="0" w:color="auto"/>
        <w:bottom w:val="none" w:sz="0" w:space="0" w:color="auto"/>
        <w:right w:val="none" w:sz="0" w:space="0" w:color="auto"/>
      </w:divBdr>
    </w:div>
    <w:div w:id="155519874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566107">
      <w:bodyDiv w:val="1"/>
      <w:marLeft w:val="0"/>
      <w:marRight w:val="0"/>
      <w:marTop w:val="0"/>
      <w:marBottom w:val="0"/>
      <w:divBdr>
        <w:top w:val="none" w:sz="0" w:space="0" w:color="auto"/>
        <w:left w:val="none" w:sz="0" w:space="0" w:color="auto"/>
        <w:bottom w:val="none" w:sz="0" w:space="0" w:color="auto"/>
        <w:right w:val="none" w:sz="0" w:space="0" w:color="auto"/>
      </w:divBdr>
    </w:div>
    <w:div w:id="1568807046">
      <w:bodyDiv w:val="1"/>
      <w:marLeft w:val="0"/>
      <w:marRight w:val="0"/>
      <w:marTop w:val="0"/>
      <w:marBottom w:val="0"/>
      <w:divBdr>
        <w:top w:val="none" w:sz="0" w:space="0" w:color="auto"/>
        <w:left w:val="none" w:sz="0" w:space="0" w:color="auto"/>
        <w:bottom w:val="none" w:sz="0" w:space="0" w:color="auto"/>
        <w:right w:val="none" w:sz="0" w:space="0" w:color="auto"/>
      </w:divBdr>
    </w:div>
    <w:div w:id="1569801251">
      <w:bodyDiv w:val="1"/>
      <w:marLeft w:val="0"/>
      <w:marRight w:val="0"/>
      <w:marTop w:val="0"/>
      <w:marBottom w:val="0"/>
      <w:divBdr>
        <w:top w:val="none" w:sz="0" w:space="0" w:color="auto"/>
        <w:left w:val="none" w:sz="0" w:space="0" w:color="auto"/>
        <w:bottom w:val="none" w:sz="0" w:space="0" w:color="auto"/>
        <w:right w:val="none" w:sz="0" w:space="0" w:color="auto"/>
      </w:divBdr>
    </w:div>
    <w:div w:id="1573277004">
      <w:bodyDiv w:val="1"/>
      <w:marLeft w:val="0"/>
      <w:marRight w:val="0"/>
      <w:marTop w:val="0"/>
      <w:marBottom w:val="0"/>
      <w:divBdr>
        <w:top w:val="none" w:sz="0" w:space="0" w:color="auto"/>
        <w:left w:val="none" w:sz="0" w:space="0" w:color="auto"/>
        <w:bottom w:val="none" w:sz="0" w:space="0" w:color="auto"/>
        <w:right w:val="none" w:sz="0" w:space="0" w:color="auto"/>
      </w:divBdr>
    </w:div>
    <w:div w:id="1576161805">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0673873">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157791">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4969232">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3974236">
      <w:bodyDiv w:val="1"/>
      <w:marLeft w:val="0"/>
      <w:marRight w:val="0"/>
      <w:marTop w:val="0"/>
      <w:marBottom w:val="0"/>
      <w:divBdr>
        <w:top w:val="none" w:sz="0" w:space="0" w:color="auto"/>
        <w:left w:val="none" w:sz="0" w:space="0" w:color="auto"/>
        <w:bottom w:val="none" w:sz="0" w:space="0" w:color="auto"/>
        <w:right w:val="none" w:sz="0" w:space="0" w:color="auto"/>
      </w:divBdr>
    </w:div>
    <w:div w:id="1615819390">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248170">
      <w:bodyDiv w:val="1"/>
      <w:marLeft w:val="0"/>
      <w:marRight w:val="0"/>
      <w:marTop w:val="0"/>
      <w:marBottom w:val="0"/>
      <w:divBdr>
        <w:top w:val="none" w:sz="0" w:space="0" w:color="auto"/>
        <w:left w:val="none" w:sz="0" w:space="0" w:color="auto"/>
        <w:bottom w:val="none" w:sz="0" w:space="0" w:color="auto"/>
        <w:right w:val="none" w:sz="0" w:space="0" w:color="auto"/>
      </w:divBdr>
    </w:div>
    <w:div w:id="1620798953">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5962645">
      <w:bodyDiv w:val="1"/>
      <w:marLeft w:val="0"/>
      <w:marRight w:val="0"/>
      <w:marTop w:val="0"/>
      <w:marBottom w:val="0"/>
      <w:divBdr>
        <w:top w:val="none" w:sz="0" w:space="0" w:color="auto"/>
        <w:left w:val="none" w:sz="0" w:space="0" w:color="auto"/>
        <w:bottom w:val="none" w:sz="0" w:space="0" w:color="auto"/>
        <w:right w:val="none" w:sz="0" w:space="0" w:color="auto"/>
      </w:divBdr>
    </w:div>
    <w:div w:id="1627272478">
      <w:bodyDiv w:val="1"/>
      <w:marLeft w:val="0"/>
      <w:marRight w:val="0"/>
      <w:marTop w:val="0"/>
      <w:marBottom w:val="0"/>
      <w:divBdr>
        <w:top w:val="none" w:sz="0" w:space="0" w:color="auto"/>
        <w:left w:val="none" w:sz="0" w:space="0" w:color="auto"/>
        <w:bottom w:val="none" w:sz="0" w:space="0" w:color="auto"/>
        <w:right w:val="none" w:sz="0" w:space="0" w:color="auto"/>
      </w:divBdr>
    </w:div>
    <w:div w:id="1627354057">
      <w:bodyDiv w:val="1"/>
      <w:marLeft w:val="0"/>
      <w:marRight w:val="0"/>
      <w:marTop w:val="0"/>
      <w:marBottom w:val="0"/>
      <w:divBdr>
        <w:top w:val="none" w:sz="0" w:space="0" w:color="auto"/>
        <w:left w:val="none" w:sz="0" w:space="0" w:color="auto"/>
        <w:bottom w:val="none" w:sz="0" w:space="0" w:color="auto"/>
        <w:right w:val="none" w:sz="0" w:space="0" w:color="auto"/>
      </w:divBdr>
    </w:div>
    <w:div w:id="1635594765">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2615379">
      <w:bodyDiv w:val="1"/>
      <w:marLeft w:val="0"/>
      <w:marRight w:val="0"/>
      <w:marTop w:val="0"/>
      <w:marBottom w:val="0"/>
      <w:divBdr>
        <w:top w:val="none" w:sz="0" w:space="0" w:color="auto"/>
        <w:left w:val="none" w:sz="0" w:space="0" w:color="auto"/>
        <w:bottom w:val="none" w:sz="0" w:space="0" w:color="auto"/>
        <w:right w:val="none" w:sz="0" w:space="0" w:color="auto"/>
      </w:divBdr>
    </w:div>
    <w:div w:id="1643149690">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5814976">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58068291">
      <w:bodyDiv w:val="1"/>
      <w:marLeft w:val="0"/>
      <w:marRight w:val="0"/>
      <w:marTop w:val="0"/>
      <w:marBottom w:val="0"/>
      <w:divBdr>
        <w:top w:val="none" w:sz="0" w:space="0" w:color="auto"/>
        <w:left w:val="none" w:sz="0" w:space="0" w:color="auto"/>
        <w:bottom w:val="none" w:sz="0" w:space="0" w:color="auto"/>
        <w:right w:val="none" w:sz="0" w:space="0" w:color="auto"/>
      </w:divBdr>
    </w:div>
    <w:div w:id="1658145354">
      <w:bodyDiv w:val="1"/>
      <w:marLeft w:val="0"/>
      <w:marRight w:val="0"/>
      <w:marTop w:val="0"/>
      <w:marBottom w:val="0"/>
      <w:divBdr>
        <w:top w:val="none" w:sz="0" w:space="0" w:color="auto"/>
        <w:left w:val="none" w:sz="0" w:space="0" w:color="auto"/>
        <w:bottom w:val="none" w:sz="0" w:space="0" w:color="auto"/>
        <w:right w:val="none" w:sz="0" w:space="0" w:color="auto"/>
      </w:divBdr>
    </w:div>
    <w:div w:id="1663923269">
      <w:bodyDiv w:val="1"/>
      <w:marLeft w:val="0"/>
      <w:marRight w:val="0"/>
      <w:marTop w:val="0"/>
      <w:marBottom w:val="0"/>
      <w:divBdr>
        <w:top w:val="none" w:sz="0" w:space="0" w:color="auto"/>
        <w:left w:val="none" w:sz="0" w:space="0" w:color="auto"/>
        <w:bottom w:val="none" w:sz="0" w:space="0" w:color="auto"/>
        <w:right w:val="none" w:sz="0" w:space="0" w:color="auto"/>
      </w:divBdr>
    </w:div>
    <w:div w:id="1664628964">
      <w:bodyDiv w:val="1"/>
      <w:marLeft w:val="0"/>
      <w:marRight w:val="0"/>
      <w:marTop w:val="0"/>
      <w:marBottom w:val="0"/>
      <w:divBdr>
        <w:top w:val="none" w:sz="0" w:space="0" w:color="auto"/>
        <w:left w:val="none" w:sz="0" w:space="0" w:color="auto"/>
        <w:bottom w:val="none" w:sz="0" w:space="0" w:color="auto"/>
        <w:right w:val="none" w:sz="0" w:space="0" w:color="auto"/>
      </w:divBdr>
    </w:div>
    <w:div w:id="1665084234">
      <w:bodyDiv w:val="1"/>
      <w:marLeft w:val="0"/>
      <w:marRight w:val="0"/>
      <w:marTop w:val="0"/>
      <w:marBottom w:val="0"/>
      <w:divBdr>
        <w:top w:val="none" w:sz="0" w:space="0" w:color="auto"/>
        <w:left w:val="none" w:sz="0" w:space="0" w:color="auto"/>
        <w:bottom w:val="none" w:sz="0" w:space="0" w:color="auto"/>
        <w:right w:val="none" w:sz="0" w:space="0" w:color="auto"/>
      </w:divBdr>
    </w:div>
    <w:div w:id="1666545464">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0138688">
      <w:bodyDiv w:val="1"/>
      <w:marLeft w:val="0"/>
      <w:marRight w:val="0"/>
      <w:marTop w:val="0"/>
      <w:marBottom w:val="0"/>
      <w:divBdr>
        <w:top w:val="none" w:sz="0" w:space="0" w:color="auto"/>
        <w:left w:val="none" w:sz="0" w:space="0" w:color="auto"/>
        <w:bottom w:val="none" w:sz="0" w:space="0" w:color="auto"/>
        <w:right w:val="none" w:sz="0" w:space="0" w:color="auto"/>
      </w:divBdr>
    </w:div>
    <w:div w:id="1674144596">
      <w:bodyDiv w:val="1"/>
      <w:marLeft w:val="0"/>
      <w:marRight w:val="0"/>
      <w:marTop w:val="0"/>
      <w:marBottom w:val="0"/>
      <w:divBdr>
        <w:top w:val="none" w:sz="0" w:space="0" w:color="auto"/>
        <w:left w:val="none" w:sz="0" w:space="0" w:color="auto"/>
        <w:bottom w:val="none" w:sz="0" w:space="0" w:color="auto"/>
        <w:right w:val="none" w:sz="0" w:space="0" w:color="auto"/>
      </w:divBdr>
    </w:div>
    <w:div w:id="1674911770">
      <w:bodyDiv w:val="1"/>
      <w:marLeft w:val="0"/>
      <w:marRight w:val="0"/>
      <w:marTop w:val="0"/>
      <w:marBottom w:val="0"/>
      <w:divBdr>
        <w:top w:val="none" w:sz="0" w:space="0" w:color="auto"/>
        <w:left w:val="none" w:sz="0" w:space="0" w:color="auto"/>
        <w:bottom w:val="none" w:sz="0" w:space="0" w:color="auto"/>
        <w:right w:val="none" w:sz="0" w:space="0" w:color="auto"/>
      </w:divBdr>
    </w:div>
    <w:div w:id="1676228473">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79891082">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88435340">
      <w:bodyDiv w:val="1"/>
      <w:marLeft w:val="0"/>
      <w:marRight w:val="0"/>
      <w:marTop w:val="0"/>
      <w:marBottom w:val="0"/>
      <w:divBdr>
        <w:top w:val="none" w:sz="0" w:space="0" w:color="auto"/>
        <w:left w:val="none" w:sz="0" w:space="0" w:color="auto"/>
        <w:bottom w:val="none" w:sz="0" w:space="0" w:color="auto"/>
        <w:right w:val="none" w:sz="0" w:space="0" w:color="auto"/>
      </w:divBdr>
    </w:div>
    <w:div w:id="1688557594">
      <w:bodyDiv w:val="1"/>
      <w:marLeft w:val="0"/>
      <w:marRight w:val="0"/>
      <w:marTop w:val="0"/>
      <w:marBottom w:val="0"/>
      <w:divBdr>
        <w:top w:val="none" w:sz="0" w:space="0" w:color="auto"/>
        <w:left w:val="none" w:sz="0" w:space="0" w:color="auto"/>
        <w:bottom w:val="none" w:sz="0" w:space="0" w:color="auto"/>
        <w:right w:val="none" w:sz="0" w:space="0" w:color="auto"/>
      </w:divBdr>
    </w:div>
    <w:div w:id="169715071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03745833">
      <w:bodyDiv w:val="1"/>
      <w:marLeft w:val="0"/>
      <w:marRight w:val="0"/>
      <w:marTop w:val="0"/>
      <w:marBottom w:val="0"/>
      <w:divBdr>
        <w:top w:val="none" w:sz="0" w:space="0" w:color="auto"/>
        <w:left w:val="none" w:sz="0" w:space="0" w:color="auto"/>
        <w:bottom w:val="none" w:sz="0" w:space="0" w:color="auto"/>
        <w:right w:val="none" w:sz="0" w:space="0" w:color="auto"/>
      </w:divBdr>
    </w:div>
    <w:div w:id="1704551665">
      <w:bodyDiv w:val="1"/>
      <w:marLeft w:val="0"/>
      <w:marRight w:val="0"/>
      <w:marTop w:val="0"/>
      <w:marBottom w:val="0"/>
      <w:divBdr>
        <w:top w:val="none" w:sz="0" w:space="0" w:color="auto"/>
        <w:left w:val="none" w:sz="0" w:space="0" w:color="auto"/>
        <w:bottom w:val="none" w:sz="0" w:space="0" w:color="auto"/>
        <w:right w:val="none" w:sz="0" w:space="0" w:color="auto"/>
      </w:divBdr>
    </w:div>
    <w:div w:id="1706445978">
      <w:bodyDiv w:val="1"/>
      <w:marLeft w:val="0"/>
      <w:marRight w:val="0"/>
      <w:marTop w:val="0"/>
      <w:marBottom w:val="0"/>
      <w:divBdr>
        <w:top w:val="none" w:sz="0" w:space="0" w:color="auto"/>
        <w:left w:val="none" w:sz="0" w:space="0" w:color="auto"/>
        <w:bottom w:val="none" w:sz="0" w:space="0" w:color="auto"/>
        <w:right w:val="none" w:sz="0" w:space="0" w:color="auto"/>
      </w:divBdr>
    </w:div>
    <w:div w:id="1710567039">
      <w:bodyDiv w:val="1"/>
      <w:marLeft w:val="0"/>
      <w:marRight w:val="0"/>
      <w:marTop w:val="0"/>
      <w:marBottom w:val="0"/>
      <w:divBdr>
        <w:top w:val="none" w:sz="0" w:space="0" w:color="auto"/>
        <w:left w:val="none" w:sz="0" w:space="0" w:color="auto"/>
        <w:bottom w:val="none" w:sz="0" w:space="0" w:color="auto"/>
        <w:right w:val="none" w:sz="0" w:space="0" w:color="auto"/>
      </w:divBdr>
    </w:div>
    <w:div w:id="1711881012">
      <w:bodyDiv w:val="1"/>
      <w:marLeft w:val="0"/>
      <w:marRight w:val="0"/>
      <w:marTop w:val="0"/>
      <w:marBottom w:val="0"/>
      <w:divBdr>
        <w:top w:val="none" w:sz="0" w:space="0" w:color="auto"/>
        <w:left w:val="none" w:sz="0" w:space="0" w:color="auto"/>
        <w:bottom w:val="none" w:sz="0" w:space="0" w:color="auto"/>
        <w:right w:val="none" w:sz="0" w:space="0" w:color="auto"/>
      </w:divBdr>
    </w:div>
    <w:div w:id="1715109822">
      <w:bodyDiv w:val="1"/>
      <w:marLeft w:val="0"/>
      <w:marRight w:val="0"/>
      <w:marTop w:val="0"/>
      <w:marBottom w:val="0"/>
      <w:divBdr>
        <w:top w:val="none" w:sz="0" w:space="0" w:color="auto"/>
        <w:left w:val="none" w:sz="0" w:space="0" w:color="auto"/>
        <w:bottom w:val="none" w:sz="0" w:space="0" w:color="auto"/>
        <w:right w:val="none" w:sz="0" w:space="0" w:color="auto"/>
      </w:divBdr>
    </w:div>
    <w:div w:id="1721905892">
      <w:bodyDiv w:val="1"/>
      <w:marLeft w:val="0"/>
      <w:marRight w:val="0"/>
      <w:marTop w:val="0"/>
      <w:marBottom w:val="0"/>
      <w:divBdr>
        <w:top w:val="none" w:sz="0" w:space="0" w:color="auto"/>
        <w:left w:val="none" w:sz="0" w:space="0" w:color="auto"/>
        <w:bottom w:val="none" w:sz="0" w:space="0" w:color="auto"/>
        <w:right w:val="none" w:sz="0" w:space="0" w:color="auto"/>
      </w:divBdr>
    </w:div>
    <w:div w:id="1725831387">
      <w:bodyDiv w:val="1"/>
      <w:marLeft w:val="0"/>
      <w:marRight w:val="0"/>
      <w:marTop w:val="0"/>
      <w:marBottom w:val="0"/>
      <w:divBdr>
        <w:top w:val="none" w:sz="0" w:space="0" w:color="auto"/>
        <w:left w:val="none" w:sz="0" w:space="0" w:color="auto"/>
        <w:bottom w:val="none" w:sz="0" w:space="0" w:color="auto"/>
        <w:right w:val="none" w:sz="0" w:space="0" w:color="auto"/>
      </w:divBdr>
    </w:div>
    <w:div w:id="1731150692">
      <w:bodyDiv w:val="1"/>
      <w:marLeft w:val="0"/>
      <w:marRight w:val="0"/>
      <w:marTop w:val="0"/>
      <w:marBottom w:val="0"/>
      <w:divBdr>
        <w:top w:val="none" w:sz="0" w:space="0" w:color="auto"/>
        <w:left w:val="none" w:sz="0" w:space="0" w:color="auto"/>
        <w:bottom w:val="none" w:sz="0" w:space="0" w:color="auto"/>
        <w:right w:val="none" w:sz="0" w:space="0" w:color="auto"/>
      </w:divBdr>
    </w:div>
    <w:div w:id="1733573750">
      <w:bodyDiv w:val="1"/>
      <w:marLeft w:val="0"/>
      <w:marRight w:val="0"/>
      <w:marTop w:val="0"/>
      <w:marBottom w:val="0"/>
      <w:divBdr>
        <w:top w:val="none" w:sz="0" w:space="0" w:color="auto"/>
        <w:left w:val="none" w:sz="0" w:space="0" w:color="auto"/>
        <w:bottom w:val="none" w:sz="0" w:space="0" w:color="auto"/>
        <w:right w:val="none" w:sz="0" w:space="0" w:color="auto"/>
      </w:divBdr>
    </w:div>
    <w:div w:id="1741171975">
      <w:bodyDiv w:val="1"/>
      <w:marLeft w:val="0"/>
      <w:marRight w:val="0"/>
      <w:marTop w:val="0"/>
      <w:marBottom w:val="0"/>
      <w:divBdr>
        <w:top w:val="none" w:sz="0" w:space="0" w:color="auto"/>
        <w:left w:val="none" w:sz="0" w:space="0" w:color="auto"/>
        <w:bottom w:val="none" w:sz="0" w:space="0" w:color="auto"/>
        <w:right w:val="none" w:sz="0" w:space="0" w:color="auto"/>
      </w:divBdr>
    </w:div>
    <w:div w:id="1747998546">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0732385">
      <w:bodyDiv w:val="1"/>
      <w:marLeft w:val="0"/>
      <w:marRight w:val="0"/>
      <w:marTop w:val="0"/>
      <w:marBottom w:val="0"/>
      <w:divBdr>
        <w:top w:val="none" w:sz="0" w:space="0" w:color="auto"/>
        <w:left w:val="none" w:sz="0" w:space="0" w:color="auto"/>
        <w:bottom w:val="none" w:sz="0" w:space="0" w:color="auto"/>
        <w:right w:val="none" w:sz="0" w:space="0" w:color="auto"/>
      </w:divBdr>
    </w:div>
    <w:div w:id="1754472998">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1296110">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3837148">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3281917">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2164074">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5833662">
      <w:bodyDiv w:val="1"/>
      <w:marLeft w:val="0"/>
      <w:marRight w:val="0"/>
      <w:marTop w:val="0"/>
      <w:marBottom w:val="0"/>
      <w:divBdr>
        <w:top w:val="none" w:sz="0" w:space="0" w:color="auto"/>
        <w:left w:val="none" w:sz="0" w:space="0" w:color="auto"/>
        <w:bottom w:val="none" w:sz="0" w:space="0" w:color="auto"/>
        <w:right w:val="none" w:sz="0" w:space="0" w:color="auto"/>
      </w:divBdr>
    </w:div>
    <w:div w:id="1798328025">
      <w:bodyDiv w:val="1"/>
      <w:marLeft w:val="0"/>
      <w:marRight w:val="0"/>
      <w:marTop w:val="0"/>
      <w:marBottom w:val="0"/>
      <w:divBdr>
        <w:top w:val="none" w:sz="0" w:space="0" w:color="auto"/>
        <w:left w:val="none" w:sz="0" w:space="0" w:color="auto"/>
        <w:bottom w:val="none" w:sz="0" w:space="0" w:color="auto"/>
        <w:right w:val="none" w:sz="0" w:space="0" w:color="auto"/>
      </w:divBdr>
    </w:div>
    <w:div w:id="1798331183">
      <w:bodyDiv w:val="1"/>
      <w:marLeft w:val="0"/>
      <w:marRight w:val="0"/>
      <w:marTop w:val="0"/>
      <w:marBottom w:val="0"/>
      <w:divBdr>
        <w:top w:val="none" w:sz="0" w:space="0" w:color="auto"/>
        <w:left w:val="none" w:sz="0" w:space="0" w:color="auto"/>
        <w:bottom w:val="none" w:sz="0" w:space="0" w:color="auto"/>
        <w:right w:val="none" w:sz="0" w:space="0" w:color="auto"/>
      </w:divBdr>
    </w:div>
    <w:div w:id="1799566836">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5389566">
      <w:bodyDiv w:val="1"/>
      <w:marLeft w:val="0"/>
      <w:marRight w:val="0"/>
      <w:marTop w:val="0"/>
      <w:marBottom w:val="0"/>
      <w:divBdr>
        <w:top w:val="none" w:sz="0" w:space="0" w:color="auto"/>
        <w:left w:val="none" w:sz="0" w:space="0" w:color="auto"/>
        <w:bottom w:val="none" w:sz="0" w:space="0" w:color="auto"/>
        <w:right w:val="none" w:sz="0" w:space="0" w:color="auto"/>
      </w:divBdr>
    </w:div>
    <w:div w:id="1807777009">
      <w:bodyDiv w:val="1"/>
      <w:marLeft w:val="0"/>
      <w:marRight w:val="0"/>
      <w:marTop w:val="0"/>
      <w:marBottom w:val="0"/>
      <w:divBdr>
        <w:top w:val="none" w:sz="0" w:space="0" w:color="auto"/>
        <w:left w:val="none" w:sz="0" w:space="0" w:color="auto"/>
        <w:bottom w:val="none" w:sz="0" w:space="0" w:color="auto"/>
        <w:right w:val="none" w:sz="0" w:space="0" w:color="auto"/>
      </w:divBdr>
    </w:div>
    <w:div w:id="1810130468">
      <w:bodyDiv w:val="1"/>
      <w:marLeft w:val="0"/>
      <w:marRight w:val="0"/>
      <w:marTop w:val="0"/>
      <w:marBottom w:val="0"/>
      <w:divBdr>
        <w:top w:val="none" w:sz="0" w:space="0" w:color="auto"/>
        <w:left w:val="none" w:sz="0" w:space="0" w:color="auto"/>
        <w:bottom w:val="none" w:sz="0" w:space="0" w:color="auto"/>
        <w:right w:val="none" w:sz="0" w:space="0" w:color="auto"/>
      </w:divBdr>
    </w:div>
    <w:div w:id="1812549869">
      <w:bodyDiv w:val="1"/>
      <w:marLeft w:val="0"/>
      <w:marRight w:val="0"/>
      <w:marTop w:val="0"/>
      <w:marBottom w:val="0"/>
      <w:divBdr>
        <w:top w:val="none" w:sz="0" w:space="0" w:color="auto"/>
        <w:left w:val="none" w:sz="0" w:space="0" w:color="auto"/>
        <w:bottom w:val="none" w:sz="0" w:space="0" w:color="auto"/>
        <w:right w:val="none" w:sz="0" w:space="0" w:color="auto"/>
      </w:divBdr>
    </w:div>
    <w:div w:id="1813328044">
      <w:bodyDiv w:val="1"/>
      <w:marLeft w:val="0"/>
      <w:marRight w:val="0"/>
      <w:marTop w:val="0"/>
      <w:marBottom w:val="0"/>
      <w:divBdr>
        <w:top w:val="none" w:sz="0" w:space="0" w:color="auto"/>
        <w:left w:val="none" w:sz="0" w:space="0" w:color="auto"/>
        <w:bottom w:val="none" w:sz="0" w:space="0" w:color="auto"/>
        <w:right w:val="none" w:sz="0" w:space="0" w:color="auto"/>
      </w:divBdr>
    </w:div>
    <w:div w:id="1820002262">
      <w:bodyDiv w:val="1"/>
      <w:marLeft w:val="0"/>
      <w:marRight w:val="0"/>
      <w:marTop w:val="0"/>
      <w:marBottom w:val="0"/>
      <w:divBdr>
        <w:top w:val="none" w:sz="0" w:space="0" w:color="auto"/>
        <w:left w:val="none" w:sz="0" w:space="0" w:color="auto"/>
        <w:bottom w:val="none" w:sz="0" w:space="0" w:color="auto"/>
        <w:right w:val="none" w:sz="0" w:space="0" w:color="auto"/>
      </w:divBdr>
    </w:div>
    <w:div w:id="1821343475">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8937062">
      <w:bodyDiv w:val="1"/>
      <w:marLeft w:val="0"/>
      <w:marRight w:val="0"/>
      <w:marTop w:val="0"/>
      <w:marBottom w:val="0"/>
      <w:divBdr>
        <w:top w:val="none" w:sz="0" w:space="0" w:color="auto"/>
        <w:left w:val="none" w:sz="0" w:space="0" w:color="auto"/>
        <w:bottom w:val="none" w:sz="0" w:space="0" w:color="auto"/>
        <w:right w:val="none" w:sz="0" w:space="0" w:color="auto"/>
      </w:divBdr>
    </w:div>
    <w:div w:id="183934396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0340272">
      <w:bodyDiv w:val="1"/>
      <w:marLeft w:val="0"/>
      <w:marRight w:val="0"/>
      <w:marTop w:val="0"/>
      <w:marBottom w:val="0"/>
      <w:divBdr>
        <w:top w:val="none" w:sz="0" w:space="0" w:color="auto"/>
        <w:left w:val="none" w:sz="0" w:space="0" w:color="auto"/>
        <w:bottom w:val="none" w:sz="0" w:space="0" w:color="auto"/>
        <w:right w:val="none" w:sz="0" w:space="0" w:color="auto"/>
      </w:divBdr>
    </w:div>
    <w:div w:id="1841460478">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1769728">
      <w:bodyDiv w:val="1"/>
      <w:marLeft w:val="0"/>
      <w:marRight w:val="0"/>
      <w:marTop w:val="0"/>
      <w:marBottom w:val="0"/>
      <w:divBdr>
        <w:top w:val="none" w:sz="0" w:space="0" w:color="auto"/>
        <w:left w:val="none" w:sz="0" w:space="0" w:color="auto"/>
        <w:bottom w:val="none" w:sz="0" w:space="0" w:color="auto"/>
        <w:right w:val="none" w:sz="0" w:space="0" w:color="auto"/>
      </w:divBdr>
    </w:div>
    <w:div w:id="1850825375">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61234754">
      <w:bodyDiv w:val="1"/>
      <w:marLeft w:val="0"/>
      <w:marRight w:val="0"/>
      <w:marTop w:val="0"/>
      <w:marBottom w:val="0"/>
      <w:divBdr>
        <w:top w:val="none" w:sz="0" w:space="0" w:color="auto"/>
        <w:left w:val="none" w:sz="0" w:space="0" w:color="auto"/>
        <w:bottom w:val="none" w:sz="0" w:space="0" w:color="auto"/>
        <w:right w:val="none" w:sz="0" w:space="0" w:color="auto"/>
      </w:divBdr>
    </w:div>
    <w:div w:id="1870138329">
      <w:bodyDiv w:val="1"/>
      <w:marLeft w:val="0"/>
      <w:marRight w:val="0"/>
      <w:marTop w:val="0"/>
      <w:marBottom w:val="0"/>
      <w:divBdr>
        <w:top w:val="none" w:sz="0" w:space="0" w:color="auto"/>
        <w:left w:val="none" w:sz="0" w:space="0" w:color="auto"/>
        <w:bottom w:val="none" w:sz="0" w:space="0" w:color="auto"/>
        <w:right w:val="none" w:sz="0" w:space="0" w:color="auto"/>
      </w:divBdr>
    </w:div>
    <w:div w:id="1875969375">
      <w:bodyDiv w:val="1"/>
      <w:marLeft w:val="0"/>
      <w:marRight w:val="0"/>
      <w:marTop w:val="0"/>
      <w:marBottom w:val="0"/>
      <w:divBdr>
        <w:top w:val="none" w:sz="0" w:space="0" w:color="auto"/>
        <w:left w:val="none" w:sz="0" w:space="0" w:color="auto"/>
        <w:bottom w:val="none" w:sz="0" w:space="0" w:color="auto"/>
        <w:right w:val="none" w:sz="0" w:space="0" w:color="auto"/>
      </w:divBdr>
    </w:div>
    <w:div w:id="1884056182">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8443172">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12157587">
      <w:bodyDiv w:val="1"/>
      <w:marLeft w:val="0"/>
      <w:marRight w:val="0"/>
      <w:marTop w:val="0"/>
      <w:marBottom w:val="0"/>
      <w:divBdr>
        <w:top w:val="none" w:sz="0" w:space="0" w:color="auto"/>
        <w:left w:val="none" w:sz="0" w:space="0" w:color="auto"/>
        <w:bottom w:val="none" w:sz="0" w:space="0" w:color="auto"/>
        <w:right w:val="none" w:sz="0" w:space="0" w:color="auto"/>
      </w:divBdr>
    </w:div>
    <w:div w:id="1912696786">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1662455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5454946">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31355722">
      <w:bodyDiv w:val="1"/>
      <w:marLeft w:val="0"/>
      <w:marRight w:val="0"/>
      <w:marTop w:val="0"/>
      <w:marBottom w:val="0"/>
      <w:divBdr>
        <w:top w:val="none" w:sz="0" w:space="0" w:color="auto"/>
        <w:left w:val="none" w:sz="0" w:space="0" w:color="auto"/>
        <w:bottom w:val="none" w:sz="0" w:space="0" w:color="auto"/>
        <w:right w:val="none" w:sz="0" w:space="0" w:color="auto"/>
      </w:divBdr>
    </w:div>
    <w:div w:id="1932741819">
      <w:bodyDiv w:val="1"/>
      <w:marLeft w:val="0"/>
      <w:marRight w:val="0"/>
      <w:marTop w:val="0"/>
      <w:marBottom w:val="0"/>
      <w:divBdr>
        <w:top w:val="none" w:sz="0" w:space="0" w:color="auto"/>
        <w:left w:val="none" w:sz="0" w:space="0" w:color="auto"/>
        <w:bottom w:val="none" w:sz="0" w:space="0" w:color="auto"/>
        <w:right w:val="none" w:sz="0" w:space="0" w:color="auto"/>
      </w:divBdr>
    </w:div>
    <w:div w:id="1935244259">
      <w:bodyDiv w:val="1"/>
      <w:marLeft w:val="0"/>
      <w:marRight w:val="0"/>
      <w:marTop w:val="0"/>
      <w:marBottom w:val="0"/>
      <w:divBdr>
        <w:top w:val="none" w:sz="0" w:space="0" w:color="auto"/>
        <w:left w:val="none" w:sz="0" w:space="0" w:color="auto"/>
        <w:bottom w:val="none" w:sz="0" w:space="0" w:color="auto"/>
        <w:right w:val="none" w:sz="0" w:space="0" w:color="auto"/>
      </w:divBdr>
    </w:div>
    <w:div w:id="1938319415">
      <w:bodyDiv w:val="1"/>
      <w:marLeft w:val="0"/>
      <w:marRight w:val="0"/>
      <w:marTop w:val="0"/>
      <w:marBottom w:val="0"/>
      <w:divBdr>
        <w:top w:val="none" w:sz="0" w:space="0" w:color="auto"/>
        <w:left w:val="none" w:sz="0" w:space="0" w:color="auto"/>
        <w:bottom w:val="none" w:sz="0" w:space="0" w:color="auto"/>
        <w:right w:val="none" w:sz="0" w:space="0" w:color="auto"/>
      </w:divBdr>
    </w:div>
    <w:div w:id="1948343691">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5865766">
      <w:bodyDiv w:val="1"/>
      <w:marLeft w:val="0"/>
      <w:marRight w:val="0"/>
      <w:marTop w:val="0"/>
      <w:marBottom w:val="0"/>
      <w:divBdr>
        <w:top w:val="none" w:sz="0" w:space="0" w:color="auto"/>
        <w:left w:val="none" w:sz="0" w:space="0" w:color="auto"/>
        <w:bottom w:val="none" w:sz="0" w:space="0" w:color="auto"/>
        <w:right w:val="none" w:sz="0" w:space="0" w:color="auto"/>
      </w:divBdr>
    </w:div>
    <w:div w:id="1956208414">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58021264">
      <w:bodyDiv w:val="1"/>
      <w:marLeft w:val="0"/>
      <w:marRight w:val="0"/>
      <w:marTop w:val="0"/>
      <w:marBottom w:val="0"/>
      <w:divBdr>
        <w:top w:val="none" w:sz="0" w:space="0" w:color="auto"/>
        <w:left w:val="none" w:sz="0" w:space="0" w:color="auto"/>
        <w:bottom w:val="none" w:sz="0" w:space="0" w:color="auto"/>
        <w:right w:val="none" w:sz="0" w:space="0" w:color="auto"/>
      </w:divBdr>
    </w:div>
    <w:div w:id="1963151669">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0725015">
      <w:bodyDiv w:val="1"/>
      <w:marLeft w:val="0"/>
      <w:marRight w:val="0"/>
      <w:marTop w:val="0"/>
      <w:marBottom w:val="0"/>
      <w:divBdr>
        <w:top w:val="none" w:sz="0" w:space="0" w:color="auto"/>
        <w:left w:val="none" w:sz="0" w:space="0" w:color="auto"/>
        <w:bottom w:val="none" w:sz="0" w:space="0" w:color="auto"/>
        <w:right w:val="none" w:sz="0" w:space="0" w:color="auto"/>
      </w:divBdr>
    </w:div>
    <w:div w:id="1984306413">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5891471">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1993752026">
      <w:bodyDiv w:val="1"/>
      <w:marLeft w:val="0"/>
      <w:marRight w:val="0"/>
      <w:marTop w:val="0"/>
      <w:marBottom w:val="0"/>
      <w:divBdr>
        <w:top w:val="none" w:sz="0" w:space="0" w:color="auto"/>
        <w:left w:val="none" w:sz="0" w:space="0" w:color="auto"/>
        <w:bottom w:val="none" w:sz="0" w:space="0" w:color="auto"/>
        <w:right w:val="none" w:sz="0" w:space="0" w:color="auto"/>
      </w:divBdr>
    </w:div>
    <w:div w:id="1998267438">
      <w:bodyDiv w:val="1"/>
      <w:marLeft w:val="0"/>
      <w:marRight w:val="0"/>
      <w:marTop w:val="0"/>
      <w:marBottom w:val="0"/>
      <w:divBdr>
        <w:top w:val="none" w:sz="0" w:space="0" w:color="auto"/>
        <w:left w:val="none" w:sz="0" w:space="0" w:color="auto"/>
        <w:bottom w:val="none" w:sz="0" w:space="0" w:color="auto"/>
        <w:right w:val="none" w:sz="0" w:space="0" w:color="auto"/>
      </w:divBdr>
    </w:div>
    <w:div w:id="1999142416">
      <w:bodyDiv w:val="1"/>
      <w:marLeft w:val="0"/>
      <w:marRight w:val="0"/>
      <w:marTop w:val="0"/>
      <w:marBottom w:val="0"/>
      <w:divBdr>
        <w:top w:val="none" w:sz="0" w:space="0" w:color="auto"/>
        <w:left w:val="none" w:sz="0" w:space="0" w:color="auto"/>
        <w:bottom w:val="none" w:sz="0" w:space="0" w:color="auto"/>
        <w:right w:val="none" w:sz="0" w:space="0" w:color="auto"/>
      </w:divBdr>
    </w:div>
    <w:div w:id="1999768541">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693242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2104967">
      <w:bodyDiv w:val="1"/>
      <w:marLeft w:val="0"/>
      <w:marRight w:val="0"/>
      <w:marTop w:val="0"/>
      <w:marBottom w:val="0"/>
      <w:divBdr>
        <w:top w:val="none" w:sz="0" w:space="0" w:color="auto"/>
        <w:left w:val="none" w:sz="0" w:space="0" w:color="auto"/>
        <w:bottom w:val="none" w:sz="0" w:space="0" w:color="auto"/>
        <w:right w:val="none" w:sz="0" w:space="0" w:color="auto"/>
      </w:divBdr>
    </w:div>
    <w:div w:id="2020111561">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22393075">
      <w:bodyDiv w:val="1"/>
      <w:marLeft w:val="0"/>
      <w:marRight w:val="0"/>
      <w:marTop w:val="0"/>
      <w:marBottom w:val="0"/>
      <w:divBdr>
        <w:top w:val="none" w:sz="0" w:space="0" w:color="auto"/>
        <w:left w:val="none" w:sz="0" w:space="0" w:color="auto"/>
        <w:bottom w:val="none" w:sz="0" w:space="0" w:color="auto"/>
        <w:right w:val="none" w:sz="0" w:space="0" w:color="auto"/>
      </w:divBdr>
    </w:div>
    <w:div w:id="2027754099">
      <w:bodyDiv w:val="1"/>
      <w:marLeft w:val="0"/>
      <w:marRight w:val="0"/>
      <w:marTop w:val="0"/>
      <w:marBottom w:val="0"/>
      <w:divBdr>
        <w:top w:val="none" w:sz="0" w:space="0" w:color="auto"/>
        <w:left w:val="none" w:sz="0" w:space="0" w:color="auto"/>
        <w:bottom w:val="none" w:sz="0" w:space="0" w:color="auto"/>
        <w:right w:val="none" w:sz="0" w:space="0" w:color="auto"/>
      </w:divBdr>
    </w:div>
    <w:div w:id="2028409624">
      <w:bodyDiv w:val="1"/>
      <w:marLeft w:val="0"/>
      <w:marRight w:val="0"/>
      <w:marTop w:val="0"/>
      <w:marBottom w:val="0"/>
      <w:divBdr>
        <w:top w:val="none" w:sz="0" w:space="0" w:color="auto"/>
        <w:left w:val="none" w:sz="0" w:space="0" w:color="auto"/>
        <w:bottom w:val="none" w:sz="0" w:space="0" w:color="auto"/>
        <w:right w:val="none" w:sz="0" w:space="0" w:color="auto"/>
      </w:divBdr>
    </w:div>
    <w:div w:id="2032223474">
      <w:bodyDiv w:val="1"/>
      <w:marLeft w:val="0"/>
      <w:marRight w:val="0"/>
      <w:marTop w:val="0"/>
      <w:marBottom w:val="0"/>
      <w:divBdr>
        <w:top w:val="none" w:sz="0" w:space="0" w:color="auto"/>
        <w:left w:val="none" w:sz="0" w:space="0" w:color="auto"/>
        <w:bottom w:val="none" w:sz="0" w:space="0" w:color="auto"/>
        <w:right w:val="none" w:sz="0" w:space="0" w:color="auto"/>
      </w:divBdr>
    </w:div>
    <w:div w:id="2034107870">
      <w:bodyDiv w:val="1"/>
      <w:marLeft w:val="0"/>
      <w:marRight w:val="0"/>
      <w:marTop w:val="0"/>
      <w:marBottom w:val="0"/>
      <w:divBdr>
        <w:top w:val="none" w:sz="0" w:space="0" w:color="auto"/>
        <w:left w:val="none" w:sz="0" w:space="0" w:color="auto"/>
        <w:bottom w:val="none" w:sz="0" w:space="0" w:color="auto"/>
        <w:right w:val="none" w:sz="0" w:space="0" w:color="auto"/>
      </w:divBdr>
    </w:div>
    <w:div w:id="2045906451">
      <w:bodyDiv w:val="1"/>
      <w:marLeft w:val="0"/>
      <w:marRight w:val="0"/>
      <w:marTop w:val="0"/>
      <w:marBottom w:val="0"/>
      <w:divBdr>
        <w:top w:val="none" w:sz="0" w:space="0" w:color="auto"/>
        <w:left w:val="none" w:sz="0" w:space="0" w:color="auto"/>
        <w:bottom w:val="none" w:sz="0" w:space="0" w:color="auto"/>
        <w:right w:val="none" w:sz="0" w:space="0" w:color="auto"/>
      </w:divBdr>
    </w:div>
    <w:div w:id="2055230973">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57313948">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871189">
      <w:bodyDiv w:val="1"/>
      <w:marLeft w:val="0"/>
      <w:marRight w:val="0"/>
      <w:marTop w:val="0"/>
      <w:marBottom w:val="0"/>
      <w:divBdr>
        <w:top w:val="none" w:sz="0" w:space="0" w:color="auto"/>
        <w:left w:val="none" w:sz="0" w:space="0" w:color="auto"/>
        <w:bottom w:val="none" w:sz="0" w:space="0" w:color="auto"/>
        <w:right w:val="none" w:sz="0" w:space="0" w:color="auto"/>
      </w:divBdr>
    </w:div>
    <w:div w:id="2083873101">
      <w:bodyDiv w:val="1"/>
      <w:marLeft w:val="0"/>
      <w:marRight w:val="0"/>
      <w:marTop w:val="0"/>
      <w:marBottom w:val="0"/>
      <w:divBdr>
        <w:top w:val="none" w:sz="0" w:space="0" w:color="auto"/>
        <w:left w:val="none" w:sz="0" w:space="0" w:color="auto"/>
        <w:bottom w:val="none" w:sz="0" w:space="0" w:color="auto"/>
        <w:right w:val="none" w:sz="0" w:space="0" w:color="auto"/>
      </w:divBdr>
    </w:div>
    <w:div w:id="2085103274">
      <w:bodyDiv w:val="1"/>
      <w:marLeft w:val="0"/>
      <w:marRight w:val="0"/>
      <w:marTop w:val="0"/>
      <w:marBottom w:val="0"/>
      <w:divBdr>
        <w:top w:val="none" w:sz="0" w:space="0" w:color="auto"/>
        <w:left w:val="none" w:sz="0" w:space="0" w:color="auto"/>
        <w:bottom w:val="none" w:sz="0" w:space="0" w:color="auto"/>
        <w:right w:val="none" w:sz="0" w:space="0" w:color="auto"/>
      </w:divBdr>
    </w:div>
    <w:div w:id="2087611162">
      <w:bodyDiv w:val="1"/>
      <w:marLeft w:val="0"/>
      <w:marRight w:val="0"/>
      <w:marTop w:val="0"/>
      <w:marBottom w:val="0"/>
      <w:divBdr>
        <w:top w:val="none" w:sz="0" w:space="0" w:color="auto"/>
        <w:left w:val="none" w:sz="0" w:space="0" w:color="auto"/>
        <w:bottom w:val="none" w:sz="0" w:space="0" w:color="auto"/>
        <w:right w:val="none" w:sz="0" w:space="0" w:color="auto"/>
      </w:divBdr>
    </w:div>
    <w:div w:id="2087878583">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5590390">
      <w:bodyDiv w:val="1"/>
      <w:marLeft w:val="0"/>
      <w:marRight w:val="0"/>
      <w:marTop w:val="0"/>
      <w:marBottom w:val="0"/>
      <w:divBdr>
        <w:top w:val="none" w:sz="0" w:space="0" w:color="auto"/>
        <w:left w:val="none" w:sz="0" w:space="0" w:color="auto"/>
        <w:bottom w:val="none" w:sz="0" w:space="0" w:color="auto"/>
        <w:right w:val="none" w:sz="0" w:space="0" w:color="auto"/>
      </w:divBdr>
    </w:div>
    <w:div w:id="2102795093">
      <w:bodyDiv w:val="1"/>
      <w:marLeft w:val="0"/>
      <w:marRight w:val="0"/>
      <w:marTop w:val="0"/>
      <w:marBottom w:val="0"/>
      <w:divBdr>
        <w:top w:val="none" w:sz="0" w:space="0" w:color="auto"/>
        <w:left w:val="none" w:sz="0" w:space="0" w:color="auto"/>
        <w:bottom w:val="none" w:sz="0" w:space="0" w:color="auto"/>
        <w:right w:val="none" w:sz="0" w:space="0" w:color="auto"/>
      </w:divBdr>
    </w:div>
    <w:div w:id="2104183903">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2386058">
      <w:bodyDiv w:val="1"/>
      <w:marLeft w:val="0"/>
      <w:marRight w:val="0"/>
      <w:marTop w:val="0"/>
      <w:marBottom w:val="0"/>
      <w:divBdr>
        <w:top w:val="none" w:sz="0" w:space="0" w:color="auto"/>
        <w:left w:val="none" w:sz="0" w:space="0" w:color="auto"/>
        <w:bottom w:val="none" w:sz="0" w:space="0" w:color="auto"/>
        <w:right w:val="none" w:sz="0" w:space="0" w:color="auto"/>
      </w:divBdr>
    </w:div>
    <w:div w:id="2117211508">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5928144">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28885969">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3335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08844-BA6A-4BEF-8178-F2299FA82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Pages>
  <Words>11527</Words>
  <Characters>65709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Глава 7. Предложения по строительству и реконструкции тепловых сетей и сооружений на них Автозаводская ТЭЦ</vt:lpstr>
    </vt:vector>
  </TitlesOfParts>
  <Manager>Ратько А.В.</Manager>
  <Company>ООО "НИПИ ПРЭС"</Company>
  <LinksUpToDate>false</LinksUpToDate>
  <CharactersWithSpaces>77082</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7. Предложения по строительству и реконструкции тепловых сетей и сооружений на них Автозаводская ТЭЦ</dc:title>
  <dc:creator>Ратько А.В.</dc:creator>
  <cp:lastModifiedBy>Юрий Ю. Жирнов</cp:lastModifiedBy>
  <cp:revision>106</cp:revision>
  <cp:lastPrinted>2017-01-09T08:02:00Z</cp:lastPrinted>
  <dcterms:created xsi:type="dcterms:W3CDTF">2018-03-12T06:22:00Z</dcterms:created>
  <dcterms:modified xsi:type="dcterms:W3CDTF">2020-12-01T07:30:00Z</dcterms:modified>
</cp:coreProperties>
</file>